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Jack Moore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2015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Jack Moore</w:t>
      </w:r>
    </w:p>
    <w:p>
      <w:r>
        <w:t>Email: matthew03@example.cOm</w:t>
      </w:r>
    </w:p>
    <w:p>
      <w:r>
        <w:t>PhOne: 3749137338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NLP, TeNSorFlow, MaChine LEarning, NumPY, ScikIt-Learn</w:t>
      </w:r>
    </w:p>
    <w:p/>
    <w:p>
      <w:r>
        <w:t>PRojects:</w:t>
      </w:r>
    </w:p>
    <w:p>
      <w:r>
        <w:t>Worked on multiple indusTry-Relevant projects demoNstRating expertise in NLP, TensORFlow, MachiNe Learning.</w:t>
      </w:r>
    </w:p>
    <w:p>
      <w:r>
        <w:t>Experienced in leadership and cross-functional collaboration. 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