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340" w:rsidRPr="0000705A" w:rsidRDefault="0000705A" w:rsidP="0000705A">
      <w:pPr>
        <w:jc w:val="center"/>
        <w:rPr>
          <w:b/>
        </w:rPr>
      </w:pPr>
      <w:r w:rsidRPr="0000705A">
        <w:rPr>
          <w:b/>
        </w:rPr>
        <w:t>Conditional Statements</w:t>
      </w:r>
    </w:p>
    <w:p w:rsidR="0000705A" w:rsidRPr="0000705A" w:rsidRDefault="0000705A" w:rsidP="0000705A">
      <w:pPr>
        <w:spacing w:after="0" w:line="240" w:lineRule="auto"/>
        <w:rPr>
          <w:rFonts w:ascii="Times New Roman" w:eastAsia="Times New Roman" w:hAnsi="Times New Roman" w:cs="Times New Roman"/>
          <w:sz w:val="24"/>
          <w:szCs w:val="24"/>
        </w:rPr>
      </w:pP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Compare 2 integers</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Write a program to relate 2 integers entered by the user as equal to, less than or greater than.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Input and Output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I</w:t>
      </w:r>
      <w:bookmarkStart w:id="0" w:name="_GoBack"/>
      <w:bookmarkEnd w:id="0"/>
      <w:r w:rsidRPr="0000705A">
        <w:rPr>
          <w:rFonts w:ascii="Times New Roman" w:eastAsia="Times New Roman" w:hAnsi="Times New Roman" w:cs="Times New Roman"/>
          <w:sz w:val="24"/>
          <w:szCs w:val="24"/>
        </w:rPr>
        <w:t xml:space="preserve">nput consists of 2 integers.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Refer sample input and output for formatting specifications.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All text in bold corresponds to input and the rest corresponds to output.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1:</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first number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6</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second number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8</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6 is less than 8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2:</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first number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8</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second number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6</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8 is greater than 6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lastRenderedPageBreak/>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3:</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first number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8</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second number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8</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8 is equal to 8 </w:t>
      </w:r>
    </w:p>
    <w:p w:rsidR="0000705A" w:rsidRDefault="0000705A"/>
    <w:p w:rsidR="0000705A" w:rsidRDefault="0000705A"/>
    <w:p w:rsidR="0000705A" w:rsidRPr="0000705A" w:rsidRDefault="0000705A" w:rsidP="0000705A">
      <w:pPr>
        <w:spacing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after="0" w:line="240" w:lineRule="auto"/>
        <w:rPr>
          <w:rFonts w:ascii="Times New Roman" w:eastAsia="Times New Roman" w:hAnsi="Times New Roman" w:cs="Times New Roman"/>
          <w:sz w:val="24"/>
          <w:szCs w:val="24"/>
        </w:rPr>
      </w:pP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Vowel or Consonant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Write a program to determine whether the input character is a vowel or consonant.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Input and Output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Input consists of a single character.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Output consists of a string --- “Vowel” / “Consonant” / “Not an alphabet”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Refer sample input and output for formatting specifications.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All text in bold corresponds to input and the rest corresponds to output.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1:</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a character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proofErr w:type="gramStart"/>
      <w:r w:rsidRPr="0000705A">
        <w:rPr>
          <w:rFonts w:ascii="Times New Roman" w:eastAsia="Times New Roman" w:hAnsi="Times New Roman" w:cs="Times New Roman"/>
          <w:b/>
          <w:bCs/>
          <w:sz w:val="24"/>
          <w:szCs w:val="24"/>
        </w:rPr>
        <w:t>a</w:t>
      </w:r>
      <w:proofErr w:type="gramEnd"/>
      <w:r w:rsidRPr="0000705A">
        <w:rPr>
          <w:rFonts w:ascii="Times New Roman" w:eastAsia="Times New Roman" w:hAnsi="Times New Roman" w:cs="Times New Roman"/>
          <w:b/>
          <w:bCs/>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Vowel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lastRenderedPageBreak/>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2:</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a character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Z</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Consonant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3:</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a character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Not an alphabet </w:t>
      </w:r>
    </w:p>
    <w:p w:rsidR="0000705A" w:rsidRDefault="0000705A"/>
    <w:p w:rsidR="0000705A" w:rsidRDefault="0000705A"/>
    <w:p w:rsidR="0000705A" w:rsidRPr="0000705A" w:rsidRDefault="0000705A" w:rsidP="0000705A">
      <w:pPr>
        <w:spacing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after="0" w:line="240" w:lineRule="auto"/>
        <w:rPr>
          <w:rFonts w:ascii="Times New Roman" w:eastAsia="Times New Roman" w:hAnsi="Times New Roman" w:cs="Times New Roman"/>
          <w:sz w:val="24"/>
          <w:szCs w:val="24"/>
        </w:rPr>
      </w:pP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GRADE</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Write a program to determine the grade of the student in a particular subject. Refer the table given below for grade details.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tbl>
      <w:tblPr>
        <w:tblW w:w="5070" w:type="dxa"/>
        <w:tblCellSpacing w:w="0" w:type="dxa"/>
        <w:tblCellMar>
          <w:top w:w="60" w:type="dxa"/>
          <w:left w:w="60" w:type="dxa"/>
          <w:bottom w:w="60" w:type="dxa"/>
          <w:right w:w="60" w:type="dxa"/>
        </w:tblCellMar>
        <w:tblLook w:val="04A0" w:firstRow="1" w:lastRow="0" w:firstColumn="1" w:lastColumn="0" w:noHBand="0" w:noVBand="1"/>
      </w:tblPr>
      <w:tblGrid>
        <w:gridCol w:w="2281"/>
        <w:gridCol w:w="2789"/>
      </w:tblGrid>
      <w:tr w:rsidR="0000705A" w:rsidRPr="0000705A" w:rsidTr="0000705A">
        <w:trPr>
          <w:tblCellSpacing w:w="0" w:type="dxa"/>
        </w:trPr>
        <w:tc>
          <w:tcPr>
            <w:tcW w:w="2160" w:type="dxa"/>
            <w:tcBorders>
              <w:top w:val="single" w:sz="6" w:space="0" w:color="000000"/>
              <w:left w:val="single" w:sz="6" w:space="0" w:color="000000"/>
              <w:bottom w:val="single" w:sz="6" w:space="0" w:color="000000"/>
              <w:right w:val="nil"/>
            </w:tcBorders>
            <w:tcMar>
              <w:top w:w="57"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Marks scored </w:t>
            </w:r>
          </w:p>
        </w:tc>
        <w:tc>
          <w:tcPr>
            <w:tcW w:w="264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Grade </w:t>
            </w:r>
          </w:p>
        </w:tc>
      </w:tr>
      <w:tr w:rsidR="0000705A" w:rsidRPr="0000705A" w:rsidTr="0000705A">
        <w:trPr>
          <w:tblCellSpacing w:w="0" w:type="dxa"/>
        </w:trPr>
        <w:tc>
          <w:tcPr>
            <w:tcW w:w="2160" w:type="dxa"/>
            <w:tcBorders>
              <w:top w:val="nil"/>
              <w:left w:val="single" w:sz="6" w:space="0" w:color="000000"/>
              <w:bottom w:val="single" w:sz="6" w:space="0" w:color="000000"/>
              <w:right w:val="nil"/>
            </w:tcBorders>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100 </w:t>
            </w:r>
          </w:p>
        </w:tc>
        <w:tc>
          <w:tcPr>
            <w:tcW w:w="26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S </w:t>
            </w:r>
          </w:p>
        </w:tc>
      </w:tr>
      <w:tr w:rsidR="0000705A" w:rsidRPr="0000705A" w:rsidTr="0000705A">
        <w:trPr>
          <w:tblCellSpacing w:w="0" w:type="dxa"/>
        </w:trPr>
        <w:tc>
          <w:tcPr>
            <w:tcW w:w="2160" w:type="dxa"/>
            <w:tcBorders>
              <w:top w:val="nil"/>
              <w:left w:val="single" w:sz="6" w:space="0" w:color="000000"/>
              <w:bottom w:val="single" w:sz="6" w:space="0" w:color="000000"/>
              <w:right w:val="nil"/>
            </w:tcBorders>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[90,100) </w:t>
            </w:r>
          </w:p>
        </w:tc>
        <w:tc>
          <w:tcPr>
            <w:tcW w:w="26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A </w:t>
            </w:r>
          </w:p>
        </w:tc>
      </w:tr>
      <w:tr w:rsidR="0000705A" w:rsidRPr="0000705A" w:rsidTr="0000705A">
        <w:trPr>
          <w:tblCellSpacing w:w="0" w:type="dxa"/>
        </w:trPr>
        <w:tc>
          <w:tcPr>
            <w:tcW w:w="2160" w:type="dxa"/>
            <w:tcBorders>
              <w:top w:val="nil"/>
              <w:left w:val="single" w:sz="6" w:space="0" w:color="000000"/>
              <w:bottom w:val="single" w:sz="6" w:space="0" w:color="000000"/>
              <w:right w:val="nil"/>
            </w:tcBorders>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[80,90) </w:t>
            </w:r>
          </w:p>
        </w:tc>
        <w:tc>
          <w:tcPr>
            <w:tcW w:w="26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B </w:t>
            </w:r>
          </w:p>
        </w:tc>
      </w:tr>
      <w:tr w:rsidR="0000705A" w:rsidRPr="0000705A" w:rsidTr="0000705A">
        <w:trPr>
          <w:tblCellSpacing w:w="0" w:type="dxa"/>
        </w:trPr>
        <w:tc>
          <w:tcPr>
            <w:tcW w:w="2160" w:type="dxa"/>
            <w:tcBorders>
              <w:top w:val="nil"/>
              <w:left w:val="single" w:sz="6" w:space="0" w:color="000000"/>
              <w:bottom w:val="single" w:sz="6" w:space="0" w:color="000000"/>
              <w:right w:val="nil"/>
            </w:tcBorders>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[70,80) </w:t>
            </w:r>
          </w:p>
        </w:tc>
        <w:tc>
          <w:tcPr>
            <w:tcW w:w="26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C </w:t>
            </w:r>
          </w:p>
        </w:tc>
      </w:tr>
      <w:tr w:rsidR="0000705A" w:rsidRPr="0000705A" w:rsidTr="0000705A">
        <w:trPr>
          <w:tblCellSpacing w:w="0" w:type="dxa"/>
        </w:trPr>
        <w:tc>
          <w:tcPr>
            <w:tcW w:w="2160" w:type="dxa"/>
            <w:tcBorders>
              <w:top w:val="nil"/>
              <w:left w:val="single" w:sz="6" w:space="0" w:color="000000"/>
              <w:bottom w:val="single" w:sz="6" w:space="0" w:color="000000"/>
              <w:right w:val="nil"/>
            </w:tcBorders>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[60,70) </w:t>
            </w:r>
          </w:p>
        </w:tc>
        <w:tc>
          <w:tcPr>
            <w:tcW w:w="26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D </w:t>
            </w:r>
          </w:p>
        </w:tc>
      </w:tr>
      <w:tr w:rsidR="0000705A" w:rsidRPr="0000705A" w:rsidTr="0000705A">
        <w:trPr>
          <w:tblCellSpacing w:w="0" w:type="dxa"/>
        </w:trPr>
        <w:tc>
          <w:tcPr>
            <w:tcW w:w="2160" w:type="dxa"/>
            <w:tcBorders>
              <w:top w:val="nil"/>
              <w:left w:val="single" w:sz="6" w:space="0" w:color="000000"/>
              <w:bottom w:val="single" w:sz="6" w:space="0" w:color="000000"/>
              <w:right w:val="nil"/>
            </w:tcBorders>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[50,60) </w:t>
            </w:r>
          </w:p>
        </w:tc>
        <w:tc>
          <w:tcPr>
            <w:tcW w:w="26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 </w:t>
            </w:r>
          </w:p>
        </w:tc>
      </w:tr>
      <w:tr w:rsidR="0000705A" w:rsidRPr="0000705A" w:rsidTr="0000705A">
        <w:trPr>
          <w:tblCellSpacing w:w="0" w:type="dxa"/>
        </w:trPr>
        <w:tc>
          <w:tcPr>
            <w:tcW w:w="2160" w:type="dxa"/>
            <w:tcBorders>
              <w:top w:val="nil"/>
              <w:left w:val="single" w:sz="6" w:space="0" w:color="000000"/>
              <w:bottom w:val="single" w:sz="6" w:space="0" w:color="000000"/>
              <w:right w:val="nil"/>
            </w:tcBorders>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&lt;50 </w:t>
            </w:r>
          </w:p>
        </w:tc>
        <w:tc>
          <w:tcPr>
            <w:tcW w:w="26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F </w:t>
            </w:r>
          </w:p>
        </w:tc>
      </w:tr>
      <w:tr w:rsidR="0000705A" w:rsidRPr="0000705A" w:rsidTr="0000705A">
        <w:trPr>
          <w:tblCellSpacing w:w="0" w:type="dxa"/>
        </w:trPr>
        <w:tc>
          <w:tcPr>
            <w:tcW w:w="2160" w:type="dxa"/>
            <w:tcBorders>
              <w:top w:val="nil"/>
              <w:left w:val="single" w:sz="6" w:space="0" w:color="000000"/>
              <w:bottom w:val="single" w:sz="6" w:space="0" w:color="000000"/>
              <w:right w:val="nil"/>
            </w:tcBorders>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tc>
        <w:tc>
          <w:tcPr>
            <w:tcW w:w="2640" w:type="dxa"/>
            <w:tcBorders>
              <w:top w:val="nil"/>
              <w:left w:val="single" w:sz="6" w:space="0" w:color="000000"/>
              <w:bottom w:val="single" w:sz="6" w:space="0" w:color="000000"/>
              <w:right w:val="single" w:sz="6" w:space="0" w:color="000000"/>
            </w:tcBorders>
            <w:tcMar>
              <w:top w:w="0" w:type="dxa"/>
              <w:left w:w="57" w:type="dxa"/>
              <w:bottom w:w="57" w:type="dxa"/>
              <w:right w:w="57"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tc>
      </w:tr>
    </w:tbl>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lastRenderedPageBreak/>
        <w:t>The interval [</w:t>
      </w:r>
      <w:proofErr w:type="spellStart"/>
      <w:r w:rsidRPr="0000705A">
        <w:rPr>
          <w:rFonts w:ascii="Times New Roman" w:eastAsia="Times New Roman" w:hAnsi="Times New Roman" w:cs="Times New Roman"/>
          <w:sz w:val="24"/>
          <w:szCs w:val="24"/>
        </w:rPr>
        <w:t>a</w:t>
      </w:r>
      <w:proofErr w:type="gramStart"/>
      <w:r w:rsidRPr="0000705A">
        <w:rPr>
          <w:rFonts w:ascii="Times New Roman" w:eastAsia="Times New Roman" w:hAnsi="Times New Roman" w:cs="Times New Roman"/>
          <w:sz w:val="24"/>
          <w:szCs w:val="24"/>
        </w:rPr>
        <w:t>,</w:t>
      </w:r>
      <w:proofErr w:type="gramEnd"/>
      <w:r w:rsidRPr="0000705A">
        <w:rPr>
          <w:rFonts w:ascii="Times New Roman" w:eastAsia="Times New Roman" w:hAnsi="Times New Roman" w:cs="Times New Roman"/>
          <w:sz w:val="24"/>
          <w:szCs w:val="24"/>
        </w:rPr>
        <w:t>b</w:t>
      </w:r>
      <w:proofErr w:type="spellEnd"/>
      <w:r w:rsidRPr="0000705A">
        <w:rPr>
          <w:rFonts w:ascii="Times New Roman" w:eastAsia="Times New Roman" w:hAnsi="Times New Roman" w:cs="Times New Roman"/>
          <w:sz w:val="24"/>
          <w:szCs w:val="24"/>
        </w:rPr>
        <w:t xml:space="preserve">) includes all numbers greater than or equal to a and less than b.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Input and Output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Input consists of a single integer which corresponds to the marks scored by the student. Print Invalid Input if it is not in the range 0 to 100.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Refer sample input and output for formatting specifications.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All text in bold corresponds to input and the rest corresponds to output.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1:</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marks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85</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 student obtained a B grade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2:</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marks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850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Invalid Input </w:t>
      </w:r>
    </w:p>
    <w:p w:rsidR="0000705A" w:rsidRDefault="0000705A"/>
    <w:p w:rsidR="0000705A" w:rsidRDefault="0000705A"/>
    <w:p w:rsidR="0000705A" w:rsidRPr="0000705A" w:rsidRDefault="0000705A" w:rsidP="0000705A">
      <w:pPr>
        <w:spacing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after="0" w:line="240" w:lineRule="auto"/>
        <w:rPr>
          <w:rFonts w:ascii="Times New Roman" w:eastAsia="Times New Roman" w:hAnsi="Times New Roman" w:cs="Times New Roman"/>
          <w:sz w:val="24"/>
          <w:szCs w:val="24"/>
        </w:rPr>
      </w:pP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PROFIT OR LOSS</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A </w:t>
      </w:r>
      <w:proofErr w:type="spellStart"/>
      <w:r w:rsidRPr="0000705A">
        <w:rPr>
          <w:rFonts w:ascii="Times New Roman" w:eastAsia="Times New Roman" w:hAnsi="Times New Roman" w:cs="Times New Roman"/>
          <w:sz w:val="24"/>
          <w:szCs w:val="24"/>
        </w:rPr>
        <w:t>fruitseller</w:t>
      </w:r>
      <w:proofErr w:type="spellEnd"/>
      <w:r w:rsidRPr="0000705A">
        <w:rPr>
          <w:rFonts w:ascii="Times New Roman" w:eastAsia="Times New Roman" w:hAnsi="Times New Roman" w:cs="Times New Roman"/>
          <w:sz w:val="24"/>
          <w:szCs w:val="24"/>
        </w:rPr>
        <w:t xml:space="preserve"> buys a dozen mangoes at </w:t>
      </w:r>
      <w:proofErr w:type="spellStart"/>
      <w:r w:rsidRPr="0000705A">
        <w:rPr>
          <w:rFonts w:ascii="Times New Roman" w:eastAsia="Times New Roman" w:hAnsi="Times New Roman" w:cs="Times New Roman"/>
          <w:sz w:val="24"/>
          <w:szCs w:val="24"/>
        </w:rPr>
        <w:t>Rs.X</w:t>
      </w:r>
      <w:proofErr w:type="spellEnd"/>
      <w:r w:rsidRPr="0000705A">
        <w:rPr>
          <w:rFonts w:ascii="Times New Roman" w:eastAsia="Times New Roman" w:hAnsi="Times New Roman" w:cs="Times New Roman"/>
          <w:sz w:val="24"/>
          <w:szCs w:val="24"/>
        </w:rPr>
        <w:t xml:space="preserve">. He sells 1 mango at </w:t>
      </w:r>
      <w:proofErr w:type="spellStart"/>
      <w:r w:rsidRPr="0000705A">
        <w:rPr>
          <w:rFonts w:ascii="Times New Roman" w:eastAsia="Times New Roman" w:hAnsi="Times New Roman" w:cs="Times New Roman"/>
          <w:sz w:val="24"/>
          <w:szCs w:val="24"/>
        </w:rPr>
        <w:t>Rs.Y</w:t>
      </w:r>
      <w:proofErr w:type="spellEnd"/>
      <w:r w:rsidRPr="0000705A">
        <w:rPr>
          <w:rFonts w:ascii="Times New Roman" w:eastAsia="Times New Roman" w:hAnsi="Times New Roman" w:cs="Times New Roman"/>
          <w:sz w:val="24"/>
          <w:szCs w:val="24"/>
        </w:rPr>
        <w:t xml:space="preserve">. Write a program to determine the profit or loss in Rs. for the </w:t>
      </w:r>
      <w:proofErr w:type="spellStart"/>
      <w:r w:rsidRPr="0000705A">
        <w:rPr>
          <w:rFonts w:ascii="Times New Roman" w:eastAsia="Times New Roman" w:hAnsi="Times New Roman" w:cs="Times New Roman"/>
          <w:sz w:val="24"/>
          <w:szCs w:val="24"/>
        </w:rPr>
        <w:t>fruitseller</w:t>
      </w:r>
      <w:proofErr w:type="spellEnd"/>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lastRenderedPageBreak/>
        <w:t>Input and Output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Input consists of 2 floating point numbers which correspond to X and Y.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Refer sample input and output for formatting specifications. All floating point numbers are displayed correct to 2 decimal places.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All text in bold corresponds to input and the rest corresponds to output.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1:</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price of a dozen mangoes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60.0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price at which 1 mango is being sold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4</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proofErr w:type="gramStart"/>
      <w:r w:rsidRPr="0000705A">
        <w:rPr>
          <w:rFonts w:ascii="Times New Roman" w:eastAsia="Times New Roman" w:hAnsi="Times New Roman" w:cs="Times New Roman"/>
          <w:sz w:val="24"/>
          <w:szCs w:val="24"/>
        </w:rPr>
        <w:t>Loss :</w:t>
      </w:r>
      <w:proofErr w:type="gramEnd"/>
      <w:r w:rsidRPr="0000705A">
        <w:rPr>
          <w:rFonts w:ascii="Times New Roman" w:eastAsia="Times New Roman" w:hAnsi="Times New Roman" w:cs="Times New Roman"/>
          <w:sz w:val="24"/>
          <w:szCs w:val="24"/>
        </w:rPr>
        <w:t xml:space="preserve"> Rs.12.00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2:</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price of a dozen mangoes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60.0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price at which 1 mango is being sold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6</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proofErr w:type="gramStart"/>
      <w:r w:rsidRPr="0000705A">
        <w:rPr>
          <w:rFonts w:ascii="Times New Roman" w:eastAsia="Times New Roman" w:hAnsi="Times New Roman" w:cs="Times New Roman"/>
          <w:sz w:val="24"/>
          <w:szCs w:val="24"/>
        </w:rPr>
        <w:t>Profit :</w:t>
      </w:r>
      <w:proofErr w:type="gramEnd"/>
      <w:r w:rsidRPr="0000705A">
        <w:rPr>
          <w:rFonts w:ascii="Times New Roman" w:eastAsia="Times New Roman" w:hAnsi="Times New Roman" w:cs="Times New Roman"/>
          <w:sz w:val="24"/>
          <w:szCs w:val="24"/>
        </w:rPr>
        <w:t xml:space="preserve"> Rs.12.00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3:</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price of a dozen mangoes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60.0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price at which 1 mango is being sold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lastRenderedPageBreak/>
        <w:t>5</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No profit nor loss </w:t>
      </w:r>
    </w:p>
    <w:p w:rsidR="0000705A" w:rsidRDefault="0000705A"/>
    <w:p w:rsidR="0000705A" w:rsidRDefault="0000705A"/>
    <w:p w:rsidR="0000705A" w:rsidRPr="0000705A" w:rsidRDefault="0000705A" w:rsidP="0000705A">
      <w:pPr>
        <w:spacing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after="0" w:line="240" w:lineRule="auto"/>
        <w:rPr>
          <w:rFonts w:ascii="Times New Roman" w:eastAsia="Times New Roman" w:hAnsi="Times New Roman" w:cs="Times New Roman"/>
          <w:sz w:val="24"/>
          <w:szCs w:val="24"/>
        </w:rPr>
      </w:pP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FEE COLLECTION</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Write a program to determine the fee amount to be collected from a student. The input to the program are the type of the student, tuition fee, bus fee, hostel fee.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Refer the table below for fee details. </w:t>
      </w:r>
    </w:p>
    <w:tbl>
      <w:tblPr>
        <w:tblW w:w="5000" w:type="pct"/>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3179"/>
        <w:gridCol w:w="3179"/>
        <w:gridCol w:w="3179"/>
      </w:tblGrid>
      <w:tr w:rsidR="0000705A" w:rsidRPr="0000705A" w:rsidTr="0000705A">
        <w:trPr>
          <w:tblCellSpacing w:w="0" w:type="dxa"/>
        </w:trPr>
        <w:tc>
          <w:tcPr>
            <w:tcW w:w="1650" w:type="pct"/>
            <w:tcBorders>
              <w:top w:val="single" w:sz="24" w:space="0" w:color="000000"/>
              <w:left w:val="single" w:sz="24" w:space="0" w:color="000000"/>
              <w:bottom w:val="single" w:sz="24" w:space="0" w:color="000000"/>
              <w:right w:val="nil"/>
            </w:tcBorders>
            <w:shd w:val="clear" w:color="auto" w:fill="FFFFFF"/>
            <w:tcMar>
              <w:top w:w="57"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Student Type </w:t>
            </w:r>
          </w:p>
        </w:tc>
        <w:tc>
          <w:tcPr>
            <w:tcW w:w="1650" w:type="pct"/>
            <w:tcBorders>
              <w:top w:val="single" w:sz="24" w:space="0" w:color="000000"/>
              <w:left w:val="single" w:sz="24" w:space="0" w:color="000000"/>
              <w:bottom w:val="single" w:sz="24" w:space="0" w:color="000000"/>
              <w:right w:val="nil"/>
            </w:tcBorders>
            <w:shd w:val="clear" w:color="auto" w:fill="FFFFFF"/>
            <w:tcMar>
              <w:top w:w="57"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Student Type denoted as </w:t>
            </w:r>
          </w:p>
        </w:tc>
        <w:tc>
          <w:tcPr>
            <w:tcW w:w="1650" w:type="pct"/>
            <w:tcBorders>
              <w:bottom w:val="single" w:sz="24" w:space="0" w:color="auto"/>
            </w:tcBorders>
            <w:shd w:val="clear" w:color="auto" w:fill="FFFFFF"/>
            <w:tcMar>
              <w:top w:w="60" w:type="dxa"/>
              <w:left w:w="57" w:type="dxa"/>
              <w:bottom w:w="60" w:type="dxa"/>
              <w:right w:w="6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Fee Details </w:t>
            </w:r>
          </w:p>
        </w:tc>
      </w:tr>
      <w:tr w:rsidR="0000705A" w:rsidRPr="0000705A" w:rsidTr="0000705A">
        <w:trPr>
          <w:tblCellSpacing w:w="0" w:type="dxa"/>
        </w:trPr>
        <w:tc>
          <w:tcPr>
            <w:tcW w:w="1650" w:type="pct"/>
            <w:tcBorders>
              <w:top w:val="nil"/>
              <w:left w:val="single" w:sz="24" w:space="0" w:color="000000"/>
              <w:bottom w:val="single" w:sz="24" w:space="0" w:color="000000"/>
              <w:right w:val="nil"/>
            </w:tcBorders>
            <w:shd w:val="clear" w:color="auto" w:fill="FFFFFF"/>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Merit Seat Day Scholar </w:t>
            </w:r>
          </w:p>
        </w:tc>
        <w:tc>
          <w:tcPr>
            <w:tcW w:w="1650" w:type="pct"/>
            <w:tcBorders>
              <w:top w:val="nil"/>
              <w:left w:val="single" w:sz="24" w:space="0" w:color="000000"/>
              <w:bottom w:val="single" w:sz="24" w:space="0" w:color="000000"/>
              <w:right w:val="nil"/>
            </w:tcBorders>
            <w:shd w:val="clear" w:color="auto" w:fill="FFFFFF"/>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MSDS </w:t>
            </w:r>
          </w:p>
        </w:tc>
        <w:tc>
          <w:tcPr>
            <w:tcW w:w="1650" w:type="pct"/>
            <w:tcBorders>
              <w:top w:val="nil"/>
              <w:left w:val="single" w:sz="24" w:space="0" w:color="000000"/>
              <w:bottom w:val="single" w:sz="24" w:space="0" w:color="000000"/>
              <w:right w:val="single" w:sz="24" w:space="0" w:color="000000"/>
            </w:tcBorders>
            <w:shd w:val="clear" w:color="auto" w:fill="FFFFFF"/>
            <w:tcMar>
              <w:top w:w="0" w:type="dxa"/>
              <w:left w:w="57" w:type="dxa"/>
              <w:bottom w:w="57" w:type="dxa"/>
              <w:right w:w="57"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Tuition fee + Bus fee </w:t>
            </w:r>
          </w:p>
        </w:tc>
      </w:tr>
      <w:tr w:rsidR="0000705A" w:rsidRPr="0000705A" w:rsidTr="0000705A">
        <w:trPr>
          <w:tblCellSpacing w:w="0" w:type="dxa"/>
        </w:trPr>
        <w:tc>
          <w:tcPr>
            <w:tcW w:w="1650" w:type="pct"/>
            <w:tcBorders>
              <w:top w:val="nil"/>
              <w:left w:val="single" w:sz="24" w:space="0" w:color="000000"/>
              <w:bottom w:val="single" w:sz="24" w:space="0" w:color="000000"/>
              <w:right w:val="nil"/>
            </w:tcBorders>
            <w:shd w:val="clear" w:color="auto" w:fill="FFFFFF"/>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Merit Seat Hosteller </w:t>
            </w:r>
          </w:p>
        </w:tc>
        <w:tc>
          <w:tcPr>
            <w:tcW w:w="1650" w:type="pct"/>
            <w:tcBorders>
              <w:top w:val="nil"/>
              <w:left w:val="single" w:sz="24" w:space="0" w:color="000000"/>
              <w:bottom w:val="single" w:sz="24" w:space="0" w:color="000000"/>
              <w:right w:val="nil"/>
            </w:tcBorders>
            <w:shd w:val="clear" w:color="auto" w:fill="FFFFFF"/>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MSH </w:t>
            </w:r>
          </w:p>
        </w:tc>
        <w:tc>
          <w:tcPr>
            <w:tcW w:w="1650" w:type="pct"/>
            <w:tcBorders>
              <w:top w:val="nil"/>
              <w:left w:val="single" w:sz="24" w:space="0" w:color="000000"/>
              <w:bottom w:val="single" w:sz="24" w:space="0" w:color="000000"/>
              <w:right w:val="single" w:sz="24" w:space="0" w:color="000000"/>
            </w:tcBorders>
            <w:shd w:val="clear" w:color="auto" w:fill="FFFFFF"/>
            <w:tcMar>
              <w:top w:w="0" w:type="dxa"/>
              <w:left w:w="57" w:type="dxa"/>
              <w:bottom w:w="57" w:type="dxa"/>
              <w:right w:w="57"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Tuition fee + Hostel fee </w:t>
            </w:r>
          </w:p>
        </w:tc>
      </w:tr>
      <w:tr w:rsidR="0000705A" w:rsidRPr="0000705A" w:rsidTr="0000705A">
        <w:trPr>
          <w:tblCellSpacing w:w="0" w:type="dxa"/>
        </w:trPr>
        <w:tc>
          <w:tcPr>
            <w:tcW w:w="1650" w:type="pct"/>
            <w:tcBorders>
              <w:top w:val="nil"/>
              <w:left w:val="single" w:sz="24" w:space="0" w:color="000000"/>
              <w:bottom w:val="single" w:sz="24" w:space="0" w:color="000000"/>
              <w:right w:val="nil"/>
            </w:tcBorders>
            <w:shd w:val="clear" w:color="auto" w:fill="FFFFFF"/>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Management Seat Day Scholar </w:t>
            </w:r>
          </w:p>
        </w:tc>
        <w:tc>
          <w:tcPr>
            <w:tcW w:w="1650" w:type="pct"/>
            <w:tcBorders>
              <w:top w:val="nil"/>
              <w:left w:val="single" w:sz="24" w:space="0" w:color="000000"/>
              <w:bottom w:val="single" w:sz="24" w:space="0" w:color="000000"/>
              <w:right w:val="nil"/>
            </w:tcBorders>
            <w:shd w:val="clear" w:color="auto" w:fill="FFFFFF"/>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MGSDS </w:t>
            </w:r>
          </w:p>
        </w:tc>
        <w:tc>
          <w:tcPr>
            <w:tcW w:w="1650" w:type="pct"/>
            <w:tcBorders>
              <w:top w:val="nil"/>
              <w:left w:val="single" w:sz="24" w:space="0" w:color="000000"/>
              <w:bottom w:val="single" w:sz="24" w:space="0" w:color="000000"/>
              <w:right w:val="single" w:sz="24" w:space="0" w:color="000000"/>
            </w:tcBorders>
            <w:shd w:val="clear" w:color="auto" w:fill="FFFFFF"/>
            <w:tcMar>
              <w:top w:w="0" w:type="dxa"/>
              <w:left w:w="57" w:type="dxa"/>
              <w:bottom w:w="57" w:type="dxa"/>
              <w:right w:w="57"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150% of Tuition fee + Bus fee </w:t>
            </w:r>
          </w:p>
        </w:tc>
      </w:tr>
      <w:tr w:rsidR="0000705A" w:rsidRPr="0000705A" w:rsidTr="0000705A">
        <w:trPr>
          <w:tblCellSpacing w:w="0" w:type="dxa"/>
        </w:trPr>
        <w:tc>
          <w:tcPr>
            <w:tcW w:w="1650" w:type="pct"/>
            <w:tcBorders>
              <w:top w:val="nil"/>
              <w:left w:val="single" w:sz="24" w:space="0" w:color="000000"/>
              <w:bottom w:val="single" w:sz="24" w:space="0" w:color="000000"/>
              <w:right w:val="nil"/>
            </w:tcBorders>
            <w:shd w:val="clear" w:color="auto" w:fill="FFFFFF"/>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Management Seat Hosteller </w:t>
            </w:r>
          </w:p>
        </w:tc>
        <w:tc>
          <w:tcPr>
            <w:tcW w:w="1650" w:type="pct"/>
            <w:tcBorders>
              <w:top w:val="nil"/>
              <w:left w:val="single" w:sz="24" w:space="0" w:color="000000"/>
              <w:bottom w:val="single" w:sz="24" w:space="0" w:color="000000"/>
              <w:right w:val="nil"/>
            </w:tcBorders>
            <w:shd w:val="clear" w:color="auto" w:fill="FFFFFF"/>
            <w:tcMar>
              <w:top w:w="0" w:type="dxa"/>
              <w:left w:w="57" w:type="dxa"/>
              <w:bottom w:w="57" w:type="dxa"/>
              <w:right w:w="0"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MGSH </w:t>
            </w:r>
          </w:p>
        </w:tc>
        <w:tc>
          <w:tcPr>
            <w:tcW w:w="1650" w:type="pct"/>
            <w:tcBorders>
              <w:top w:val="nil"/>
              <w:left w:val="single" w:sz="24" w:space="0" w:color="000000"/>
              <w:bottom w:val="single" w:sz="24" w:space="0" w:color="000000"/>
              <w:right w:val="single" w:sz="24" w:space="0" w:color="000000"/>
            </w:tcBorders>
            <w:shd w:val="clear" w:color="auto" w:fill="FFFFFF"/>
            <w:tcMar>
              <w:top w:w="0" w:type="dxa"/>
              <w:left w:w="57" w:type="dxa"/>
              <w:bottom w:w="57" w:type="dxa"/>
              <w:right w:w="57" w:type="dxa"/>
            </w:tcMar>
            <w:hideMark/>
          </w:tcPr>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150% of Tuition fee + Hostel fee </w:t>
            </w:r>
          </w:p>
        </w:tc>
      </w:tr>
    </w:tbl>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Input and Output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Input consists of a string (student type), tuition </w:t>
      </w:r>
      <w:proofErr w:type="gramStart"/>
      <w:r w:rsidRPr="0000705A">
        <w:rPr>
          <w:rFonts w:ascii="Times New Roman" w:eastAsia="Times New Roman" w:hAnsi="Times New Roman" w:cs="Times New Roman"/>
          <w:sz w:val="24"/>
          <w:szCs w:val="24"/>
        </w:rPr>
        <w:t>fee(</w:t>
      </w:r>
      <w:proofErr w:type="gramEnd"/>
      <w:r w:rsidRPr="0000705A">
        <w:rPr>
          <w:rFonts w:ascii="Times New Roman" w:eastAsia="Times New Roman" w:hAnsi="Times New Roman" w:cs="Times New Roman"/>
          <w:sz w:val="24"/>
          <w:szCs w:val="24"/>
        </w:rPr>
        <w:t xml:space="preserve">float), bus fee(float) and hostel fee(float). All floating point numbers are displayed correct to 2 decimal places.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Refer sample input and output for formatting specifications.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All text in bold corresponds to input and the rest corresponds to output.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 xml:space="preserve">Sample Input and </w:t>
      </w:r>
      <w:proofErr w:type="gramStart"/>
      <w:r w:rsidRPr="0000705A">
        <w:rPr>
          <w:rFonts w:ascii="Times New Roman" w:eastAsia="Times New Roman" w:hAnsi="Times New Roman" w:cs="Times New Roman"/>
          <w:b/>
          <w:bCs/>
          <w:sz w:val="24"/>
          <w:szCs w:val="24"/>
        </w:rPr>
        <w:t>Output :</w:t>
      </w:r>
      <w:proofErr w:type="gramEnd"/>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student type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MSH</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tuition fee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lastRenderedPageBreak/>
        <w:t>40000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bus fee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12000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hostel fee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50000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 fees to be paid by the student is Rs.90000.00 </w:t>
      </w:r>
    </w:p>
    <w:p w:rsidR="0000705A" w:rsidRDefault="0000705A"/>
    <w:p w:rsidR="0000705A" w:rsidRDefault="0000705A"/>
    <w:p w:rsidR="0000705A" w:rsidRPr="0000705A" w:rsidRDefault="0000705A" w:rsidP="0000705A">
      <w:pPr>
        <w:spacing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Lab Allocation I</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There are 3 labs in the CSE </w:t>
      </w:r>
      <w:proofErr w:type="gramStart"/>
      <w:r w:rsidRPr="0000705A">
        <w:rPr>
          <w:rFonts w:ascii="Times New Roman" w:eastAsia="Times New Roman" w:hAnsi="Times New Roman" w:cs="Times New Roman"/>
          <w:sz w:val="24"/>
          <w:szCs w:val="24"/>
        </w:rPr>
        <w:t>department(</w:t>
      </w:r>
      <w:proofErr w:type="gramEnd"/>
      <w:r w:rsidRPr="0000705A">
        <w:rPr>
          <w:rFonts w:ascii="Times New Roman" w:eastAsia="Times New Roman" w:hAnsi="Times New Roman" w:cs="Times New Roman"/>
          <w:sz w:val="24"/>
          <w:szCs w:val="24"/>
        </w:rPr>
        <w:t xml:space="preserve">L1, L2 and L3) with a seating capacity of x, y and z. Find the lab which has the minimal seating capacity.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Input and Output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Assume that x, y and z are always distinct.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Refer sample input and output.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All text in bold corresponds to input and the rest corresponds to output.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1:</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x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30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y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40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lastRenderedPageBreak/>
        <w:t xml:space="preserve">Enter z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20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L3 has the minimal seating capacity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Default="0000705A"/>
    <w:p w:rsidR="0000705A" w:rsidRPr="0000705A" w:rsidRDefault="0000705A" w:rsidP="0000705A">
      <w:pPr>
        <w:spacing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Lab Allocation II</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There are 3 labs in the CSE </w:t>
      </w:r>
      <w:proofErr w:type="gramStart"/>
      <w:r w:rsidRPr="0000705A">
        <w:rPr>
          <w:rFonts w:ascii="Times New Roman" w:eastAsia="Times New Roman" w:hAnsi="Times New Roman" w:cs="Times New Roman"/>
          <w:sz w:val="24"/>
          <w:szCs w:val="24"/>
        </w:rPr>
        <w:t>department(</w:t>
      </w:r>
      <w:proofErr w:type="gramEnd"/>
      <w:r w:rsidRPr="0000705A">
        <w:rPr>
          <w:rFonts w:ascii="Times New Roman" w:eastAsia="Times New Roman" w:hAnsi="Times New Roman" w:cs="Times New Roman"/>
          <w:sz w:val="24"/>
          <w:szCs w:val="24"/>
        </w:rPr>
        <w:t xml:space="preserve">L1, L2 and L3) with a seating capacity of x, y and z. One of the 3 labs has been allocated for ACE training. Out of the available labs, find the lab which has the minimal seating capacity.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Input and Output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Assume that x, y and z are always distinct.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Refer sample input and output.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All text in bold corresponds to input and the rest corresponds to output.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1:</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x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30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y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40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z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20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lab allocated for ACE training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lastRenderedPageBreak/>
        <w:t>L3</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L1 has the minimal seating capacity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Default="0000705A"/>
    <w:p w:rsidR="0000705A" w:rsidRPr="0000705A" w:rsidRDefault="0000705A" w:rsidP="0000705A">
      <w:pPr>
        <w:spacing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Lab Allocation III</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There are 3 labs in the CSE </w:t>
      </w:r>
      <w:proofErr w:type="gramStart"/>
      <w:r w:rsidRPr="0000705A">
        <w:rPr>
          <w:rFonts w:ascii="Times New Roman" w:eastAsia="Times New Roman" w:hAnsi="Times New Roman" w:cs="Times New Roman"/>
          <w:sz w:val="24"/>
          <w:szCs w:val="24"/>
        </w:rPr>
        <w:t>department(</w:t>
      </w:r>
      <w:proofErr w:type="gramEnd"/>
      <w:r w:rsidRPr="0000705A">
        <w:rPr>
          <w:rFonts w:ascii="Times New Roman" w:eastAsia="Times New Roman" w:hAnsi="Times New Roman" w:cs="Times New Roman"/>
          <w:sz w:val="24"/>
          <w:szCs w:val="24"/>
        </w:rPr>
        <w:t xml:space="preserve">L1, L2 and L3) with a seating capacity of x, y and z. A single lab needs to be allocated to a class of 'n' students. How many of the 3 labs can accommodate 'n' students?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Input and Output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Refer sample input and output.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All text in bold corresponds to input and the rest corresponds to output.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1:</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x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30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y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40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z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20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n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25</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2 lab(s) can accommodate 25 students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lastRenderedPageBreak/>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2:</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x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30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y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40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z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20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n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50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None of the labs can accommodate 50 students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Default="0000705A"/>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Lab Allocation IV</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There are 3 labs in the CSE </w:t>
      </w:r>
      <w:proofErr w:type="gramStart"/>
      <w:r w:rsidRPr="0000705A">
        <w:rPr>
          <w:rFonts w:ascii="Times New Roman" w:eastAsia="Times New Roman" w:hAnsi="Times New Roman" w:cs="Times New Roman"/>
          <w:sz w:val="24"/>
          <w:szCs w:val="24"/>
        </w:rPr>
        <w:t>department(</w:t>
      </w:r>
      <w:proofErr w:type="gramEnd"/>
      <w:r w:rsidRPr="0000705A">
        <w:rPr>
          <w:rFonts w:ascii="Times New Roman" w:eastAsia="Times New Roman" w:hAnsi="Times New Roman" w:cs="Times New Roman"/>
          <w:sz w:val="24"/>
          <w:szCs w:val="24"/>
        </w:rPr>
        <w:t xml:space="preserve">L1, L2 and L3) with a seating capacity of x, y and z. A single lab needs to be allocated to a class of 'n' students. The labs need to be utilized to the maximum </w:t>
      </w:r>
      <w:proofErr w:type="spellStart"/>
      <w:r w:rsidRPr="0000705A">
        <w:rPr>
          <w:rFonts w:ascii="Times New Roman" w:eastAsia="Times New Roman" w:hAnsi="Times New Roman" w:cs="Times New Roman"/>
          <w:sz w:val="24"/>
          <w:szCs w:val="24"/>
        </w:rPr>
        <w:t>i.e</w:t>
      </w:r>
      <w:proofErr w:type="spellEnd"/>
      <w:r w:rsidRPr="0000705A">
        <w:rPr>
          <w:rFonts w:ascii="Times New Roman" w:eastAsia="Times New Roman" w:hAnsi="Times New Roman" w:cs="Times New Roman"/>
          <w:sz w:val="24"/>
          <w:szCs w:val="24"/>
        </w:rPr>
        <w:t xml:space="preserve"> the number of systems that are not being used should be minimal. Which lab needs to be allocated to this class?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Input and Output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Assume that x, y and z are always distinct.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Refer sample input and output.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All text in bold corresponds to input and the rest corresponds to output.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lastRenderedPageBreak/>
        <w:t>Sample Input and Output: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x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30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y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40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z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20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n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25</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L1 should be allocated to this class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2:</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x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30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y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40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z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20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n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50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None of the labs can be allocated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Default="0000705A"/>
    <w:p w:rsidR="0000705A" w:rsidRPr="0000705A" w:rsidRDefault="0000705A" w:rsidP="0000705A">
      <w:pPr>
        <w:spacing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lastRenderedPageBreak/>
        <w:t xml:space="preserve"> </w:t>
      </w: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Seat Allocation I</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 seats are arranged in the lab in a rectangular fashion with m rows and n columns. The students are seated in the lab according to their roll numbers in </w:t>
      </w:r>
      <w:proofErr w:type="spellStart"/>
      <w:r w:rsidRPr="0000705A">
        <w:rPr>
          <w:rFonts w:ascii="Times New Roman" w:eastAsia="Times New Roman" w:hAnsi="Times New Roman" w:cs="Times New Roman"/>
          <w:sz w:val="24"/>
          <w:szCs w:val="24"/>
        </w:rPr>
        <w:t>rowwise</w:t>
      </w:r>
      <w:proofErr w:type="spellEnd"/>
      <w:r w:rsidRPr="0000705A">
        <w:rPr>
          <w:rFonts w:ascii="Times New Roman" w:eastAsia="Times New Roman" w:hAnsi="Times New Roman" w:cs="Times New Roman"/>
          <w:sz w:val="24"/>
          <w:szCs w:val="24"/>
        </w:rPr>
        <w:t xml:space="preserve"> order.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Given the roll number of a student, find whether the student is seated in the first row or in the 1</w:t>
      </w:r>
      <w:r w:rsidRPr="0000705A">
        <w:rPr>
          <w:rFonts w:ascii="Times New Roman" w:eastAsia="Times New Roman" w:hAnsi="Times New Roman" w:cs="Times New Roman"/>
          <w:sz w:val="24"/>
          <w:szCs w:val="24"/>
          <w:vertAlign w:val="superscript"/>
        </w:rPr>
        <w:t>st</w:t>
      </w:r>
      <w:r w:rsidRPr="0000705A">
        <w:rPr>
          <w:rFonts w:ascii="Times New Roman" w:eastAsia="Times New Roman" w:hAnsi="Times New Roman" w:cs="Times New Roman"/>
          <w:sz w:val="24"/>
          <w:szCs w:val="24"/>
        </w:rPr>
        <w:t xml:space="preserve"> or last column.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Input and Output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Refer sample input and output.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 output consists of a string --- “yes” or “no”.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All text in bold corresponds to input and the rest corresponds to output.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1:</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number of rows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5</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number of columns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10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roll number of the student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41</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proofErr w:type="gramStart"/>
      <w:r w:rsidRPr="0000705A">
        <w:rPr>
          <w:rFonts w:ascii="Times New Roman" w:eastAsia="Times New Roman" w:hAnsi="Times New Roman" w:cs="Times New Roman"/>
          <w:sz w:val="24"/>
          <w:szCs w:val="24"/>
        </w:rPr>
        <w:t>yes</w:t>
      </w:r>
      <w:proofErr w:type="gramEnd"/>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2:</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lastRenderedPageBreak/>
        <w:t xml:space="preserve">Enter the number of rows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5</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number of columns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10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roll number of the student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42</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proofErr w:type="gramStart"/>
      <w:r w:rsidRPr="0000705A">
        <w:rPr>
          <w:rFonts w:ascii="Times New Roman" w:eastAsia="Times New Roman" w:hAnsi="Times New Roman" w:cs="Times New Roman"/>
          <w:sz w:val="24"/>
          <w:szCs w:val="24"/>
        </w:rPr>
        <w:t>no</w:t>
      </w:r>
      <w:proofErr w:type="gramEnd"/>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Default="0000705A"/>
    <w:p w:rsidR="0000705A" w:rsidRPr="0000705A" w:rsidRDefault="0000705A" w:rsidP="0000705A">
      <w:pPr>
        <w:spacing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Seat Allocation II</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 seats are arranged in the lab in a rectangular fashion with m rows and n columns. The students are seated in the lab according to their roll numbers in column-wise order.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Given the roll number of a student, find whether the student is seated in the 1</w:t>
      </w:r>
      <w:r w:rsidRPr="0000705A">
        <w:rPr>
          <w:rFonts w:ascii="Times New Roman" w:eastAsia="Times New Roman" w:hAnsi="Times New Roman" w:cs="Times New Roman"/>
          <w:sz w:val="24"/>
          <w:szCs w:val="24"/>
          <w:vertAlign w:val="superscript"/>
        </w:rPr>
        <w:t>st</w:t>
      </w:r>
      <w:r w:rsidRPr="0000705A">
        <w:rPr>
          <w:rFonts w:ascii="Times New Roman" w:eastAsia="Times New Roman" w:hAnsi="Times New Roman" w:cs="Times New Roman"/>
          <w:sz w:val="24"/>
          <w:szCs w:val="24"/>
        </w:rPr>
        <w:t xml:space="preserve"> row or in the 1</w:t>
      </w:r>
      <w:r w:rsidRPr="0000705A">
        <w:rPr>
          <w:rFonts w:ascii="Times New Roman" w:eastAsia="Times New Roman" w:hAnsi="Times New Roman" w:cs="Times New Roman"/>
          <w:sz w:val="24"/>
          <w:szCs w:val="24"/>
          <w:vertAlign w:val="superscript"/>
        </w:rPr>
        <w:t>st</w:t>
      </w:r>
      <w:r w:rsidRPr="0000705A">
        <w:rPr>
          <w:rFonts w:ascii="Times New Roman" w:eastAsia="Times New Roman" w:hAnsi="Times New Roman" w:cs="Times New Roman"/>
          <w:sz w:val="24"/>
          <w:szCs w:val="24"/>
        </w:rPr>
        <w:t xml:space="preserve"> or last column.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Input and Output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Refer sample input and output.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 output consists of a string --- “yes” or “no”.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All text in bold corresponds to input and the rest corresponds to output.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1:</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number of rows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5</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lastRenderedPageBreak/>
        <w:t xml:space="preserve">Enter the number of columns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10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roll number of the student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41</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proofErr w:type="gramStart"/>
      <w:r w:rsidRPr="0000705A">
        <w:rPr>
          <w:rFonts w:ascii="Times New Roman" w:eastAsia="Times New Roman" w:hAnsi="Times New Roman" w:cs="Times New Roman"/>
          <w:sz w:val="24"/>
          <w:szCs w:val="24"/>
        </w:rPr>
        <w:t>yes</w:t>
      </w:r>
      <w:proofErr w:type="gramEnd"/>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 2:</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number of rows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5</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number of columns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10</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roll number of the student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42</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proofErr w:type="gramStart"/>
      <w:r w:rsidRPr="0000705A">
        <w:rPr>
          <w:rFonts w:ascii="Times New Roman" w:eastAsia="Times New Roman" w:hAnsi="Times New Roman" w:cs="Times New Roman"/>
          <w:sz w:val="24"/>
          <w:szCs w:val="24"/>
        </w:rPr>
        <w:t>no</w:t>
      </w:r>
      <w:proofErr w:type="gramEnd"/>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Default="0000705A"/>
    <w:p w:rsidR="0000705A" w:rsidRPr="0000705A" w:rsidRDefault="0000705A" w:rsidP="0000705A">
      <w:pPr>
        <w:spacing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P2 - Green Lights</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We are driving down the street and see a green traffic light ahead. Because we know precisely the pattern of this traffic light, we know exactly how long we have before it will turn red. We wish to compute whether we will pass the traffic light before it turns red at our current speed.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br/>
        <w:t xml:space="preserve">Write a program that takes the following floating point numbers as input: </w:t>
      </w:r>
    </w:p>
    <w:p w:rsidR="0000705A" w:rsidRPr="0000705A" w:rsidRDefault="0000705A" w:rsidP="000070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our current speed in miles per hour (s) </w:t>
      </w:r>
    </w:p>
    <w:p w:rsidR="0000705A" w:rsidRPr="0000705A" w:rsidRDefault="0000705A" w:rsidP="000070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 distance to the light in miles (d) </w:t>
      </w:r>
    </w:p>
    <w:p w:rsidR="0000705A" w:rsidRPr="0000705A" w:rsidRDefault="0000705A" w:rsidP="000070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lastRenderedPageBreak/>
        <w:t xml:space="preserve">the time until it turns red in seconds (t)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br/>
      </w:r>
      <w:proofErr w:type="gramStart"/>
      <w:r w:rsidRPr="0000705A">
        <w:rPr>
          <w:rFonts w:ascii="Times New Roman" w:eastAsia="Times New Roman" w:hAnsi="Times New Roman" w:cs="Times New Roman"/>
          <w:sz w:val="24"/>
          <w:szCs w:val="24"/>
        </w:rPr>
        <w:t>and</w:t>
      </w:r>
      <w:proofErr w:type="gramEnd"/>
      <w:r w:rsidRPr="0000705A">
        <w:rPr>
          <w:rFonts w:ascii="Times New Roman" w:eastAsia="Times New Roman" w:hAnsi="Times New Roman" w:cs="Times New Roman"/>
          <w:sz w:val="24"/>
          <w:szCs w:val="24"/>
        </w:rPr>
        <w:t xml:space="preserve"> displays a message indicating whether we will beat the light. You may assume that the input won't be such that we reach the light at exactly the same time it turns red.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br/>
      </w:r>
      <w:r w:rsidRPr="0000705A">
        <w:rPr>
          <w:rFonts w:ascii="Times New Roman" w:eastAsia="Times New Roman" w:hAnsi="Times New Roman" w:cs="Times New Roman"/>
          <w:b/>
          <w:bCs/>
          <w:sz w:val="24"/>
          <w:szCs w:val="24"/>
        </w:rPr>
        <w:t>Input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br/>
        <w:t xml:space="preserve">Input consists of 3 lines. </w:t>
      </w:r>
    </w:p>
    <w:p w:rsidR="0000705A" w:rsidRPr="0000705A" w:rsidRDefault="0000705A" w:rsidP="000070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 first line of the input consists of a floating point number which corresponds to the </w:t>
      </w:r>
      <w:proofErr w:type="spellStart"/>
      <w:r w:rsidRPr="0000705A">
        <w:rPr>
          <w:rFonts w:ascii="Times New Roman" w:eastAsia="Times New Roman" w:hAnsi="Times New Roman" w:cs="Times New Roman"/>
          <w:sz w:val="24"/>
          <w:szCs w:val="24"/>
        </w:rPr>
        <w:t>speed</w:t>
      </w:r>
      <w:proofErr w:type="gramStart"/>
      <w:r w:rsidRPr="0000705A">
        <w:rPr>
          <w:rFonts w:ascii="Times New Roman" w:eastAsia="Times New Roman" w:hAnsi="Times New Roman" w:cs="Times New Roman"/>
          <w:sz w:val="24"/>
          <w:szCs w:val="24"/>
        </w:rPr>
        <w:t>,s</w:t>
      </w:r>
      <w:proofErr w:type="spellEnd"/>
      <w:proofErr w:type="gramEnd"/>
      <w:r w:rsidRPr="0000705A">
        <w:rPr>
          <w:rFonts w:ascii="Times New Roman" w:eastAsia="Times New Roman" w:hAnsi="Times New Roman" w:cs="Times New Roman"/>
          <w:sz w:val="24"/>
          <w:szCs w:val="24"/>
        </w:rPr>
        <w:t xml:space="preserve">. </w:t>
      </w:r>
    </w:p>
    <w:p w:rsidR="0000705A" w:rsidRPr="0000705A" w:rsidRDefault="0000705A" w:rsidP="000070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 second line of the input consists of a floating point number which corresponds to the </w:t>
      </w:r>
      <w:proofErr w:type="spellStart"/>
      <w:r w:rsidRPr="0000705A">
        <w:rPr>
          <w:rFonts w:ascii="Times New Roman" w:eastAsia="Times New Roman" w:hAnsi="Times New Roman" w:cs="Times New Roman"/>
          <w:sz w:val="24"/>
          <w:szCs w:val="24"/>
        </w:rPr>
        <w:t>distance</w:t>
      </w:r>
      <w:proofErr w:type="gramStart"/>
      <w:r w:rsidRPr="0000705A">
        <w:rPr>
          <w:rFonts w:ascii="Times New Roman" w:eastAsia="Times New Roman" w:hAnsi="Times New Roman" w:cs="Times New Roman"/>
          <w:sz w:val="24"/>
          <w:szCs w:val="24"/>
        </w:rPr>
        <w:t>,d</w:t>
      </w:r>
      <w:proofErr w:type="spellEnd"/>
      <w:proofErr w:type="gramEnd"/>
      <w:r w:rsidRPr="0000705A">
        <w:rPr>
          <w:rFonts w:ascii="Times New Roman" w:eastAsia="Times New Roman" w:hAnsi="Times New Roman" w:cs="Times New Roman"/>
          <w:sz w:val="24"/>
          <w:szCs w:val="24"/>
        </w:rPr>
        <w:t xml:space="preserve">. </w:t>
      </w:r>
    </w:p>
    <w:p w:rsidR="0000705A" w:rsidRPr="0000705A" w:rsidRDefault="0000705A" w:rsidP="000070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 third line of the input consists of a floating point number which corresponds to the time, 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br/>
      </w:r>
      <w:r w:rsidRPr="0000705A">
        <w:rPr>
          <w:rFonts w:ascii="Times New Roman" w:eastAsia="Times New Roman" w:hAnsi="Times New Roman" w:cs="Times New Roman"/>
          <w:b/>
          <w:bCs/>
          <w:sz w:val="24"/>
          <w:szCs w:val="24"/>
        </w:rPr>
        <w:t>Output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Output consists of a string ("yes" or "no").  Output yes if we will be able to beat the light at current speed. Output no if we won't be able to beat light at current speed.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1:</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59.99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1.0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60.0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Output 1:</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proofErr w:type="gramStart"/>
      <w:r w:rsidRPr="0000705A">
        <w:rPr>
          <w:rFonts w:ascii="Times New Roman" w:eastAsia="Times New Roman" w:hAnsi="Times New Roman" w:cs="Times New Roman"/>
          <w:sz w:val="24"/>
          <w:szCs w:val="24"/>
        </w:rPr>
        <w:t>no</w:t>
      </w:r>
      <w:proofErr w:type="gramEnd"/>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2:</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60.01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lastRenderedPageBreak/>
        <w:t xml:space="preserve">1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60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Output 2:</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proofErr w:type="gramStart"/>
      <w:r w:rsidRPr="0000705A">
        <w:rPr>
          <w:rFonts w:ascii="Times New Roman" w:eastAsia="Times New Roman" w:hAnsi="Times New Roman" w:cs="Times New Roman"/>
          <w:sz w:val="24"/>
          <w:szCs w:val="24"/>
        </w:rPr>
        <w:t>yes</w:t>
      </w:r>
      <w:proofErr w:type="gramEnd"/>
      <w:r w:rsidRPr="0000705A">
        <w:rPr>
          <w:rFonts w:ascii="Times New Roman" w:eastAsia="Times New Roman" w:hAnsi="Times New Roman" w:cs="Times New Roman"/>
          <w:sz w:val="24"/>
          <w:szCs w:val="24"/>
        </w:rPr>
        <w:t xml:space="preserve"> </w:t>
      </w:r>
    </w:p>
    <w:p w:rsidR="0000705A" w:rsidRDefault="0000705A"/>
    <w:p w:rsidR="0000705A" w:rsidRDefault="0000705A"/>
    <w:p w:rsidR="0000705A" w:rsidRPr="0000705A" w:rsidRDefault="0000705A" w:rsidP="0000705A">
      <w:pPr>
        <w:spacing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284"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P1 -</w:t>
      </w:r>
      <w:proofErr w:type="gramStart"/>
      <w:r w:rsidRPr="0000705A">
        <w:rPr>
          <w:rFonts w:ascii="Times New Roman" w:eastAsia="Times New Roman" w:hAnsi="Times New Roman" w:cs="Times New Roman"/>
          <w:sz w:val="24"/>
          <w:szCs w:val="24"/>
        </w:rPr>
        <w:t> </w:t>
      </w:r>
      <w:r w:rsidRPr="0000705A">
        <w:rPr>
          <w:rFonts w:ascii="Times New Roman" w:eastAsia="Times New Roman" w:hAnsi="Times New Roman" w:cs="Times New Roman"/>
          <w:b/>
          <w:bCs/>
          <w:sz w:val="24"/>
          <w:szCs w:val="24"/>
        </w:rPr>
        <w:t xml:space="preserve"> DINING</w:t>
      </w:r>
      <w:proofErr w:type="gramEnd"/>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 catering staff in the SEC mess are known for their good cooking skills as well as hospitality. We all know that the dining table arrangement needs to be different for left handed and right handed persons. </w:t>
      </w:r>
    </w:p>
    <w:p w:rsidR="0000705A" w:rsidRPr="0000705A" w:rsidRDefault="0000705A" w:rsidP="0000705A">
      <w:pPr>
        <w:spacing w:before="100" w:beforeAutospacing="1" w:after="284"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So whenever any VIP guests come to SEC, they would make the table arrangements based on whether they are left handed or right handed. </w:t>
      </w:r>
    </w:p>
    <w:p w:rsidR="0000705A" w:rsidRPr="0000705A" w:rsidRDefault="0000705A" w:rsidP="0000705A">
      <w:pPr>
        <w:spacing w:before="100" w:beforeAutospacing="1" w:after="284"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The mess is situated in the 15</w:t>
      </w:r>
      <w:r w:rsidRPr="0000705A">
        <w:rPr>
          <w:rFonts w:ascii="Times New Roman" w:eastAsia="Times New Roman" w:hAnsi="Times New Roman" w:cs="Times New Roman"/>
          <w:sz w:val="24"/>
          <w:szCs w:val="24"/>
          <w:vertAlign w:val="superscript"/>
        </w:rPr>
        <w:t>th</w:t>
      </w:r>
      <w:r w:rsidRPr="0000705A">
        <w:rPr>
          <w:rFonts w:ascii="Times New Roman" w:eastAsia="Times New Roman" w:hAnsi="Times New Roman" w:cs="Times New Roman"/>
          <w:sz w:val="24"/>
          <w:szCs w:val="24"/>
        </w:rPr>
        <w:t xml:space="preserve"> floor of the hostel building. SEC hostel building has superfast elevators to help to travel from one floor to another. Each elevator has 2 doors, the front one and the rear one. If a person enters the elevator through the front door, he goes out through the rear door and vice-versa. The elevator has 2 rails numbered as 1 and 2. Rail 1 is located to the left of the entrance to the front door (or correspondingly, to the right of the entrance to the rear door). Rail 2 is located opposite it, to the right of the entrance to the front door and to the left of the entrance to the rear door. We know that each person holds at the rail with his/her strongest hand. </w:t>
      </w:r>
    </w:p>
    <w:p w:rsidR="0000705A" w:rsidRPr="0000705A" w:rsidRDefault="0000705A" w:rsidP="0000705A">
      <w:pPr>
        <w:spacing w:before="100" w:beforeAutospacing="1" w:after="284"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There is an IP camera in the elevator and based on the camera output, the catering staff will be easily able to identify whether a guest is left handed or right handed. </w:t>
      </w:r>
    </w:p>
    <w:p w:rsidR="0000705A" w:rsidRPr="0000705A" w:rsidRDefault="0000705A" w:rsidP="0000705A">
      <w:pPr>
        <w:spacing w:before="100" w:beforeAutospacing="1" w:after="284"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They have decided to automate this task and they asked the help of Image Processing Group. The Image Processing Group has written a program to perform this task and the program will output the door through which the person entered and the rail number which the person held. </w:t>
      </w:r>
    </w:p>
    <w:p w:rsidR="0000705A" w:rsidRPr="0000705A" w:rsidRDefault="0000705A" w:rsidP="0000705A">
      <w:pPr>
        <w:spacing w:before="100" w:beforeAutospacing="1" w:after="284"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Based on this input, can you write a program to determine whether a person is left handed or right handed? </w:t>
      </w:r>
    </w:p>
    <w:p w:rsidR="0000705A" w:rsidRPr="0000705A" w:rsidRDefault="0000705A" w:rsidP="0000705A">
      <w:pPr>
        <w:spacing w:before="100" w:beforeAutospacing="1" w:after="284"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Input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 first line of the input is a string. The input may be “front” or “rear”. </w:t>
      </w:r>
    </w:p>
    <w:p w:rsidR="0000705A" w:rsidRPr="0000705A" w:rsidRDefault="0000705A" w:rsidP="0000705A">
      <w:pPr>
        <w:spacing w:before="100" w:beforeAutospacing="1" w:after="284"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lastRenderedPageBreak/>
        <w:t xml:space="preserve">The second line of the input is an integer. The input may be 1 or 2. </w:t>
      </w:r>
    </w:p>
    <w:p w:rsidR="0000705A" w:rsidRPr="0000705A" w:rsidRDefault="0000705A" w:rsidP="0000705A">
      <w:pPr>
        <w:spacing w:before="100" w:beforeAutospacing="1" w:after="284"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Output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Output consists of the string “Left Handed” or “Right Handed”. </w:t>
      </w:r>
    </w:p>
    <w:p w:rsidR="0000705A" w:rsidRPr="0000705A" w:rsidRDefault="0000705A" w:rsidP="0000705A">
      <w:pPr>
        <w:spacing w:before="100" w:beforeAutospacing="1" w:after="284"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br/>
      </w:r>
      <w:r w:rsidRPr="0000705A">
        <w:rPr>
          <w:rFonts w:ascii="Times New Roman" w:eastAsia="Times New Roman" w:hAnsi="Times New Roman" w:cs="Times New Roman"/>
          <w:b/>
          <w:bCs/>
          <w:sz w:val="24"/>
          <w:szCs w:val="24"/>
        </w:rPr>
        <w:t>Sample Input: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proofErr w:type="gramStart"/>
      <w:r w:rsidRPr="0000705A">
        <w:rPr>
          <w:rFonts w:ascii="Times New Roman" w:eastAsia="Times New Roman" w:hAnsi="Times New Roman" w:cs="Times New Roman"/>
          <w:sz w:val="24"/>
          <w:szCs w:val="24"/>
        </w:rPr>
        <w:t>front</w:t>
      </w:r>
      <w:proofErr w:type="gramEnd"/>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284"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1 </w:t>
      </w:r>
    </w:p>
    <w:p w:rsidR="0000705A" w:rsidRPr="0000705A" w:rsidRDefault="0000705A" w:rsidP="0000705A">
      <w:pPr>
        <w:spacing w:before="100" w:beforeAutospacing="1" w:after="284"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Output: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Left Handed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br/>
      </w:r>
      <w:r w:rsidRPr="0000705A">
        <w:rPr>
          <w:rFonts w:ascii="Times New Roman" w:eastAsia="Times New Roman" w:hAnsi="Times New Roman" w:cs="Times New Roman"/>
          <w:sz w:val="24"/>
          <w:szCs w:val="24"/>
        </w:rPr>
        <w:b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 xml:space="preserve">Microwave Oven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A microwave oven manufacturer recommends that when heating two items, add 50% to the heating time, and when heating three items double the heating time. Heating more than three items at once is not recommended.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Write a program that asks the user for the number of items and the single-item heating time. The program then writes out the recommended heating time.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 xml:space="preserve">Input Format: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br/>
        <w:t xml:space="preserve">The first input is an integer which corresponds to the number of items. The second integer is a float which corresponds to the single item heating time.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lastRenderedPageBreak/>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 xml:space="preserve">Output Format: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br/>
        <w:t xml:space="preserve">Refer sample input and output for further formatting specifications.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 xml:space="preserve">Sample Input and Output 1: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[All text in bold corresponds to input and the rest corresponds to output]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number of items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 xml:space="preserve">2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single item heating time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 xml:space="preserve">5.0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 recommended heating time is 7.50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 xml:space="preserve">Sample Input and Output 2: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[All text in bold corresponds to input and the rest corresponds to output]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number of items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 xml:space="preserve">4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the single item heating time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 xml:space="preserve">5.0 </w:t>
      </w:r>
    </w:p>
    <w:p w:rsidR="0000705A" w:rsidRPr="0000705A" w:rsidRDefault="0000705A" w:rsidP="0000705A">
      <w:pPr>
        <w:spacing w:before="100" w:beforeAutospacing="1"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Number of items is more </w:t>
      </w:r>
    </w:p>
    <w:p w:rsidR="0000705A" w:rsidRDefault="0000705A"/>
    <w:p w:rsidR="0000705A" w:rsidRDefault="0000705A"/>
    <w:p w:rsidR="0000705A" w:rsidRPr="0000705A" w:rsidRDefault="0000705A" w:rsidP="0021191B">
      <w:pPr>
        <w:spacing w:after="0"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lastRenderedPageBreak/>
        <w:t xml:space="preserve"> </w:t>
      </w:r>
    </w:p>
    <w:p w:rsidR="0000705A" w:rsidRPr="0000705A" w:rsidRDefault="0000705A" w:rsidP="0000705A">
      <w:pPr>
        <w:spacing w:before="100" w:beforeAutospacing="1" w:after="100" w:afterAutospacing="1" w:line="240" w:lineRule="auto"/>
        <w:jc w:val="center"/>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Matinee Movie Tickets</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Write a program that determines the price of a movie ticket. The program asks for the customer's age and for the time on a 24-hour clock (where noon is 12.00 and 4:30PM is 16.30). The show timings are 10.15, 13.30, 18.00 and 22.00. The normal adult ticket price is $8.00, however the adult matinee price is $5.00. Adults are those over 13 years. The normal children's ticket price is $4.00, however the children's matinee price is $2.00.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Input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 first input is an integer which corresponds to the age. The second integer is a float which corresponds to the show timing.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Output Format: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Refer sample input and output for further formatting specifications.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Sample Input and Output: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[All text in bold corresponds to input and the rest corresponds to output]</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your age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16</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Enter show timing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b/>
          <w:bCs/>
          <w:sz w:val="24"/>
          <w:szCs w:val="24"/>
        </w:rPr>
        <w:t>10.15</w:t>
      </w:r>
      <w:r w:rsidRPr="0000705A">
        <w:rPr>
          <w:rFonts w:ascii="Times New Roman" w:eastAsia="Times New Roman" w:hAnsi="Times New Roman" w:cs="Times New Roman"/>
          <w:sz w:val="24"/>
          <w:szCs w:val="24"/>
        </w:rPr>
        <w:t xml:space="preserve">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The ticket price is $8.00 </w:t>
      </w:r>
    </w:p>
    <w:p w:rsidR="0000705A" w:rsidRPr="0000705A" w:rsidRDefault="0000705A" w:rsidP="0000705A">
      <w:pPr>
        <w:spacing w:before="100" w:beforeAutospacing="1" w:after="100" w:afterAutospacing="1" w:line="240" w:lineRule="auto"/>
        <w:rPr>
          <w:rFonts w:ascii="Times New Roman" w:eastAsia="Times New Roman" w:hAnsi="Times New Roman" w:cs="Times New Roman"/>
          <w:sz w:val="24"/>
          <w:szCs w:val="24"/>
        </w:rPr>
      </w:pPr>
      <w:r w:rsidRPr="0000705A">
        <w:rPr>
          <w:rFonts w:ascii="Times New Roman" w:eastAsia="Times New Roman" w:hAnsi="Times New Roman" w:cs="Times New Roman"/>
          <w:sz w:val="24"/>
          <w:szCs w:val="24"/>
        </w:rPr>
        <w:t xml:space="preserve">  </w:t>
      </w:r>
    </w:p>
    <w:p w:rsidR="0000705A" w:rsidRDefault="0000705A"/>
    <w:p w:rsidR="0000705A" w:rsidRDefault="0000705A"/>
    <w:p w:rsidR="0000705A" w:rsidRDefault="0000705A"/>
    <w:sectPr w:rsidR="0000705A" w:rsidSect="00993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F7CB1"/>
    <w:multiLevelType w:val="multilevel"/>
    <w:tmpl w:val="2CDE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D76A8"/>
    <w:multiLevelType w:val="multilevel"/>
    <w:tmpl w:val="DDE6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00705A"/>
    <w:rsid w:val="0000705A"/>
    <w:rsid w:val="001E74E8"/>
    <w:rsid w:val="0021191B"/>
    <w:rsid w:val="00711340"/>
    <w:rsid w:val="00993EDA"/>
    <w:rsid w:val="00C368BE"/>
    <w:rsid w:val="00D3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CA35F3-2646-473F-AE15-0A939ABB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340"/>
  </w:style>
  <w:style w:type="paragraph" w:styleId="Heading2">
    <w:name w:val="heading 2"/>
    <w:basedOn w:val="Normal"/>
    <w:link w:val="Heading2Char"/>
    <w:uiPriority w:val="9"/>
    <w:qFormat/>
    <w:rsid w:val="000070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0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70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76106">
      <w:bodyDiv w:val="1"/>
      <w:marLeft w:val="0"/>
      <w:marRight w:val="0"/>
      <w:marTop w:val="0"/>
      <w:marBottom w:val="0"/>
      <w:divBdr>
        <w:top w:val="none" w:sz="0" w:space="0" w:color="auto"/>
        <w:left w:val="none" w:sz="0" w:space="0" w:color="auto"/>
        <w:bottom w:val="none" w:sz="0" w:space="0" w:color="auto"/>
        <w:right w:val="none" w:sz="0" w:space="0" w:color="auto"/>
      </w:divBdr>
      <w:divsChild>
        <w:div w:id="1664896045">
          <w:marLeft w:val="0"/>
          <w:marRight w:val="0"/>
          <w:marTop w:val="0"/>
          <w:marBottom w:val="0"/>
          <w:divBdr>
            <w:top w:val="none" w:sz="0" w:space="0" w:color="auto"/>
            <w:left w:val="none" w:sz="0" w:space="0" w:color="auto"/>
            <w:bottom w:val="none" w:sz="0" w:space="0" w:color="auto"/>
            <w:right w:val="none" w:sz="0" w:space="0" w:color="auto"/>
          </w:divBdr>
        </w:div>
      </w:divsChild>
    </w:div>
    <w:div w:id="238638114">
      <w:bodyDiv w:val="1"/>
      <w:marLeft w:val="0"/>
      <w:marRight w:val="0"/>
      <w:marTop w:val="0"/>
      <w:marBottom w:val="0"/>
      <w:divBdr>
        <w:top w:val="none" w:sz="0" w:space="0" w:color="auto"/>
        <w:left w:val="none" w:sz="0" w:space="0" w:color="auto"/>
        <w:bottom w:val="none" w:sz="0" w:space="0" w:color="auto"/>
        <w:right w:val="none" w:sz="0" w:space="0" w:color="auto"/>
      </w:divBdr>
      <w:divsChild>
        <w:div w:id="745495148">
          <w:marLeft w:val="0"/>
          <w:marRight w:val="0"/>
          <w:marTop w:val="0"/>
          <w:marBottom w:val="0"/>
          <w:divBdr>
            <w:top w:val="none" w:sz="0" w:space="0" w:color="auto"/>
            <w:left w:val="none" w:sz="0" w:space="0" w:color="auto"/>
            <w:bottom w:val="none" w:sz="0" w:space="0" w:color="auto"/>
            <w:right w:val="none" w:sz="0" w:space="0" w:color="auto"/>
          </w:divBdr>
        </w:div>
      </w:divsChild>
    </w:div>
    <w:div w:id="286013638">
      <w:bodyDiv w:val="1"/>
      <w:marLeft w:val="0"/>
      <w:marRight w:val="0"/>
      <w:marTop w:val="0"/>
      <w:marBottom w:val="0"/>
      <w:divBdr>
        <w:top w:val="none" w:sz="0" w:space="0" w:color="auto"/>
        <w:left w:val="none" w:sz="0" w:space="0" w:color="auto"/>
        <w:bottom w:val="none" w:sz="0" w:space="0" w:color="auto"/>
        <w:right w:val="none" w:sz="0" w:space="0" w:color="auto"/>
      </w:divBdr>
      <w:divsChild>
        <w:div w:id="1041588611">
          <w:marLeft w:val="0"/>
          <w:marRight w:val="0"/>
          <w:marTop w:val="0"/>
          <w:marBottom w:val="0"/>
          <w:divBdr>
            <w:top w:val="none" w:sz="0" w:space="0" w:color="auto"/>
            <w:left w:val="none" w:sz="0" w:space="0" w:color="auto"/>
            <w:bottom w:val="none" w:sz="0" w:space="0" w:color="auto"/>
            <w:right w:val="none" w:sz="0" w:space="0" w:color="auto"/>
          </w:divBdr>
        </w:div>
      </w:divsChild>
    </w:div>
    <w:div w:id="517473389">
      <w:bodyDiv w:val="1"/>
      <w:marLeft w:val="0"/>
      <w:marRight w:val="0"/>
      <w:marTop w:val="0"/>
      <w:marBottom w:val="0"/>
      <w:divBdr>
        <w:top w:val="none" w:sz="0" w:space="0" w:color="auto"/>
        <w:left w:val="none" w:sz="0" w:space="0" w:color="auto"/>
        <w:bottom w:val="none" w:sz="0" w:space="0" w:color="auto"/>
        <w:right w:val="none" w:sz="0" w:space="0" w:color="auto"/>
      </w:divBdr>
      <w:divsChild>
        <w:div w:id="64957003">
          <w:marLeft w:val="0"/>
          <w:marRight w:val="0"/>
          <w:marTop w:val="0"/>
          <w:marBottom w:val="0"/>
          <w:divBdr>
            <w:top w:val="none" w:sz="0" w:space="0" w:color="auto"/>
            <w:left w:val="none" w:sz="0" w:space="0" w:color="auto"/>
            <w:bottom w:val="none" w:sz="0" w:space="0" w:color="auto"/>
            <w:right w:val="none" w:sz="0" w:space="0" w:color="auto"/>
          </w:divBdr>
        </w:div>
      </w:divsChild>
    </w:div>
    <w:div w:id="531771180">
      <w:bodyDiv w:val="1"/>
      <w:marLeft w:val="0"/>
      <w:marRight w:val="0"/>
      <w:marTop w:val="0"/>
      <w:marBottom w:val="0"/>
      <w:divBdr>
        <w:top w:val="none" w:sz="0" w:space="0" w:color="auto"/>
        <w:left w:val="none" w:sz="0" w:space="0" w:color="auto"/>
        <w:bottom w:val="none" w:sz="0" w:space="0" w:color="auto"/>
        <w:right w:val="none" w:sz="0" w:space="0" w:color="auto"/>
      </w:divBdr>
      <w:divsChild>
        <w:div w:id="1391148664">
          <w:marLeft w:val="0"/>
          <w:marRight w:val="0"/>
          <w:marTop w:val="0"/>
          <w:marBottom w:val="0"/>
          <w:divBdr>
            <w:top w:val="none" w:sz="0" w:space="0" w:color="auto"/>
            <w:left w:val="none" w:sz="0" w:space="0" w:color="auto"/>
            <w:bottom w:val="none" w:sz="0" w:space="0" w:color="auto"/>
            <w:right w:val="none" w:sz="0" w:space="0" w:color="auto"/>
          </w:divBdr>
        </w:div>
      </w:divsChild>
    </w:div>
    <w:div w:id="597837541">
      <w:bodyDiv w:val="1"/>
      <w:marLeft w:val="0"/>
      <w:marRight w:val="0"/>
      <w:marTop w:val="0"/>
      <w:marBottom w:val="0"/>
      <w:divBdr>
        <w:top w:val="none" w:sz="0" w:space="0" w:color="auto"/>
        <w:left w:val="none" w:sz="0" w:space="0" w:color="auto"/>
        <w:bottom w:val="none" w:sz="0" w:space="0" w:color="auto"/>
        <w:right w:val="none" w:sz="0" w:space="0" w:color="auto"/>
      </w:divBdr>
      <w:divsChild>
        <w:div w:id="432937356">
          <w:marLeft w:val="0"/>
          <w:marRight w:val="0"/>
          <w:marTop w:val="0"/>
          <w:marBottom w:val="0"/>
          <w:divBdr>
            <w:top w:val="none" w:sz="0" w:space="0" w:color="auto"/>
            <w:left w:val="none" w:sz="0" w:space="0" w:color="auto"/>
            <w:bottom w:val="none" w:sz="0" w:space="0" w:color="auto"/>
            <w:right w:val="none" w:sz="0" w:space="0" w:color="auto"/>
          </w:divBdr>
        </w:div>
      </w:divsChild>
    </w:div>
    <w:div w:id="767970635">
      <w:bodyDiv w:val="1"/>
      <w:marLeft w:val="0"/>
      <w:marRight w:val="0"/>
      <w:marTop w:val="0"/>
      <w:marBottom w:val="0"/>
      <w:divBdr>
        <w:top w:val="none" w:sz="0" w:space="0" w:color="auto"/>
        <w:left w:val="none" w:sz="0" w:space="0" w:color="auto"/>
        <w:bottom w:val="none" w:sz="0" w:space="0" w:color="auto"/>
        <w:right w:val="none" w:sz="0" w:space="0" w:color="auto"/>
      </w:divBdr>
      <w:divsChild>
        <w:div w:id="1685857010">
          <w:marLeft w:val="0"/>
          <w:marRight w:val="0"/>
          <w:marTop w:val="0"/>
          <w:marBottom w:val="0"/>
          <w:divBdr>
            <w:top w:val="none" w:sz="0" w:space="0" w:color="auto"/>
            <w:left w:val="none" w:sz="0" w:space="0" w:color="auto"/>
            <w:bottom w:val="none" w:sz="0" w:space="0" w:color="auto"/>
            <w:right w:val="none" w:sz="0" w:space="0" w:color="auto"/>
          </w:divBdr>
        </w:div>
      </w:divsChild>
    </w:div>
    <w:div w:id="812867748">
      <w:bodyDiv w:val="1"/>
      <w:marLeft w:val="0"/>
      <w:marRight w:val="0"/>
      <w:marTop w:val="0"/>
      <w:marBottom w:val="0"/>
      <w:divBdr>
        <w:top w:val="none" w:sz="0" w:space="0" w:color="auto"/>
        <w:left w:val="none" w:sz="0" w:space="0" w:color="auto"/>
        <w:bottom w:val="none" w:sz="0" w:space="0" w:color="auto"/>
        <w:right w:val="none" w:sz="0" w:space="0" w:color="auto"/>
      </w:divBdr>
      <w:divsChild>
        <w:div w:id="1063022661">
          <w:marLeft w:val="0"/>
          <w:marRight w:val="0"/>
          <w:marTop w:val="0"/>
          <w:marBottom w:val="0"/>
          <w:divBdr>
            <w:top w:val="none" w:sz="0" w:space="0" w:color="auto"/>
            <w:left w:val="none" w:sz="0" w:space="0" w:color="auto"/>
            <w:bottom w:val="none" w:sz="0" w:space="0" w:color="auto"/>
            <w:right w:val="none" w:sz="0" w:space="0" w:color="auto"/>
          </w:divBdr>
        </w:div>
      </w:divsChild>
    </w:div>
    <w:div w:id="1068109088">
      <w:bodyDiv w:val="1"/>
      <w:marLeft w:val="0"/>
      <w:marRight w:val="0"/>
      <w:marTop w:val="0"/>
      <w:marBottom w:val="0"/>
      <w:divBdr>
        <w:top w:val="none" w:sz="0" w:space="0" w:color="auto"/>
        <w:left w:val="none" w:sz="0" w:space="0" w:color="auto"/>
        <w:bottom w:val="none" w:sz="0" w:space="0" w:color="auto"/>
        <w:right w:val="none" w:sz="0" w:space="0" w:color="auto"/>
      </w:divBdr>
      <w:divsChild>
        <w:div w:id="813713868">
          <w:marLeft w:val="0"/>
          <w:marRight w:val="0"/>
          <w:marTop w:val="0"/>
          <w:marBottom w:val="0"/>
          <w:divBdr>
            <w:top w:val="none" w:sz="0" w:space="0" w:color="auto"/>
            <w:left w:val="none" w:sz="0" w:space="0" w:color="auto"/>
            <w:bottom w:val="none" w:sz="0" w:space="0" w:color="auto"/>
            <w:right w:val="none" w:sz="0" w:space="0" w:color="auto"/>
          </w:divBdr>
        </w:div>
      </w:divsChild>
    </w:div>
    <w:div w:id="1127090384">
      <w:bodyDiv w:val="1"/>
      <w:marLeft w:val="0"/>
      <w:marRight w:val="0"/>
      <w:marTop w:val="0"/>
      <w:marBottom w:val="0"/>
      <w:divBdr>
        <w:top w:val="none" w:sz="0" w:space="0" w:color="auto"/>
        <w:left w:val="none" w:sz="0" w:space="0" w:color="auto"/>
        <w:bottom w:val="none" w:sz="0" w:space="0" w:color="auto"/>
        <w:right w:val="none" w:sz="0" w:space="0" w:color="auto"/>
      </w:divBdr>
      <w:divsChild>
        <w:div w:id="1763988751">
          <w:marLeft w:val="0"/>
          <w:marRight w:val="0"/>
          <w:marTop w:val="0"/>
          <w:marBottom w:val="0"/>
          <w:divBdr>
            <w:top w:val="none" w:sz="0" w:space="0" w:color="auto"/>
            <w:left w:val="none" w:sz="0" w:space="0" w:color="auto"/>
            <w:bottom w:val="none" w:sz="0" w:space="0" w:color="auto"/>
            <w:right w:val="none" w:sz="0" w:space="0" w:color="auto"/>
          </w:divBdr>
        </w:div>
      </w:divsChild>
    </w:div>
    <w:div w:id="1460536127">
      <w:bodyDiv w:val="1"/>
      <w:marLeft w:val="0"/>
      <w:marRight w:val="0"/>
      <w:marTop w:val="0"/>
      <w:marBottom w:val="0"/>
      <w:divBdr>
        <w:top w:val="none" w:sz="0" w:space="0" w:color="auto"/>
        <w:left w:val="none" w:sz="0" w:space="0" w:color="auto"/>
        <w:bottom w:val="none" w:sz="0" w:space="0" w:color="auto"/>
        <w:right w:val="none" w:sz="0" w:space="0" w:color="auto"/>
      </w:divBdr>
      <w:divsChild>
        <w:div w:id="805706322">
          <w:marLeft w:val="0"/>
          <w:marRight w:val="0"/>
          <w:marTop w:val="0"/>
          <w:marBottom w:val="0"/>
          <w:divBdr>
            <w:top w:val="none" w:sz="0" w:space="0" w:color="auto"/>
            <w:left w:val="none" w:sz="0" w:space="0" w:color="auto"/>
            <w:bottom w:val="none" w:sz="0" w:space="0" w:color="auto"/>
            <w:right w:val="none" w:sz="0" w:space="0" w:color="auto"/>
          </w:divBdr>
        </w:div>
      </w:divsChild>
    </w:div>
    <w:div w:id="1526475963">
      <w:bodyDiv w:val="1"/>
      <w:marLeft w:val="0"/>
      <w:marRight w:val="0"/>
      <w:marTop w:val="0"/>
      <w:marBottom w:val="0"/>
      <w:divBdr>
        <w:top w:val="none" w:sz="0" w:space="0" w:color="auto"/>
        <w:left w:val="none" w:sz="0" w:space="0" w:color="auto"/>
        <w:bottom w:val="none" w:sz="0" w:space="0" w:color="auto"/>
        <w:right w:val="none" w:sz="0" w:space="0" w:color="auto"/>
      </w:divBdr>
      <w:divsChild>
        <w:div w:id="662389440">
          <w:marLeft w:val="0"/>
          <w:marRight w:val="0"/>
          <w:marTop w:val="0"/>
          <w:marBottom w:val="0"/>
          <w:divBdr>
            <w:top w:val="none" w:sz="0" w:space="0" w:color="auto"/>
            <w:left w:val="none" w:sz="0" w:space="0" w:color="auto"/>
            <w:bottom w:val="none" w:sz="0" w:space="0" w:color="auto"/>
            <w:right w:val="none" w:sz="0" w:space="0" w:color="auto"/>
          </w:divBdr>
        </w:div>
      </w:divsChild>
    </w:div>
    <w:div w:id="1564290727">
      <w:bodyDiv w:val="1"/>
      <w:marLeft w:val="0"/>
      <w:marRight w:val="0"/>
      <w:marTop w:val="0"/>
      <w:marBottom w:val="0"/>
      <w:divBdr>
        <w:top w:val="none" w:sz="0" w:space="0" w:color="auto"/>
        <w:left w:val="none" w:sz="0" w:space="0" w:color="auto"/>
        <w:bottom w:val="none" w:sz="0" w:space="0" w:color="auto"/>
        <w:right w:val="none" w:sz="0" w:space="0" w:color="auto"/>
      </w:divBdr>
      <w:divsChild>
        <w:div w:id="744373345">
          <w:marLeft w:val="0"/>
          <w:marRight w:val="0"/>
          <w:marTop w:val="0"/>
          <w:marBottom w:val="0"/>
          <w:divBdr>
            <w:top w:val="none" w:sz="0" w:space="0" w:color="auto"/>
            <w:left w:val="none" w:sz="0" w:space="0" w:color="auto"/>
            <w:bottom w:val="none" w:sz="0" w:space="0" w:color="auto"/>
            <w:right w:val="none" w:sz="0" w:space="0" w:color="auto"/>
          </w:divBdr>
        </w:div>
      </w:divsChild>
    </w:div>
    <w:div w:id="1575049370">
      <w:bodyDiv w:val="1"/>
      <w:marLeft w:val="0"/>
      <w:marRight w:val="0"/>
      <w:marTop w:val="0"/>
      <w:marBottom w:val="0"/>
      <w:divBdr>
        <w:top w:val="none" w:sz="0" w:space="0" w:color="auto"/>
        <w:left w:val="none" w:sz="0" w:space="0" w:color="auto"/>
        <w:bottom w:val="none" w:sz="0" w:space="0" w:color="auto"/>
        <w:right w:val="none" w:sz="0" w:space="0" w:color="auto"/>
      </w:divBdr>
      <w:divsChild>
        <w:div w:id="1886794337">
          <w:marLeft w:val="0"/>
          <w:marRight w:val="0"/>
          <w:marTop w:val="0"/>
          <w:marBottom w:val="0"/>
          <w:divBdr>
            <w:top w:val="none" w:sz="0" w:space="0" w:color="auto"/>
            <w:left w:val="none" w:sz="0" w:space="0" w:color="auto"/>
            <w:bottom w:val="none" w:sz="0" w:space="0" w:color="auto"/>
            <w:right w:val="none" w:sz="0" w:space="0" w:color="auto"/>
          </w:divBdr>
        </w:div>
      </w:divsChild>
    </w:div>
    <w:div w:id="1900555958">
      <w:bodyDiv w:val="1"/>
      <w:marLeft w:val="0"/>
      <w:marRight w:val="0"/>
      <w:marTop w:val="0"/>
      <w:marBottom w:val="0"/>
      <w:divBdr>
        <w:top w:val="none" w:sz="0" w:space="0" w:color="auto"/>
        <w:left w:val="none" w:sz="0" w:space="0" w:color="auto"/>
        <w:bottom w:val="none" w:sz="0" w:space="0" w:color="auto"/>
        <w:right w:val="none" w:sz="0" w:space="0" w:color="auto"/>
      </w:divBdr>
      <w:divsChild>
        <w:div w:id="228031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19</Pages>
  <Words>1976</Words>
  <Characters>11268</Characters>
  <Application>Microsoft Office Word</Application>
  <DocSecurity>0</DocSecurity>
  <Lines>93</Lines>
  <Paragraphs>26</Paragraphs>
  <ScaleCrop>false</ScaleCrop>
  <Company/>
  <LinksUpToDate>false</LinksUpToDate>
  <CharactersWithSpaces>13218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RAJENDRAPRASAD</dc:creator>
  <cp:lastModifiedBy>Setti, Nagaraju</cp:lastModifiedBy>
  <cp:revision>2</cp:revision>
  <dcterms:created xsi:type="dcterms:W3CDTF">2016-12-02T04:10:00Z</dcterms:created>
  <dcterms:modified xsi:type="dcterms:W3CDTF">2017-07-10T17:34:00Z</dcterms:modified>
</cp:coreProperties>
</file>