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Character Functions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Character functions operate on values of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dataype</w:t>
      </w:r>
      <w:proofErr w:type="spellEnd"/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  CHAR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or VARCHAR.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LOWER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Returns a given string in lower case.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LOWER(‘SAMI’)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LOWER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sami</w:t>
      </w:r>
      <w:proofErr w:type="spellEnd"/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UPPER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Returns a given string in UPPER case.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UPPER(‘Sami’)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UPPER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SAMI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                    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INITCAP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Returns a given string with Initial letter in capital.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INITCAP(‘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’)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INITCAP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Mohammed Sami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 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LENGTH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Returns the length of a given string.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length(‘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’)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lastRenderedPageBreak/>
        <w:t>LENGTH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        13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SUBSTR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Returns a substring from a given string. Starting from position p to n characters.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For example the following query returns “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” from the string “</w:t>
      </w:r>
      <w:proofErr w:type="spellStart"/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”.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substr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sami',10,3)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Substr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br/>
        <w:t>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</w:t>
      </w:r>
      <w:proofErr w:type="spellEnd"/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INSTR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Tests whether a given character occurs in the given string or not. If the character occurs in the string then returns the first position of its occurrence otherwise returns 0.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The following query tests whether the character “a” occurs in string “</w:t>
      </w:r>
      <w:proofErr w:type="spellStart"/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”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instr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','a')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INSTR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4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REPLACE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Replaces a given set of characters in a string with another set of characters.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The following query replaces “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” with “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” .</w:t>
      </w:r>
      <w:proofErr w:type="gramEnd"/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replace('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ali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khan','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','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')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REPLACE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ali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khan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INSTR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Tests whether a given character occurs in the given string or not. If the character occurs in the string then returns the first position of its occurrence otherwise returns 0.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The following query tests whether the character “a” occurs in string “</w:t>
      </w:r>
      <w:proofErr w:type="spellStart"/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”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instr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sami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','a')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INSTR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4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REPLACE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Replaces a given set of characters in a string with another set of characters.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The following query replaces “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” with “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” .</w:t>
      </w:r>
      <w:proofErr w:type="gramEnd"/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replace('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ali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khan','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','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')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REPLACE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ali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mohammed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khan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TRANSLATE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This function is used to encrypt characters. For example you can use this function to replace characters in a given string with your coded characters.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The following query replaces characters A with B, B with C, C with D, D with E,...Z with A, and a with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b,b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with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c,c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with d, d with e ....z with a.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translate('interface','ABCDEFGHIJKLMNOPQRSTUVWXYZabcdefghijklmnopqrstuvwxyz',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      '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BCDEFGHIJKLMNOPQRSTUVWXYZAbcdefghijklmnopqrstuvwxyza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') “Encrypt”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lastRenderedPageBreak/>
        <w:t>Encrypt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joufsgbdf</w:t>
      </w:r>
      <w:proofErr w:type="spellEnd"/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SOUNDEX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This function is used to check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pronounciation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rather than exact characters. For example many people write names as “smith” or “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smyth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” or “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smythe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” but they are pronounced as smith only.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The following example compare those names which are spelled differently but are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pronouced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as “smith”.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Select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from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where </w:t>
      </w:r>
      <w:proofErr w:type="spellStart"/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soundex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)=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soundex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('smith');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ENAME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Smith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Smyth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Smythe</w:t>
      </w:r>
      <w:proofErr w:type="spellEnd"/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RPAD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Right pads a given string with a given character to n number of characters.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The following query rights pad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with '*'</w:t>
      </w: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  until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it becomes 10 characters.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rpad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,'*',10) from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br/>
        <w:t>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Smith*****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John******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Mohammed**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Sami******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LPAD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Left pads a given string with a given character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upto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n number of characters.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lastRenderedPageBreak/>
        <w:t xml:space="preserve">The following query left pads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with '*'</w:t>
      </w: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  until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it becomes 10 characters.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lpad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,'*',10) from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br/>
        <w:t>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*****Smith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******John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**Mohammed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******Sami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LTRIM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Trims blank spaces from a given string from left.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The following query returns string “       Interface        </w:t>
      </w: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“ left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trimmed.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ltrim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('       Interface       ')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Ltrim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br/>
        <w:t>--------------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Interface 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RTRIM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Trims blank spaces from a given string from Right.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The following query returns string “       Interface        </w:t>
      </w: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“ right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trimmed.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rtrim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('       Interface       ')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Rtrim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br/>
        <w:t>------------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   Interface 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TRIM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Trims a given character from left or right or both from a given string.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  <w:bookmarkStart w:id="0" w:name="_GoBack"/>
      <w:bookmarkEnd w:id="0"/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lastRenderedPageBreak/>
        <w:t>The following query removes zero from left and right of a given string.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Select </w:t>
      </w: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trim(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>0 from '00003443500') from dual;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Trim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34435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7619">
        <w:rPr>
          <w:rFonts w:eastAsia="Times New Roman" w:cstheme="minorHAnsi"/>
          <w:b/>
          <w:bCs/>
          <w:color w:val="000000"/>
          <w:sz w:val="24"/>
          <w:szCs w:val="24"/>
        </w:rPr>
        <w:t>CONCAT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Combines a given string with another string.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>Example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The following Query combines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 with literal string </w:t>
      </w:r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“ is</w:t>
      </w:r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 xml:space="preserve"> a “ and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jobid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.</w:t>
      </w:r>
    </w:p>
    <w:p w:rsidR="008C7619" w:rsidRPr="008C7619" w:rsidRDefault="008C7619" w:rsidP="008C76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C7619">
        <w:rPr>
          <w:rFonts w:eastAsia="Times New Roman" w:cstheme="minorHAns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8C7619">
        <w:rPr>
          <w:rFonts w:eastAsia="Times New Roman" w:cstheme="minorHAnsi"/>
          <w:color w:val="000000"/>
          <w:sz w:val="24"/>
          <w:szCs w:val="24"/>
        </w:rPr>
        <w:t>concat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8C7619">
        <w:rPr>
          <w:rFonts w:eastAsia="Times New Roman" w:cstheme="minorHAnsi"/>
          <w:color w:val="000000"/>
          <w:sz w:val="24"/>
          <w:szCs w:val="24"/>
        </w:rPr>
        <w:t>concat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ename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 xml:space="preserve">,' is a '),job) from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t>;</w:t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r w:rsidRPr="008C7619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Concat</w:t>
      </w:r>
      <w:proofErr w:type="spellEnd"/>
      <w:r w:rsidRPr="008C7619">
        <w:rPr>
          <w:rFonts w:eastAsia="Times New Roman" w:cstheme="minorHAnsi"/>
          <w:color w:val="000000"/>
          <w:sz w:val="24"/>
          <w:szCs w:val="24"/>
        </w:rPr>
        <w:br/>
        <w:t>----------------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Smith is a clerk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>John is a Manager</w:t>
      </w:r>
      <w:r w:rsidRPr="008C7619">
        <w:rPr>
          <w:rFonts w:eastAsia="Times New Roman" w:cstheme="minorHAnsi"/>
          <w:color w:val="000000"/>
          <w:sz w:val="24"/>
          <w:szCs w:val="24"/>
        </w:rPr>
        <w:br/>
        <w:t xml:space="preserve">Sami is a </w:t>
      </w:r>
      <w:proofErr w:type="spellStart"/>
      <w:r w:rsidRPr="008C7619">
        <w:rPr>
          <w:rFonts w:eastAsia="Times New Roman" w:cstheme="minorHAnsi"/>
          <w:color w:val="000000"/>
          <w:sz w:val="24"/>
          <w:szCs w:val="24"/>
        </w:rPr>
        <w:t>G.Manager</w:t>
      </w:r>
      <w:proofErr w:type="spellEnd"/>
    </w:p>
    <w:p w:rsidR="0043282E" w:rsidRPr="008C7619" w:rsidRDefault="008C7619">
      <w:pPr>
        <w:rPr>
          <w:rFonts w:cstheme="minorHAnsi"/>
          <w:sz w:val="24"/>
          <w:szCs w:val="24"/>
        </w:rPr>
      </w:pPr>
    </w:p>
    <w:sectPr w:rsidR="0043282E" w:rsidRPr="008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19"/>
    <w:rsid w:val="000C63B6"/>
    <w:rsid w:val="001317EB"/>
    <w:rsid w:val="008C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1345B-4FBC-490D-8382-D8284BD0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C76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6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C76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7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text">
    <w:name w:val="codetext"/>
    <w:basedOn w:val="Normal"/>
    <w:rsid w:val="008C7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3732</Characters>
  <Application>Microsoft Office Word</Application>
  <DocSecurity>0</DocSecurity>
  <Lines>31</Lines>
  <Paragraphs>8</Paragraphs>
  <ScaleCrop>false</ScaleCrop>
  <Company>Capgemini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Setti, Nagaraju</dc:creator>
  <cp:keywords/>
  <dc:description/>
  <cp:lastModifiedBy>Setti, Nagaraju</cp:lastModifiedBy>
  <cp:revision>1</cp:revision>
  <dcterms:created xsi:type="dcterms:W3CDTF">2018-09-27T16:11:00Z</dcterms:created>
  <dcterms:modified xsi:type="dcterms:W3CDTF">2018-09-27T16:11:00Z</dcterms:modified>
</cp:coreProperties>
</file>