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F3645" w14:textId="77777777" w:rsidR="00E57624" w:rsidRPr="009F01BD" w:rsidRDefault="00E57624" w:rsidP="00E57624">
      <w:pPr>
        <w:jc w:val="center"/>
        <w:rPr>
          <w:b/>
        </w:rPr>
      </w:pPr>
      <w:bookmarkStart w:id="0" w:name="_Hlk170477362"/>
      <w:r w:rsidRPr="009F01BD">
        <w:rPr>
          <w:b/>
        </w:rPr>
        <w:t>CỘNG HÒA XÃ HỘI CHỦ NGHĨA VIỆT NAM</w:t>
      </w:r>
    </w:p>
    <w:p w14:paraId="5DB19FD9" w14:textId="77777777" w:rsidR="00E57624" w:rsidRPr="009F01BD" w:rsidRDefault="00E57624" w:rsidP="00E57624">
      <w:pPr>
        <w:jc w:val="center"/>
        <w:rPr>
          <w:b/>
        </w:rPr>
      </w:pPr>
      <w:r w:rsidRPr="009F01BD">
        <w:rPr>
          <w:b/>
        </w:rPr>
        <w:t>Độc lập – Tự do – Hạnh phúc</w:t>
      </w:r>
    </w:p>
    <w:p w14:paraId="024E3D2C" w14:textId="77777777" w:rsidR="00E57624" w:rsidRPr="009F01BD" w:rsidRDefault="00E57624" w:rsidP="00E57624">
      <w:pPr>
        <w:jc w:val="center"/>
      </w:pPr>
      <w:r w:rsidRPr="009F01BD">
        <w:rPr>
          <w:noProof/>
        </w:rPr>
        <mc:AlternateContent>
          <mc:Choice Requires="wps">
            <w:drawing>
              <wp:anchor distT="0" distB="0" distL="114300" distR="114300" simplePos="0" relativeHeight="251659264" behindDoc="0" locked="0" layoutInCell="1" allowOverlap="1" wp14:anchorId="58A729B7" wp14:editId="1FF835D0">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520F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0E8D85B2" w14:textId="41945DAD" w:rsidR="00E57624" w:rsidRPr="009F01BD" w:rsidRDefault="00E57624" w:rsidP="006C4FE8">
      <w:pPr>
        <w:spacing w:before="80" w:after="80"/>
        <w:ind w:left="630" w:firstLine="720"/>
        <w:jc w:val="center"/>
        <w:rPr>
          <w:b/>
          <w:sz w:val="36"/>
          <w:szCs w:val="36"/>
        </w:rPr>
      </w:pPr>
      <w:r w:rsidRPr="009F01BD">
        <w:rPr>
          <w:b/>
          <w:sz w:val="36"/>
          <w:szCs w:val="36"/>
        </w:rPr>
        <w:t xml:space="preserve">ĐƠN </w:t>
      </w:r>
      <w:r>
        <w:rPr>
          <w:b/>
          <w:sz w:val="36"/>
          <w:szCs w:val="36"/>
        </w:rPr>
        <w:t>KHIẾU NẠI</w:t>
      </w:r>
    </w:p>
    <w:p w14:paraId="664EC6CB" w14:textId="2CCCCD89" w:rsidR="00E57624" w:rsidRDefault="00E57624" w:rsidP="006C4FE8">
      <w:pPr>
        <w:spacing w:before="80" w:after="80"/>
        <w:ind w:left="450" w:firstLine="90"/>
        <w:jc w:val="center"/>
        <w:rPr>
          <w:color w:val="000000"/>
        </w:rPr>
      </w:pPr>
      <w:r w:rsidRPr="009F01BD">
        <w:t xml:space="preserve">Kính gửi:     - </w:t>
      </w:r>
      <w:r>
        <w:rPr>
          <w:color w:val="000000"/>
        </w:rPr>
        <w:t>ỦY BAN MẶT TRẬN TỔ QUỐC VIỆT NAM THỊ XÃ ĐÔNG HÒA.</w:t>
      </w:r>
    </w:p>
    <w:p w14:paraId="6D626CD0" w14:textId="534FCD60" w:rsidR="00E57624" w:rsidRDefault="00E57624" w:rsidP="00E57624">
      <w:pPr>
        <w:spacing w:before="80" w:after="80"/>
        <w:rPr>
          <w:color w:val="000000"/>
        </w:rPr>
      </w:pPr>
      <w:r>
        <w:rPr>
          <w:color w:val="000000"/>
        </w:rPr>
        <w:tab/>
      </w:r>
      <w:r w:rsidR="006C4FE8">
        <w:rPr>
          <w:color w:val="000000"/>
        </w:rPr>
        <w:tab/>
      </w:r>
      <w:r w:rsidR="006C4FE8">
        <w:rPr>
          <w:color w:val="000000"/>
        </w:rPr>
        <w:tab/>
      </w:r>
      <w:r w:rsidRPr="009F01BD">
        <w:t xml:space="preserve">- </w:t>
      </w:r>
      <w:r>
        <w:rPr>
          <w:color w:val="000000"/>
        </w:rPr>
        <w:t>THANH TRA ĐẢNG ỦY THỊ XÃ ĐÔNG HÒA.</w:t>
      </w:r>
    </w:p>
    <w:p w14:paraId="3C971271" w14:textId="554C6139" w:rsidR="00E57624" w:rsidRDefault="00E57624" w:rsidP="00E57624">
      <w:pPr>
        <w:spacing w:before="80" w:after="80"/>
        <w:rPr>
          <w:color w:val="000000"/>
        </w:rPr>
      </w:pPr>
      <w:r>
        <w:rPr>
          <w:color w:val="000000"/>
        </w:rPr>
        <w:tab/>
      </w:r>
      <w:r w:rsidR="006C4FE8">
        <w:rPr>
          <w:color w:val="000000"/>
        </w:rPr>
        <w:tab/>
      </w:r>
      <w:r w:rsidR="006C4FE8">
        <w:rPr>
          <w:color w:val="000000"/>
        </w:rPr>
        <w:tab/>
      </w:r>
      <w:r w:rsidRPr="009F01BD">
        <w:t xml:space="preserve">- </w:t>
      </w:r>
      <w:r>
        <w:rPr>
          <w:color w:val="000000"/>
        </w:rPr>
        <w:t>HỘI ĐỒNG NHÂN DÂN THỊ XÃ ĐÔNG HÒA</w:t>
      </w:r>
    </w:p>
    <w:p w14:paraId="772D5560" w14:textId="242AD033" w:rsidR="00E57624" w:rsidRPr="009F01BD" w:rsidRDefault="00E57624" w:rsidP="006F53C2">
      <w:pPr>
        <w:spacing w:before="80" w:after="80"/>
        <w:ind w:left="1440" w:firstLine="720"/>
        <w:rPr>
          <w:color w:val="000000"/>
        </w:rPr>
      </w:pPr>
      <w:r w:rsidRPr="009F01BD">
        <w:t xml:space="preserve">- </w:t>
      </w:r>
      <w:r>
        <w:rPr>
          <w:color w:val="000000"/>
        </w:rPr>
        <w:t>BAN THƯỜNG VỤ THỊ XÃ ĐÔNG HÒA</w:t>
      </w:r>
    </w:p>
    <w:p w14:paraId="213138D7" w14:textId="77777777" w:rsidR="00E57624" w:rsidRPr="009F01BD" w:rsidRDefault="00E57624" w:rsidP="00E57624">
      <w:pPr>
        <w:spacing w:before="80" w:after="80"/>
        <w:jc w:val="both"/>
      </w:pPr>
      <w:r w:rsidRPr="009F01BD">
        <w:tab/>
        <w:t xml:space="preserve">Tôi tên là: </w:t>
      </w:r>
      <w:r w:rsidRPr="009F01BD">
        <w:rPr>
          <w:b/>
        </w:rPr>
        <w:t>Trần Văn Thi</w:t>
      </w:r>
      <w:r w:rsidRPr="009F01BD">
        <w:t>, sinh năm 1965.</w:t>
      </w:r>
    </w:p>
    <w:p w14:paraId="785E5868" w14:textId="77777777" w:rsidR="00E57624" w:rsidRPr="009F01BD" w:rsidRDefault="00E57624" w:rsidP="00E57624">
      <w:pPr>
        <w:spacing w:before="80" w:after="80"/>
        <w:ind w:firstLine="720"/>
        <w:jc w:val="both"/>
      </w:pPr>
      <w:r w:rsidRPr="009F01BD">
        <w:t>Địa chỉ thường trú tại địa chỉ: Khu phố Phú Hiệp 2, phường Hòa Hiệp Trung, Thị xã Đông Hòa, Phú Yên.</w:t>
      </w:r>
    </w:p>
    <w:p w14:paraId="567298D9" w14:textId="77777777" w:rsidR="00E57624" w:rsidRDefault="00E57624" w:rsidP="00E57624">
      <w:pPr>
        <w:spacing w:line="360" w:lineRule="auto"/>
        <w:rPr>
          <w:color w:val="000000"/>
        </w:rPr>
      </w:pPr>
      <w:r w:rsidRPr="009F01BD">
        <w:rPr>
          <w:color w:val="000000"/>
        </w:rPr>
        <w:t>Nội dung đơn:</w:t>
      </w:r>
    </w:p>
    <w:p w14:paraId="699499EF" w14:textId="523DE3CF" w:rsidR="00E57624" w:rsidRDefault="00A11746" w:rsidP="00A11746">
      <w:pPr>
        <w:pStyle w:val="ListParagraph"/>
        <w:numPr>
          <w:ilvl w:val="0"/>
          <w:numId w:val="5"/>
        </w:numPr>
        <w:spacing w:line="360" w:lineRule="auto"/>
        <w:rPr>
          <w:rFonts w:ascii="Times New Roman" w:hAnsi="Times New Roman" w:cs="Times New Roman"/>
          <w:color w:val="000000"/>
          <w:sz w:val="28"/>
          <w:szCs w:val="28"/>
        </w:rPr>
      </w:pPr>
      <w:r w:rsidRPr="00A11746">
        <w:rPr>
          <w:rFonts w:ascii="Times New Roman" w:hAnsi="Times New Roman" w:cs="Times New Roman"/>
          <w:color w:val="000000"/>
          <w:sz w:val="28"/>
          <w:szCs w:val="28"/>
        </w:rPr>
        <w:t>Vào ngày 1</w:t>
      </w:r>
      <w:r w:rsidR="006F53C2">
        <w:rPr>
          <w:rFonts w:ascii="Times New Roman" w:hAnsi="Times New Roman" w:cs="Times New Roman"/>
          <w:color w:val="000000"/>
          <w:sz w:val="28"/>
          <w:szCs w:val="28"/>
        </w:rPr>
        <w:t>2</w:t>
      </w:r>
      <w:r w:rsidRPr="00A11746">
        <w:rPr>
          <w:rFonts w:ascii="Times New Roman" w:hAnsi="Times New Roman" w:cs="Times New Roman"/>
          <w:color w:val="000000"/>
          <w:sz w:val="28"/>
          <w:szCs w:val="28"/>
        </w:rPr>
        <w:t>/03/2024</w:t>
      </w:r>
      <w:r>
        <w:rPr>
          <w:rFonts w:ascii="Times New Roman" w:hAnsi="Times New Roman" w:cs="Times New Roman"/>
          <w:color w:val="000000"/>
          <w:sz w:val="28"/>
          <w:szCs w:val="28"/>
        </w:rPr>
        <w:t xml:space="preserve"> tôi có gửi Đơn Tố Cáo đến cơ quan quý cấp nói trên. Chỉ đạo UBKT Thị Ủy Đông Hòa giải quyết vụ việc của tôi, đến nay đã 04 tháng. Nhưng ông Lương Minh Nhất thực hiện giải quyết chưa dứt điểm, nay ông gởi giấy báo cho tôi biết kéo dài thêm 30 ngày nữa. Ông nói (Vụ việc phức tạp để xác minh</w:t>
      </w:r>
      <w:r w:rsidR="009864F9">
        <w:rPr>
          <w:rFonts w:ascii="Times New Roman" w:hAnsi="Times New Roman" w:cs="Times New Roman"/>
          <w:color w:val="000000"/>
          <w:sz w:val="28"/>
          <w:szCs w:val="28"/>
        </w:rPr>
        <w:t>, cộng tác nhiều tổ chức, người có liên quan.</w:t>
      </w:r>
      <w:r>
        <w:rPr>
          <w:rFonts w:ascii="Times New Roman" w:hAnsi="Times New Roman" w:cs="Times New Roman"/>
          <w:color w:val="000000"/>
          <w:sz w:val="28"/>
          <w:szCs w:val="28"/>
        </w:rPr>
        <w:t>)</w:t>
      </w:r>
    </w:p>
    <w:p w14:paraId="1FAE843B" w14:textId="1DC1F861" w:rsidR="009864F9" w:rsidRDefault="009864F9" w:rsidP="00A11746">
      <w:pPr>
        <w:pStyle w:val="ListParagraph"/>
        <w:numPr>
          <w:ilvl w:val="0"/>
          <w:numId w:val="5"/>
        </w:num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Tôi xem Đơn ông Nhất gửi tôi suy nghĩ, ông nhất muốn tính chuyện gì đây. Quý cấp xem Đơn chỉ đạo giúp đỡ cho vụ việc của tôi sớm đưa ra giải quyết dứt điểm.</w:t>
      </w:r>
    </w:p>
    <w:p w14:paraId="1CCB0EF1" w14:textId="5831E268" w:rsidR="009864F9" w:rsidRPr="009864F9" w:rsidRDefault="009864F9" w:rsidP="009864F9">
      <w:pPr>
        <w:spacing w:line="360" w:lineRule="auto"/>
        <w:ind w:left="360"/>
        <w:rPr>
          <w:b/>
          <w:bCs/>
          <w:color w:val="000000"/>
        </w:rPr>
      </w:pPr>
      <w:r w:rsidRPr="009864F9">
        <w:rPr>
          <w:b/>
          <w:bCs/>
          <w:color w:val="000000"/>
        </w:rPr>
        <w:t>Chứng minh:</w:t>
      </w:r>
    </w:p>
    <w:p w14:paraId="613EC4AB" w14:textId="130D9689" w:rsidR="009864F9" w:rsidRPr="00116008" w:rsidRDefault="009864F9" w:rsidP="009864F9">
      <w:pPr>
        <w:pStyle w:val="ListParagraph"/>
        <w:numPr>
          <w:ilvl w:val="0"/>
          <w:numId w:val="5"/>
        </w:numPr>
        <w:spacing w:line="360" w:lineRule="auto"/>
        <w:rPr>
          <w:rFonts w:ascii="Times New Roman" w:hAnsi="Times New Roman" w:cs="Times New Roman"/>
          <w:color w:val="000000"/>
          <w:sz w:val="28"/>
          <w:szCs w:val="28"/>
        </w:rPr>
      </w:pPr>
      <w:r w:rsidRPr="00116008">
        <w:rPr>
          <w:rFonts w:ascii="Times New Roman" w:hAnsi="Times New Roman" w:cs="Times New Roman"/>
          <w:color w:val="000000"/>
          <w:sz w:val="28"/>
          <w:szCs w:val="28"/>
        </w:rPr>
        <w:t>Bức tường nhà tôi còn đó, 02 cửa sổ nhà tôi vẫn còn đặt trên tường.</w:t>
      </w:r>
    </w:p>
    <w:p w14:paraId="4E41E150" w14:textId="388CBF6C" w:rsidR="009864F9" w:rsidRPr="00116008" w:rsidRDefault="009864F9" w:rsidP="009864F9">
      <w:pPr>
        <w:pStyle w:val="ListParagraph"/>
        <w:numPr>
          <w:ilvl w:val="0"/>
          <w:numId w:val="5"/>
        </w:numPr>
        <w:spacing w:line="360" w:lineRule="auto"/>
        <w:rPr>
          <w:color w:val="000000"/>
          <w:sz w:val="28"/>
          <w:szCs w:val="28"/>
        </w:rPr>
      </w:pPr>
      <w:r w:rsidRPr="00116008">
        <w:rPr>
          <w:rFonts w:ascii="Times New Roman" w:hAnsi="Times New Roman" w:cs="Times New Roman"/>
          <w:color w:val="000000"/>
          <w:sz w:val="28"/>
          <w:szCs w:val="28"/>
        </w:rPr>
        <w:t>Ông Trần Nhơn dùng vật liệu xây dựng trám, bít 02 khung cửa tôi còn đó. Hiện trường không thay đổi. Ông Lương Minh Nhất nêu trong Đơn tôi không hiểu sao? Tôi trình bày rõ cho quý cấp biết, để có hướng chỉ đạo giải quyết dứt điểm.</w:t>
      </w:r>
    </w:p>
    <w:p w14:paraId="748089A1" w14:textId="77777777" w:rsidR="009864F9" w:rsidRPr="00116008" w:rsidRDefault="009864F9" w:rsidP="009864F9">
      <w:pPr>
        <w:pStyle w:val="ListParagraph"/>
        <w:numPr>
          <w:ilvl w:val="0"/>
          <w:numId w:val="5"/>
        </w:numPr>
        <w:spacing w:line="360" w:lineRule="auto"/>
        <w:rPr>
          <w:color w:val="000000"/>
          <w:sz w:val="28"/>
          <w:szCs w:val="28"/>
        </w:rPr>
      </w:pPr>
      <w:r w:rsidRPr="00116008">
        <w:rPr>
          <w:rFonts w:ascii="Times New Roman" w:hAnsi="Times New Roman" w:cs="Times New Roman"/>
          <w:color w:val="000000"/>
          <w:sz w:val="28"/>
          <w:szCs w:val="28"/>
        </w:rPr>
        <w:t>Nội dung chính có bao nhiêu đó. UBND Phường, Đảng Ủy Phường Hòa Hiệp Trung kéo dài 02 năm. UBKT Thị Ủy kéo dài 02 năm nữa, là 04 năm. Gia đình tôi quá bức xúc.</w:t>
      </w:r>
    </w:p>
    <w:p w14:paraId="159379C6" w14:textId="29E537F2" w:rsidR="009864F9" w:rsidRDefault="009864F9" w:rsidP="009864F9">
      <w:pPr>
        <w:spacing w:line="360" w:lineRule="auto"/>
        <w:rPr>
          <w:color w:val="000000"/>
        </w:rPr>
      </w:pPr>
      <w:r>
        <w:rPr>
          <w:color w:val="000000"/>
        </w:rPr>
        <w:t xml:space="preserve">Nhờ quý cấp, </w:t>
      </w:r>
      <w:r w:rsidR="006F53C2">
        <w:rPr>
          <w:color w:val="000000"/>
        </w:rPr>
        <w:t>cấp trên Cứu giúp gia đình tôi. Tôi thành thật biết ơn.</w:t>
      </w:r>
      <w:r w:rsidRPr="009864F9">
        <w:rPr>
          <w:color w:val="000000"/>
        </w:rPr>
        <w:t xml:space="preserve"> </w:t>
      </w:r>
    </w:p>
    <w:p w14:paraId="44600D51" w14:textId="33EBB212" w:rsidR="006F53C2" w:rsidRDefault="006F53C2" w:rsidP="006F53C2">
      <w:pPr>
        <w:spacing w:line="360" w:lineRule="auto"/>
        <w:rPr>
          <w:color w:val="000000"/>
        </w:rPr>
      </w:pPr>
      <w:r>
        <w:rPr>
          <w:b/>
          <w:bCs/>
          <w:color w:val="000000"/>
        </w:rPr>
        <w:t xml:space="preserve">Ghi chú: </w:t>
      </w:r>
      <w:r>
        <w:rPr>
          <w:b/>
          <w:bCs/>
          <w:color w:val="000000"/>
        </w:rPr>
        <w:br/>
        <w:t xml:space="preserve">- </w:t>
      </w:r>
      <w:r>
        <w:rPr>
          <w:color w:val="000000"/>
        </w:rPr>
        <w:t>Đính kèm giấy báo của ông Lương Minh Nhất gửi đến tôi ngày 16/07/2024</w:t>
      </w:r>
      <w:r>
        <w:rPr>
          <w:color w:val="000000"/>
        </w:rPr>
        <w:br/>
      </w:r>
      <w:r>
        <w:rPr>
          <w:color w:val="000000"/>
        </w:rPr>
        <w:lastRenderedPageBreak/>
        <w:t>- 01 Đơn Tố Cáo ghi ngày 12/03/2024 và 02 tấm hình chụp rõ 02 cửa sổ mà ông Trần Nhơn đã xây trám, bít. Để chứng minh cho quý cấp thấy.</w:t>
      </w:r>
    </w:p>
    <w:p w14:paraId="50CBB263" w14:textId="77777777" w:rsidR="006F53C2" w:rsidRPr="006F53C2" w:rsidRDefault="006F53C2" w:rsidP="006F53C2">
      <w:pPr>
        <w:spacing w:line="360" w:lineRule="auto"/>
        <w:rPr>
          <w:color w:val="000000"/>
        </w:rPr>
      </w:pPr>
    </w:p>
    <w:p w14:paraId="04E25CBD" w14:textId="5B846D11" w:rsidR="00E57624" w:rsidRPr="009F01BD" w:rsidRDefault="00E57624" w:rsidP="00E57624">
      <w:pPr>
        <w:spacing w:before="80" w:after="80"/>
        <w:ind w:left="5760"/>
        <w:jc w:val="both"/>
        <w:rPr>
          <w:i/>
        </w:rPr>
      </w:pPr>
      <w:r w:rsidRPr="009F01BD">
        <w:rPr>
          <w:i/>
        </w:rPr>
        <w:t xml:space="preserve">Đông Hòa, ngày </w:t>
      </w:r>
      <w:r w:rsidR="00461180">
        <w:rPr>
          <w:i/>
        </w:rPr>
        <w:t>22</w:t>
      </w:r>
      <w:r w:rsidRPr="009F01BD">
        <w:rPr>
          <w:i/>
        </w:rPr>
        <w:t>/07/2024</w:t>
      </w:r>
    </w:p>
    <w:p w14:paraId="7B0C7C3F" w14:textId="77777777" w:rsidR="00E57624" w:rsidRPr="009F01BD" w:rsidRDefault="00E57624" w:rsidP="00E57624">
      <w:pPr>
        <w:spacing w:before="80" w:after="80"/>
        <w:ind w:left="5760" w:firstLine="720"/>
        <w:jc w:val="both"/>
        <w:rPr>
          <w:b/>
        </w:rPr>
      </w:pPr>
      <w:r w:rsidRPr="009F01BD">
        <w:rPr>
          <w:b/>
        </w:rPr>
        <w:t xml:space="preserve"> Người viết đơn</w:t>
      </w:r>
    </w:p>
    <w:p w14:paraId="290788EE" w14:textId="77777777" w:rsidR="00E57624" w:rsidRPr="009F01BD" w:rsidRDefault="00E57624" w:rsidP="00E57624">
      <w:pPr>
        <w:ind w:left="5760"/>
        <w:jc w:val="both"/>
        <w:rPr>
          <w:b/>
        </w:rPr>
      </w:pPr>
      <w:r w:rsidRPr="009F01BD">
        <w:rPr>
          <w:b/>
        </w:rPr>
        <w:t xml:space="preserve">      </w:t>
      </w:r>
    </w:p>
    <w:p w14:paraId="211CD8AC" w14:textId="77777777" w:rsidR="00E57624" w:rsidRPr="009F01BD" w:rsidRDefault="00E57624" w:rsidP="00E57624">
      <w:pPr>
        <w:tabs>
          <w:tab w:val="left" w:pos="6703"/>
        </w:tabs>
      </w:pPr>
    </w:p>
    <w:p w14:paraId="6AB0F987" w14:textId="77777777" w:rsidR="00E57624" w:rsidRPr="009F01BD" w:rsidRDefault="00E57624" w:rsidP="00E57624">
      <w:pPr>
        <w:tabs>
          <w:tab w:val="left" w:pos="6703"/>
        </w:tabs>
        <w:rPr>
          <w:b/>
          <w:bCs/>
        </w:rPr>
      </w:pPr>
      <w:r w:rsidRPr="009F01BD">
        <w:tab/>
      </w:r>
      <w:r w:rsidRPr="009F01BD">
        <w:rPr>
          <w:b/>
          <w:bCs/>
        </w:rPr>
        <w:t>Trần Văn Thi</w:t>
      </w:r>
    </w:p>
    <w:p w14:paraId="22618EFB" w14:textId="77777777" w:rsidR="00E57624" w:rsidRPr="009F01BD" w:rsidRDefault="00E57624" w:rsidP="00E57624">
      <w:pPr>
        <w:tabs>
          <w:tab w:val="left" w:pos="6703"/>
        </w:tabs>
        <w:rPr>
          <w:b/>
          <w:bCs/>
        </w:rPr>
      </w:pPr>
    </w:p>
    <w:p w14:paraId="13B6EBFB" w14:textId="77777777" w:rsidR="00E57624" w:rsidRPr="009F01BD" w:rsidRDefault="00E57624" w:rsidP="00E57624"/>
    <w:p w14:paraId="6B87C9E2" w14:textId="77777777" w:rsidR="00E57624" w:rsidRPr="009F01BD" w:rsidRDefault="00E57624" w:rsidP="00E57624"/>
    <w:bookmarkEnd w:id="0"/>
    <w:p w14:paraId="5358CACD" w14:textId="77777777" w:rsidR="00E57624" w:rsidRPr="009F01BD" w:rsidRDefault="00E57624" w:rsidP="00E57624"/>
    <w:p w14:paraId="1069034D" w14:textId="77777777" w:rsidR="00E57624" w:rsidRPr="009F01BD" w:rsidRDefault="00E57624" w:rsidP="00E57624"/>
    <w:p w14:paraId="27B058DF" w14:textId="77777777" w:rsidR="00E57624" w:rsidRPr="009F01BD" w:rsidRDefault="00E57624" w:rsidP="00E57624"/>
    <w:p w14:paraId="334E29D2" w14:textId="77777777" w:rsidR="00E57624" w:rsidRDefault="00E57624" w:rsidP="00E57624"/>
    <w:p w14:paraId="149ECD0B" w14:textId="77777777" w:rsidR="006011ED" w:rsidRDefault="006011ED"/>
    <w:sectPr w:rsidR="006011ED" w:rsidSect="00E57624">
      <w:pgSz w:w="12240" w:h="15840"/>
      <w:pgMar w:top="709" w:right="72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86A37"/>
    <w:multiLevelType w:val="hybridMultilevel"/>
    <w:tmpl w:val="43069190"/>
    <w:lvl w:ilvl="0" w:tplc="49D6F8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D72DC"/>
    <w:multiLevelType w:val="hybridMultilevel"/>
    <w:tmpl w:val="890C3198"/>
    <w:lvl w:ilvl="0" w:tplc="B2329C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E95522"/>
    <w:multiLevelType w:val="hybridMultilevel"/>
    <w:tmpl w:val="102013BC"/>
    <w:lvl w:ilvl="0" w:tplc="5E9611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C7A3F"/>
    <w:multiLevelType w:val="hybridMultilevel"/>
    <w:tmpl w:val="290E7920"/>
    <w:lvl w:ilvl="0" w:tplc="9FE0CE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B81F3D"/>
    <w:multiLevelType w:val="hybridMultilevel"/>
    <w:tmpl w:val="939C402E"/>
    <w:lvl w:ilvl="0" w:tplc="DA5E0678">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1801219865">
    <w:abstractNumId w:val="3"/>
  </w:num>
  <w:num w:numId="2" w16cid:durableId="461188861">
    <w:abstractNumId w:val="4"/>
  </w:num>
  <w:num w:numId="3" w16cid:durableId="1382561737">
    <w:abstractNumId w:val="1"/>
  </w:num>
  <w:num w:numId="4" w16cid:durableId="1947887533">
    <w:abstractNumId w:val="0"/>
  </w:num>
  <w:num w:numId="5" w16cid:durableId="2051611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24"/>
    <w:rsid w:val="00116008"/>
    <w:rsid w:val="003408E6"/>
    <w:rsid w:val="0039791A"/>
    <w:rsid w:val="00461180"/>
    <w:rsid w:val="006011ED"/>
    <w:rsid w:val="006C4FE8"/>
    <w:rsid w:val="006F53C2"/>
    <w:rsid w:val="009864F9"/>
    <w:rsid w:val="00A11746"/>
    <w:rsid w:val="00C76634"/>
    <w:rsid w:val="00D63FD0"/>
    <w:rsid w:val="00DD268D"/>
    <w:rsid w:val="00E57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022E1"/>
  <w15:chartTrackingRefBased/>
  <w15:docId w15:val="{566DF220-B912-4313-A339-88FF9AA2A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624"/>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624"/>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3</cp:revision>
  <dcterms:created xsi:type="dcterms:W3CDTF">2024-07-20T07:56:00Z</dcterms:created>
  <dcterms:modified xsi:type="dcterms:W3CDTF">2024-07-21T07:33:00Z</dcterms:modified>
</cp:coreProperties>
</file>