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2FA10" w14:textId="77777777" w:rsidR="002D3DA0" w:rsidRDefault="002D3DA0" w:rsidP="002D3DA0">
      <w:r>
        <w:t>Vào ngày 12/09/2022 tôi có Đơn kháng cáo đến Tòa án nhân dân Tỉnh Phú Yên. V/v Tòa án nhân dân Thị Xã Đông Hòa xét xử cố tình lách tránh từ ngữ, trong giấy cho đất của cha tôi là cụ ông Trần Ghi làm sai lệch giấy cho đất lúc cụ viết cho 03 con lúc ông 70 tuổi. Thửa đất này là thửa đất của cha tôi viết để lại dặn dò từng chi tiết nhỏ, phân tách kỹ lưỡng, Cha tôi ngừa trước không khéo sau này sẽ xảy việc tranh chấp đất đai nên cha tôi có nói trong giấy di chúc rất rõ ràng.</w:t>
      </w:r>
    </w:p>
    <w:p w14:paraId="2AF021B0" w14:textId="77777777" w:rsidR="002D3DA0" w:rsidRDefault="002D3DA0" w:rsidP="002D3DA0"/>
    <w:p w14:paraId="594929AA" w14:textId="77777777" w:rsidR="002D3DA0" w:rsidRDefault="002D3DA0" w:rsidP="002D3DA0">
      <w:r>
        <w:t>Tòa án nhân dân Thị Xã Đông Hòa cùng Tòa án nhân dân tỉnh Phú Yên phối</w:t>
      </w:r>
    </w:p>
    <w:p w14:paraId="66D03898" w14:textId="77777777" w:rsidR="002D3DA0" w:rsidRDefault="002D3DA0" w:rsidP="002D3DA0"/>
    <w:p w14:paraId="5D181741" w14:textId="77777777" w:rsidR="002D3DA0" w:rsidRDefault="002D3DA0" w:rsidP="002D3DA0">
      <w:r>
        <w:t>hợp với 02 hộ bà Trần Thị Thao và hộ ông Trần Lung bàn bạc, tình cảm dùng từ ngữ sai lệch giấy cho đất của cha tôi để chiếm lấy đất. Tòa án muốn xử sao thì xử hay sao dùng cân, ký để trước mặt dân làm gì?</w:t>
      </w:r>
    </w:p>
    <w:p w14:paraId="0040F202" w14:textId="77777777" w:rsidR="002D3DA0" w:rsidRDefault="002D3DA0" w:rsidP="002D3DA0"/>
    <w:p w14:paraId="5690DE96" w14:textId="77777777" w:rsidR="002D3DA0" w:rsidRDefault="002D3DA0" w:rsidP="002D3DA0">
      <w:r>
        <w:t>Hộ bà Trần Thị Thao cố tình chiếm lấy đất lối đi của cha tôi là 0,6m dài 25m và chiếm lấy đất thừa của cha tôi là 22,8m² Từ lúc bà chiếm lấy đất năm 2014, Bà Thao tự kêu ban địa chính Phường Hòa</w:t>
      </w:r>
    </w:p>
    <w:p w14:paraId="0EB8129D" w14:textId="77777777" w:rsidR="002D3DA0" w:rsidRDefault="002D3DA0" w:rsidP="002D3DA0"/>
    <w:p w14:paraId="46AEC509" w14:textId="77777777" w:rsidR="002D3DA0" w:rsidRDefault="002D3DA0" w:rsidP="002D3DA0">
      <w:r>
        <w:t>Hiệp Trung đến tự đo đạt muốn đo lấy bao đất cha tôi thì bà đo, Lúc đó ông Huỳnh Chí Nam là cán bộ địa chính Xã đi cùng 01 người tôi không rõ tên, Lúc đo đạt vào ngày Chủ nhật không thông qua cha tôi là cụ Trần Ghi cùng tôi là người kề bên là Trần Văn Thi. Tôi nghe được và có viết Đơn gửi Phòng Tài Nguyên – Môi Trường, Văn Phòng chi nhánh đất đai Thị Xã Đông Hòa, UBND Phường Hòa Hiệp Trung không được làm, phát giấy quyền sử dụng đất cho hộ bà Trần Thị Thao có liên quan đến thửa đất ông Trần Lung.Chứ không phải như trong bản án sơ thẩm và phúc thẩm của Tòa án nhân dân tỉnh Phú Yên đã nêu trong bản án.</w:t>
      </w:r>
    </w:p>
    <w:p w14:paraId="39C9C65B" w14:textId="77777777" w:rsidR="002D3DA0" w:rsidRDefault="002D3DA0" w:rsidP="002D3DA0"/>
    <w:p w14:paraId="0CCB73F8" w14:textId="77777777" w:rsidR="002D3DA0" w:rsidRDefault="002D3DA0" w:rsidP="002D3DA0">
      <w:r>
        <w:t>Tôi không đồng ý 02 bản án Phúc thẩm này, nhận thấy có sự đồng lõa làm sai lệch từ lúc mới bắt đầu tiếp nhận hồ sơ vụ án ở Tòa án nhân dân Thị Xã Đông Hòa và nhiều thủ tục bất thường không theo quy định. Từ ngày có Văn bản ĐƯA VỤ ÁN RA XÉT XỬ CỦA TÒA</w:t>
      </w:r>
    </w:p>
    <w:p w14:paraId="742C9B93" w14:textId="77777777" w:rsidR="002D3DA0" w:rsidRDefault="002D3DA0" w:rsidP="002D3DA0"/>
    <w:p w14:paraId="6024C7F5" w14:textId="6E59563A" w:rsidR="006011ED" w:rsidRDefault="002D3DA0" w:rsidP="002D3DA0">
      <w:r>
        <w:t>ÁN NHÂN DÂN TỈNH PHÚ YÊN gửi cho tôi vào ngày 17/02/2023 đến ngày xét xử là ngày 16/03/2023. Trong thời gian</w:t>
      </w:r>
    </w:p>
    <w:sectPr w:rsidR="0060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A0"/>
    <w:rsid w:val="002D3DA0"/>
    <w:rsid w:val="006011ED"/>
    <w:rsid w:val="007C485D"/>
    <w:rsid w:val="00D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FBC33"/>
  <w15:chartTrackingRefBased/>
  <w15:docId w15:val="{ABD78DF7-3766-43BB-AC9B-DEA9235F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2024-04-30T08:49:00Z</dcterms:created>
  <dcterms:modified xsi:type="dcterms:W3CDTF">2024-04-30T09:38:00Z</dcterms:modified>
</cp:coreProperties>
</file>