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FF112" w14:textId="77777777" w:rsidR="00FE7D03" w:rsidRPr="00FE7D03" w:rsidRDefault="00FE7D03" w:rsidP="00FE7D03">
      <w:pPr>
        <w:rPr>
          <w:b/>
          <w:bCs/>
        </w:rPr>
      </w:pPr>
      <w:r w:rsidRPr="00FE7D03">
        <w:rPr>
          <w:b/>
          <w:bCs/>
        </w:rPr>
        <w:t>LUẬT BẢO VỆ NGƯỜI KHUYẾT TẬT &amp; TOÀN BỘ HÀNH VI VI PHẠM CỦA ÔNG NHƠN</w:t>
      </w:r>
    </w:p>
    <w:p w14:paraId="7B2FF4E2" w14:textId="77777777" w:rsidR="00FE7D03" w:rsidRPr="00FE7D03" w:rsidRDefault="00FE7D03" w:rsidP="00FE7D03">
      <w:r w:rsidRPr="00FE7D03">
        <w:t xml:space="preserve">Dưới đây là </w:t>
      </w:r>
      <w:r w:rsidRPr="00FE7D03">
        <w:rPr>
          <w:b/>
          <w:bCs/>
        </w:rPr>
        <w:t>toàn bộ cơ sở pháp lý</w:t>
      </w:r>
      <w:r w:rsidRPr="00FE7D03">
        <w:t xml:space="preserve"> để bảo vệ bạn và </w:t>
      </w:r>
      <w:r w:rsidRPr="00FE7D03">
        <w:rPr>
          <w:b/>
          <w:bCs/>
        </w:rPr>
        <w:t>tổng hợp hành vi vi phạm</w:t>
      </w:r>
      <w:r w:rsidRPr="00FE7D03">
        <w:t xml:space="preserve"> của ông Nhơn nhằm hỗ trợ bạn khi làm việc với công an và khi tiếp tục khiếu nại, tố cáo.</w:t>
      </w:r>
    </w:p>
    <w:p w14:paraId="79D28EE3" w14:textId="77777777" w:rsidR="00FE7D03" w:rsidRPr="00FE7D03" w:rsidRDefault="00FE7D03" w:rsidP="00FE7D03">
      <w:r w:rsidRPr="00FE7D03">
        <w:pict w14:anchorId="59440334">
          <v:rect id="_x0000_i1085" style="width:0;height:1.5pt" o:hralign="center" o:hrstd="t" o:hr="t" fillcolor="#a0a0a0" stroked="f"/>
        </w:pict>
      </w:r>
    </w:p>
    <w:p w14:paraId="1DC0A65C" w14:textId="77777777" w:rsidR="00FE7D03" w:rsidRPr="00FE7D03" w:rsidRDefault="00FE7D03" w:rsidP="00FE7D03">
      <w:pPr>
        <w:rPr>
          <w:b/>
          <w:bCs/>
        </w:rPr>
      </w:pPr>
      <w:r w:rsidRPr="00FE7D03">
        <w:rPr>
          <w:b/>
          <w:bCs/>
        </w:rPr>
        <w:t>1. CƠ SỞ PHÁP LÝ BẢO VỆ NGƯỜI KHUYẾT TẬT</w:t>
      </w:r>
    </w:p>
    <w:p w14:paraId="02BACFB2" w14:textId="77777777" w:rsidR="00FE7D03" w:rsidRPr="00FE7D03" w:rsidRDefault="00FE7D03" w:rsidP="00FE7D03">
      <w:pPr>
        <w:rPr>
          <w:b/>
          <w:bCs/>
        </w:rPr>
      </w:pPr>
      <w:r w:rsidRPr="00FE7D03">
        <w:rPr>
          <w:b/>
          <w:bCs/>
        </w:rPr>
        <w:t>1.1. Luật Người Khuyết Tật năm 2010</w:t>
      </w:r>
    </w:p>
    <w:p w14:paraId="53BEA2F3" w14:textId="77777777" w:rsidR="00FE7D03" w:rsidRPr="00FE7D03" w:rsidRDefault="00FE7D03" w:rsidP="00FE7D03">
      <w:r w:rsidRPr="00FE7D03">
        <w:rPr>
          <w:rFonts w:ascii="Segoe UI Emoji" w:hAnsi="Segoe UI Emoji" w:cs="Segoe UI Emoji"/>
        </w:rPr>
        <w:t>🔹</w:t>
      </w:r>
      <w:r w:rsidRPr="00FE7D03">
        <w:t xml:space="preserve"> </w:t>
      </w:r>
      <w:r w:rsidRPr="00FE7D03">
        <w:rPr>
          <w:b/>
          <w:bCs/>
        </w:rPr>
        <w:t>Điều 4: Nguyên tắc bảo vệ người khuyết tật</w:t>
      </w:r>
    </w:p>
    <w:p w14:paraId="537E2277" w14:textId="77777777" w:rsidR="00FE7D03" w:rsidRPr="00FE7D03" w:rsidRDefault="00FE7D03" w:rsidP="00FE7D03">
      <w:pPr>
        <w:numPr>
          <w:ilvl w:val="0"/>
          <w:numId w:val="1"/>
        </w:numPr>
      </w:pPr>
      <w:r w:rsidRPr="00FE7D03">
        <w:t xml:space="preserve">Người khuyết tật </w:t>
      </w:r>
      <w:r w:rsidRPr="00FE7D03">
        <w:rPr>
          <w:b/>
          <w:bCs/>
        </w:rPr>
        <w:t>được bảo vệ, không bị phân biệt đối xử, kỳ thị</w:t>
      </w:r>
      <w:r w:rsidRPr="00FE7D03">
        <w:t>.</w:t>
      </w:r>
    </w:p>
    <w:p w14:paraId="28FD0613" w14:textId="77777777" w:rsidR="00FE7D03" w:rsidRPr="00FE7D03" w:rsidRDefault="00FE7D03" w:rsidP="00FE7D03">
      <w:pPr>
        <w:numPr>
          <w:ilvl w:val="0"/>
          <w:numId w:val="1"/>
        </w:numPr>
      </w:pPr>
      <w:r w:rsidRPr="00FE7D03">
        <w:t xml:space="preserve">Cơ quan nhà nước </w:t>
      </w:r>
      <w:r w:rsidRPr="00FE7D03">
        <w:rPr>
          <w:b/>
          <w:bCs/>
        </w:rPr>
        <w:t>phải có biện pháp hỗ trợ</w:t>
      </w:r>
      <w:r w:rsidRPr="00FE7D03">
        <w:t xml:space="preserve"> để đảm bảo quyền lợi cho người khuyết tật.</w:t>
      </w:r>
    </w:p>
    <w:p w14:paraId="0DDECE63" w14:textId="77777777" w:rsidR="00FE7D03" w:rsidRPr="00FE7D03" w:rsidRDefault="00FE7D03" w:rsidP="00FE7D03">
      <w:r w:rsidRPr="00FE7D03">
        <w:rPr>
          <w:rFonts w:ascii="Segoe UI Emoji" w:hAnsi="Segoe UI Emoji" w:cs="Segoe UI Emoji"/>
        </w:rPr>
        <w:t>🔹</w:t>
      </w:r>
      <w:r w:rsidRPr="00FE7D03">
        <w:t xml:space="preserve"> </w:t>
      </w:r>
      <w:r w:rsidRPr="00FE7D03">
        <w:rPr>
          <w:b/>
          <w:bCs/>
        </w:rPr>
        <w:t>Điều 8: Quyền tiếp cận thông tin</w:t>
      </w:r>
    </w:p>
    <w:p w14:paraId="37A06A62" w14:textId="77777777" w:rsidR="00FE7D03" w:rsidRPr="00FE7D03" w:rsidRDefault="00FE7D03" w:rsidP="00FE7D03">
      <w:pPr>
        <w:numPr>
          <w:ilvl w:val="0"/>
          <w:numId w:val="2"/>
        </w:numPr>
      </w:pPr>
      <w:r w:rsidRPr="00FE7D03">
        <w:t xml:space="preserve">Các cơ quan chính quyền </w:t>
      </w:r>
      <w:r w:rsidRPr="00FE7D03">
        <w:rPr>
          <w:b/>
          <w:bCs/>
        </w:rPr>
        <w:t>phải đảm bảo người khuyết tật có thể tiếp cận thông tin đầy đủ, minh bạch</w:t>
      </w:r>
      <w:r w:rsidRPr="00FE7D03">
        <w:t>.</w:t>
      </w:r>
    </w:p>
    <w:p w14:paraId="201DF0D8" w14:textId="77777777" w:rsidR="00FE7D03" w:rsidRPr="00FE7D03" w:rsidRDefault="00FE7D03" w:rsidP="00FE7D03">
      <w:pPr>
        <w:numPr>
          <w:ilvl w:val="0"/>
          <w:numId w:val="2"/>
        </w:numPr>
      </w:pPr>
      <w:r w:rsidRPr="00FE7D03">
        <w:rPr>
          <w:b/>
          <w:bCs/>
        </w:rPr>
        <w:t>Không được gây khó khăn hoặc cố tình trì hoãn giải quyết khiếu nại</w:t>
      </w:r>
      <w:r w:rsidRPr="00FE7D03">
        <w:t>.</w:t>
      </w:r>
    </w:p>
    <w:p w14:paraId="37AD4DA2" w14:textId="77777777" w:rsidR="00FE7D03" w:rsidRPr="00FE7D03" w:rsidRDefault="00FE7D03" w:rsidP="00FE7D03">
      <w:r w:rsidRPr="00FE7D03">
        <w:rPr>
          <w:rFonts w:ascii="Segoe UI Emoji" w:hAnsi="Segoe UI Emoji" w:cs="Segoe UI Emoji"/>
        </w:rPr>
        <w:t>🔹</w:t>
      </w:r>
      <w:r w:rsidRPr="00FE7D03">
        <w:t xml:space="preserve"> </w:t>
      </w:r>
      <w:r w:rsidRPr="00FE7D03">
        <w:rPr>
          <w:b/>
          <w:bCs/>
        </w:rPr>
        <w:t>Điều 14: Bảo vệ quyền tài sản của người khuyết tật</w:t>
      </w:r>
    </w:p>
    <w:p w14:paraId="0E881E6A" w14:textId="77777777" w:rsidR="00FE7D03" w:rsidRPr="00FE7D03" w:rsidRDefault="00FE7D03" w:rsidP="00FE7D03">
      <w:pPr>
        <w:numPr>
          <w:ilvl w:val="0"/>
          <w:numId w:val="3"/>
        </w:numPr>
      </w:pPr>
      <w:r w:rsidRPr="00FE7D03">
        <w:t xml:space="preserve">Không ai được </w:t>
      </w:r>
      <w:r w:rsidRPr="00FE7D03">
        <w:rPr>
          <w:b/>
          <w:bCs/>
        </w:rPr>
        <w:t>xâm phạm tài sản, nhà cửa, đất đai của người khuyết tật</w:t>
      </w:r>
      <w:r w:rsidRPr="00FE7D03">
        <w:t>.</w:t>
      </w:r>
    </w:p>
    <w:p w14:paraId="170384D4" w14:textId="77777777" w:rsidR="00FE7D03" w:rsidRPr="00FE7D03" w:rsidRDefault="00FE7D03" w:rsidP="00FE7D03">
      <w:r w:rsidRPr="00FE7D03">
        <w:rPr>
          <w:rFonts w:ascii="Segoe UI Emoji" w:hAnsi="Segoe UI Emoji" w:cs="Segoe UI Emoji"/>
        </w:rPr>
        <w:t>🔹</w:t>
      </w:r>
      <w:r w:rsidRPr="00FE7D03">
        <w:t xml:space="preserve"> </w:t>
      </w:r>
      <w:r w:rsidRPr="00FE7D03">
        <w:rPr>
          <w:b/>
          <w:bCs/>
        </w:rPr>
        <w:t>Điều 32: Trợ giúp pháp lý cho người khuyết tật</w:t>
      </w:r>
    </w:p>
    <w:p w14:paraId="7D0B74F4" w14:textId="77777777" w:rsidR="00FE7D03" w:rsidRPr="00FE7D03" w:rsidRDefault="00FE7D03" w:rsidP="00FE7D03">
      <w:pPr>
        <w:numPr>
          <w:ilvl w:val="0"/>
          <w:numId w:val="4"/>
        </w:numPr>
      </w:pPr>
      <w:r w:rsidRPr="00FE7D03">
        <w:t xml:space="preserve">Người khuyết tật </w:t>
      </w:r>
      <w:r w:rsidRPr="00FE7D03">
        <w:rPr>
          <w:b/>
          <w:bCs/>
        </w:rPr>
        <w:t>có quyền được luật sư hỗ trợ miễn phí</w:t>
      </w:r>
      <w:r w:rsidRPr="00FE7D03">
        <w:t xml:space="preserve"> nếu bị xâm phạm quyền lợi.</w:t>
      </w:r>
    </w:p>
    <w:p w14:paraId="3B92C0D5" w14:textId="77777777" w:rsidR="00FE7D03" w:rsidRPr="00FE7D03" w:rsidRDefault="00FE7D03" w:rsidP="00FE7D03">
      <w:r w:rsidRPr="00FE7D03">
        <w:pict w14:anchorId="213BD86E">
          <v:rect id="_x0000_i1086" style="width:0;height:1.5pt" o:hralign="center" o:hrstd="t" o:hr="t" fillcolor="#a0a0a0" stroked="f"/>
        </w:pict>
      </w:r>
    </w:p>
    <w:p w14:paraId="07FC7F87" w14:textId="77777777" w:rsidR="00FE7D03" w:rsidRPr="00FE7D03" w:rsidRDefault="00FE7D03" w:rsidP="00FE7D03">
      <w:pPr>
        <w:rPr>
          <w:b/>
          <w:bCs/>
        </w:rPr>
      </w:pPr>
      <w:r w:rsidRPr="00FE7D03">
        <w:rPr>
          <w:b/>
          <w:bCs/>
        </w:rPr>
        <w:t>1.2. Bộ luật Dân sự 2015</w:t>
      </w:r>
    </w:p>
    <w:p w14:paraId="7CB510D7" w14:textId="77777777" w:rsidR="00FE7D03" w:rsidRPr="00FE7D03" w:rsidRDefault="00FE7D03" w:rsidP="00FE7D03">
      <w:r w:rsidRPr="00FE7D03">
        <w:rPr>
          <w:rFonts w:ascii="Segoe UI Emoji" w:hAnsi="Segoe UI Emoji" w:cs="Segoe UI Emoji"/>
        </w:rPr>
        <w:t>🔹</w:t>
      </w:r>
      <w:r w:rsidRPr="00FE7D03">
        <w:t xml:space="preserve"> </w:t>
      </w:r>
      <w:r w:rsidRPr="00FE7D03">
        <w:rPr>
          <w:b/>
          <w:bCs/>
        </w:rPr>
        <w:t>Điều 158: Quyền sở hữu tài sản</w:t>
      </w:r>
    </w:p>
    <w:p w14:paraId="49540E27" w14:textId="77777777" w:rsidR="00FE7D03" w:rsidRPr="00FE7D03" w:rsidRDefault="00FE7D03" w:rsidP="00FE7D03">
      <w:pPr>
        <w:numPr>
          <w:ilvl w:val="0"/>
          <w:numId w:val="5"/>
        </w:numPr>
      </w:pPr>
      <w:r w:rsidRPr="00FE7D03">
        <w:t xml:space="preserve">Bạn có </w:t>
      </w:r>
      <w:r w:rsidRPr="00FE7D03">
        <w:rPr>
          <w:b/>
          <w:bCs/>
        </w:rPr>
        <w:t>quyền sử dụng, định đoạt tài sản của mình hợp pháp</w:t>
      </w:r>
      <w:r w:rsidRPr="00FE7D03">
        <w:t>.</w:t>
      </w:r>
    </w:p>
    <w:p w14:paraId="38AFC65C" w14:textId="77777777" w:rsidR="00FE7D03" w:rsidRPr="00FE7D03" w:rsidRDefault="00FE7D03" w:rsidP="00FE7D03">
      <w:pPr>
        <w:numPr>
          <w:ilvl w:val="0"/>
          <w:numId w:val="5"/>
        </w:numPr>
      </w:pPr>
      <w:r w:rsidRPr="00FE7D03">
        <w:t xml:space="preserve">Ông Nhơn </w:t>
      </w:r>
      <w:r w:rsidRPr="00FE7D03">
        <w:rPr>
          <w:b/>
          <w:bCs/>
        </w:rPr>
        <w:t>không có quyền xâm phạm tài sản của bạn</w:t>
      </w:r>
      <w:r w:rsidRPr="00FE7D03">
        <w:t>.</w:t>
      </w:r>
    </w:p>
    <w:p w14:paraId="4A59893E" w14:textId="77777777" w:rsidR="00FE7D03" w:rsidRPr="00FE7D03" w:rsidRDefault="00FE7D03" w:rsidP="00FE7D03">
      <w:r w:rsidRPr="00FE7D03">
        <w:rPr>
          <w:rFonts w:ascii="Segoe UI Emoji" w:hAnsi="Segoe UI Emoji" w:cs="Segoe UI Emoji"/>
        </w:rPr>
        <w:t>🔹</w:t>
      </w:r>
      <w:r w:rsidRPr="00FE7D03">
        <w:t xml:space="preserve"> </w:t>
      </w:r>
      <w:r w:rsidRPr="00FE7D03">
        <w:rPr>
          <w:b/>
          <w:bCs/>
        </w:rPr>
        <w:t>Điều 163: Quyền được bảo vệ về danh dự, nhân phẩm</w:t>
      </w:r>
    </w:p>
    <w:p w14:paraId="67F2F6D9" w14:textId="77777777" w:rsidR="00FE7D03" w:rsidRPr="00FE7D03" w:rsidRDefault="00FE7D03" w:rsidP="00FE7D03">
      <w:pPr>
        <w:numPr>
          <w:ilvl w:val="0"/>
          <w:numId w:val="6"/>
        </w:numPr>
      </w:pPr>
      <w:r w:rsidRPr="00FE7D03">
        <w:t xml:space="preserve">Nếu ông Nhơn </w:t>
      </w:r>
      <w:r w:rsidRPr="00FE7D03">
        <w:rPr>
          <w:b/>
          <w:bCs/>
        </w:rPr>
        <w:t>vu khống, xúc phạm bạn</w:t>
      </w:r>
      <w:r w:rsidRPr="00FE7D03">
        <w:t>, bạn có quyền yêu cầu công an xử lý.</w:t>
      </w:r>
    </w:p>
    <w:p w14:paraId="6EF4CF2D" w14:textId="77777777" w:rsidR="00FE7D03" w:rsidRPr="00FE7D03" w:rsidRDefault="00FE7D03" w:rsidP="00FE7D03">
      <w:r w:rsidRPr="00FE7D03">
        <w:pict w14:anchorId="0FEAB514">
          <v:rect id="_x0000_i1087" style="width:0;height:1.5pt" o:hralign="center" o:hrstd="t" o:hr="t" fillcolor="#a0a0a0" stroked="f"/>
        </w:pict>
      </w:r>
    </w:p>
    <w:p w14:paraId="40BCE437" w14:textId="77777777" w:rsidR="00FE7D03" w:rsidRPr="00FE7D03" w:rsidRDefault="00FE7D03" w:rsidP="00FE7D03">
      <w:pPr>
        <w:rPr>
          <w:b/>
          <w:bCs/>
        </w:rPr>
      </w:pPr>
      <w:r w:rsidRPr="00FE7D03">
        <w:rPr>
          <w:b/>
          <w:bCs/>
        </w:rPr>
        <w:lastRenderedPageBreak/>
        <w:t>1.3. Bộ luật Hình sự 2015 (sửa đổi, bổ sung 2017)</w:t>
      </w:r>
    </w:p>
    <w:p w14:paraId="298BD6FE" w14:textId="77777777" w:rsidR="00FE7D03" w:rsidRPr="00FE7D03" w:rsidRDefault="00FE7D03" w:rsidP="00FE7D03">
      <w:r w:rsidRPr="00FE7D03">
        <w:rPr>
          <w:rFonts w:ascii="Segoe UI Emoji" w:hAnsi="Segoe UI Emoji" w:cs="Segoe UI Emoji"/>
        </w:rPr>
        <w:t>🔹</w:t>
      </w:r>
      <w:r w:rsidRPr="00FE7D03">
        <w:t xml:space="preserve"> </w:t>
      </w:r>
      <w:r w:rsidRPr="00FE7D03">
        <w:rPr>
          <w:b/>
          <w:bCs/>
        </w:rPr>
        <w:t>Điều 155: Tội làm nhục người khác</w:t>
      </w:r>
    </w:p>
    <w:p w14:paraId="74C38CE9" w14:textId="77777777" w:rsidR="00FE7D03" w:rsidRPr="00FE7D03" w:rsidRDefault="00FE7D03" w:rsidP="00FE7D03">
      <w:pPr>
        <w:numPr>
          <w:ilvl w:val="0"/>
          <w:numId w:val="7"/>
        </w:numPr>
      </w:pPr>
      <w:r w:rsidRPr="00FE7D03">
        <w:t xml:space="preserve">Nếu ông Nhơn </w:t>
      </w:r>
      <w:r w:rsidRPr="00FE7D03">
        <w:rPr>
          <w:b/>
          <w:bCs/>
        </w:rPr>
        <w:t>xúc phạm, bôi nhọ danh dự bạn trước đám đông</w:t>
      </w:r>
      <w:r w:rsidRPr="00FE7D03">
        <w:t>, có thể bị xử lý hình sự.</w:t>
      </w:r>
    </w:p>
    <w:p w14:paraId="0D01C128" w14:textId="77777777" w:rsidR="00FE7D03" w:rsidRPr="00FE7D03" w:rsidRDefault="00FE7D03" w:rsidP="00FE7D03">
      <w:r w:rsidRPr="00FE7D03">
        <w:rPr>
          <w:rFonts w:ascii="Segoe UI Emoji" w:hAnsi="Segoe UI Emoji" w:cs="Segoe UI Emoji"/>
        </w:rPr>
        <w:t>🔹</w:t>
      </w:r>
      <w:r w:rsidRPr="00FE7D03">
        <w:t xml:space="preserve"> </w:t>
      </w:r>
      <w:r w:rsidRPr="00FE7D03">
        <w:rPr>
          <w:b/>
          <w:bCs/>
        </w:rPr>
        <w:t>Điều 156: Tội vu khống</w:t>
      </w:r>
    </w:p>
    <w:p w14:paraId="175BCE69" w14:textId="77777777" w:rsidR="00FE7D03" w:rsidRPr="00FE7D03" w:rsidRDefault="00FE7D03" w:rsidP="00FE7D03">
      <w:pPr>
        <w:numPr>
          <w:ilvl w:val="0"/>
          <w:numId w:val="8"/>
        </w:numPr>
      </w:pPr>
      <w:r w:rsidRPr="00FE7D03">
        <w:t xml:space="preserve">Nếu ông Nhơn </w:t>
      </w:r>
      <w:r w:rsidRPr="00FE7D03">
        <w:rPr>
          <w:b/>
          <w:bCs/>
        </w:rPr>
        <w:t>bịa đặt thông tin sai sự thật để gây bất lợi cho bạn</w:t>
      </w:r>
      <w:r w:rsidRPr="00FE7D03">
        <w:t>, có thể bị truy cứu trách nhiệm hình sự.</w:t>
      </w:r>
    </w:p>
    <w:p w14:paraId="380A526F" w14:textId="77777777" w:rsidR="00FE7D03" w:rsidRPr="00FE7D03" w:rsidRDefault="00FE7D03" w:rsidP="00FE7D03">
      <w:r w:rsidRPr="00FE7D03">
        <w:rPr>
          <w:rFonts w:ascii="Segoe UI Emoji" w:hAnsi="Segoe UI Emoji" w:cs="Segoe UI Emoji"/>
        </w:rPr>
        <w:t>🔹</w:t>
      </w:r>
      <w:r w:rsidRPr="00FE7D03">
        <w:t xml:space="preserve"> </w:t>
      </w:r>
      <w:r w:rsidRPr="00FE7D03">
        <w:rPr>
          <w:b/>
          <w:bCs/>
        </w:rPr>
        <w:t>Điều 178: Tội hủy hoại hoặc cố ý làm hư hỏng tài sản</w:t>
      </w:r>
    </w:p>
    <w:p w14:paraId="7F094051" w14:textId="77777777" w:rsidR="00FE7D03" w:rsidRPr="00FE7D03" w:rsidRDefault="00FE7D03" w:rsidP="00FE7D03">
      <w:pPr>
        <w:numPr>
          <w:ilvl w:val="0"/>
          <w:numId w:val="9"/>
        </w:numPr>
      </w:pPr>
      <w:r w:rsidRPr="00FE7D03">
        <w:t xml:space="preserve">Ông Nhơn </w:t>
      </w:r>
      <w:r w:rsidRPr="00FE7D03">
        <w:rPr>
          <w:b/>
          <w:bCs/>
        </w:rPr>
        <w:t>trám bít cửa sổ, tháo dỡ tường nhà bạn</w:t>
      </w:r>
      <w:r w:rsidRPr="00FE7D03">
        <w:t xml:space="preserve"> là hành vi xâm phạm tài sản có thể bị truy tố</w:t>
      </w:r>
      <w:r w:rsidRPr="00FE7D03">
        <w:rPr>
          <w:rFonts w:ascii="Arial" w:hAnsi="Arial" w:cs="Arial"/>
        </w:rPr>
        <w:t>​</w:t>
      </w:r>
      <w:r w:rsidRPr="00FE7D03">
        <w:t>.</w:t>
      </w:r>
    </w:p>
    <w:p w14:paraId="20F55505" w14:textId="77777777" w:rsidR="00FE7D03" w:rsidRPr="00FE7D03" w:rsidRDefault="00FE7D03" w:rsidP="00FE7D03">
      <w:r w:rsidRPr="00FE7D03">
        <w:rPr>
          <w:rFonts w:ascii="Segoe UI Emoji" w:hAnsi="Segoe UI Emoji" w:cs="Segoe UI Emoji"/>
        </w:rPr>
        <w:t>🔹</w:t>
      </w:r>
      <w:r w:rsidRPr="00FE7D03">
        <w:t xml:space="preserve"> </w:t>
      </w:r>
      <w:r w:rsidRPr="00FE7D03">
        <w:rPr>
          <w:b/>
          <w:bCs/>
        </w:rPr>
        <w:t>Điều 318: Tội gây rối trật tự công cộng</w:t>
      </w:r>
    </w:p>
    <w:p w14:paraId="7ECB6260" w14:textId="77777777" w:rsidR="00FE7D03" w:rsidRPr="00FE7D03" w:rsidRDefault="00FE7D03" w:rsidP="00FE7D03">
      <w:pPr>
        <w:numPr>
          <w:ilvl w:val="0"/>
          <w:numId w:val="10"/>
        </w:numPr>
      </w:pPr>
      <w:r w:rsidRPr="00FE7D03">
        <w:t xml:space="preserve">Ông Nhơn </w:t>
      </w:r>
      <w:r w:rsidRPr="00FE7D03">
        <w:rPr>
          <w:b/>
          <w:bCs/>
        </w:rPr>
        <w:t>tụ tập người để gây áp lực, đe dọa bạn</w:t>
      </w:r>
      <w:r w:rsidRPr="00FE7D03">
        <w:t xml:space="preserve"> có thể bị xử lý</w:t>
      </w:r>
      <w:r w:rsidRPr="00FE7D03">
        <w:rPr>
          <w:rFonts w:ascii="Arial" w:hAnsi="Arial" w:cs="Arial"/>
        </w:rPr>
        <w:t>​</w:t>
      </w:r>
      <w:r w:rsidRPr="00FE7D03">
        <w:t>.</w:t>
      </w:r>
    </w:p>
    <w:p w14:paraId="5B89FA9A" w14:textId="77777777" w:rsidR="00FE7D03" w:rsidRPr="00FE7D03" w:rsidRDefault="00FE7D03" w:rsidP="00FE7D03">
      <w:r w:rsidRPr="00FE7D03">
        <w:pict w14:anchorId="3A316DD3">
          <v:rect id="_x0000_i1088" style="width:0;height:1.5pt" o:hralign="center" o:hrstd="t" o:hr="t" fillcolor="#a0a0a0" stroked="f"/>
        </w:pict>
      </w:r>
    </w:p>
    <w:p w14:paraId="575FDE5B" w14:textId="77777777" w:rsidR="00FE7D03" w:rsidRPr="00FE7D03" w:rsidRDefault="00FE7D03" w:rsidP="00FE7D03">
      <w:pPr>
        <w:rPr>
          <w:b/>
          <w:bCs/>
        </w:rPr>
      </w:pPr>
      <w:r w:rsidRPr="00FE7D03">
        <w:rPr>
          <w:b/>
          <w:bCs/>
        </w:rPr>
        <w:t>2. TỔNG HỢP TOÀN BỘ HÀNH VI VI PHẠM CỦA ÔNG NHƠN</w:t>
      </w:r>
    </w:p>
    <w:p w14:paraId="13E21EEE" w14:textId="77777777" w:rsidR="00FE7D03" w:rsidRPr="00FE7D03" w:rsidRDefault="00FE7D03" w:rsidP="00FE7D03">
      <w:pPr>
        <w:rPr>
          <w:b/>
          <w:bCs/>
        </w:rPr>
      </w:pPr>
      <w:r w:rsidRPr="00FE7D03">
        <w:rPr>
          <w:b/>
          <w:bCs/>
        </w:rPr>
        <w:t>2.1. Xâm phạm tài sản cá nhân</w:t>
      </w:r>
    </w:p>
    <w:p w14:paraId="64C94A14" w14:textId="77777777" w:rsidR="00FE7D03" w:rsidRPr="00FE7D03" w:rsidRDefault="00FE7D03" w:rsidP="00FE7D03">
      <w:r w:rsidRPr="00FE7D03">
        <w:rPr>
          <w:rFonts w:ascii="Segoe UI Emoji" w:hAnsi="Segoe UI Emoji" w:cs="Segoe UI Emoji"/>
        </w:rPr>
        <w:t>✅</w:t>
      </w:r>
      <w:r w:rsidRPr="00FE7D03">
        <w:t xml:space="preserve"> </w:t>
      </w:r>
      <w:r w:rsidRPr="00FE7D03">
        <w:rPr>
          <w:b/>
          <w:bCs/>
        </w:rPr>
        <w:t>Trám bít cửa sổ nhà bạn bằng vật liệu xây dựng trái phép</w:t>
      </w:r>
      <w:r w:rsidRPr="00FE7D03">
        <w:rPr>
          <w:rFonts w:ascii="Arial" w:hAnsi="Arial" w:cs="Arial"/>
        </w:rPr>
        <w:t>​</w:t>
      </w:r>
      <w:r w:rsidRPr="00FE7D03">
        <w:t>.</w:t>
      </w:r>
      <w:r w:rsidRPr="00FE7D03">
        <w:br/>
      </w:r>
      <w:r w:rsidRPr="00FE7D03">
        <w:rPr>
          <w:rFonts w:ascii="Segoe UI Emoji" w:hAnsi="Segoe UI Emoji" w:cs="Segoe UI Emoji"/>
        </w:rPr>
        <w:t>✅</w:t>
      </w:r>
      <w:r w:rsidRPr="00FE7D03">
        <w:t xml:space="preserve"> </w:t>
      </w:r>
      <w:r w:rsidRPr="00FE7D03">
        <w:rPr>
          <w:b/>
          <w:bCs/>
        </w:rPr>
        <w:t>Tự ý tháo dỡ bức tường nhà bạn</w:t>
      </w:r>
      <w:r w:rsidRPr="00FE7D03">
        <w:t>, sau đó thay bằng tấm tôn để tiếp tục bịt kín</w:t>
      </w:r>
      <w:r w:rsidRPr="00FE7D03">
        <w:rPr>
          <w:rFonts w:ascii="Arial" w:hAnsi="Arial" w:cs="Arial"/>
        </w:rPr>
        <w:t>​</w:t>
      </w:r>
      <w:r w:rsidRPr="00FE7D03">
        <w:t>.</w:t>
      </w:r>
      <w:r w:rsidRPr="00FE7D03">
        <w:br/>
      </w:r>
      <w:r w:rsidRPr="00FE7D03">
        <w:rPr>
          <w:rFonts w:ascii="Segoe UI Emoji" w:hAnsi="Segoe UI Emoji" w:cs="Segoe UI Emoji"/>
        </w:rPr>
        <w:t>✅</w:t>
      </w:r>
      <w:r w:rsidRPr="00FE7D03">
        <w:t xml:space="preserve"> </w:t>
      </w:r>
      <w:r w:rsidRPr="00FE7D03">
        <w:rPr>
          <w:b/>
          <w:bCs/>
        </w:rPr>
        <w:t>Không tuân thủ biên bản xử lý của chính quyền</w:t>
      </w:r>
      <w:r w:rsidRPr="00FE7D03">
        <w:t>, vẫn cố tình vi phạm</w:t>
      </w:r>
      <w:r w:rsidRPr="00FE7D03">
        <w:rPr>
          <w:rFonts w:ascii="Arial" w:hAnsi="Arial" w:cs="Arial"/>
        </w:rPr>
        <w:t>​</w:t>
      </w:r>
      <w:r w:rsidRPr="00FE7D03">
        <w:t>.</w:t>
      </w:r>
    </w:p>
    <w:p w14:paraId="192BD542" w14:textId="77777777" w:rsidR="00FE7D03" w:rsidRPr="00FE7D03" w:rsidRDefault="00FE7D03" w:rsidP="00FE7D03">
      <w:r w:rsidRPr="00FE7D03">
        <w:pict w14:anchorId="154EFBEA">
          <v:rect id="_x0000_i1089" style="width:0;height:1.5pt" o:hralign="center" o:hrstd="t" o:hr="t" fillcolor="#a0a0a0" stroked="f"/>
        </w:pict>
      </w:r>
    </w:p>
    <w:p w14:paraId="41A0FF59" w14:textId="77777777" w:rsidR="00FE7D03" w:rsidRPr="00FE7D03" w:rsidRDefault="00FE7D03" w:rsidP="00FE7D03">
      <w:pPr>
        <w:rPr>
          <w:b/>
          <w:bCs/>
        </w:rPr>
      </w:pPr>
      <w:r w:rsidRPr="00FE7D03">
        <w:rPr>
          <w:b/>
          <w:bCs/>
        </w:rPr>
        <w:t>2.2. Vu khống, bôi nhọ danh dự</w:t>
      </w:r>
    </w:p>
    <w:p w14:paraId="5870BFEA" w14:textId="77777777" w:rsidR="00FE7D03" w:rsidRPr="00FE7D03" w:rsidRDefault="00FE7D03" w:rsidP="00FE7D03">
      <w:r w:rsidRPr="00FE7D03">
        <w:rPr>
          <w:rFonts w:ascii="Segoe UI Emoji" w:hAnsi="Segoe UI Emoji" w:cs="Segoe UI Emoji"/>
        </w:rPr>
        <w:t>✅</w:t>
      </w:r>
      <w:r w:rsidRPr="00FE7D03">
        <w:t xml:space="preserve"> </w:t>
      </w:r>
      <w:r w:rsidRPr="00FE7D03">
        <w:rPr>
          <w:b/>
          <w:bCs/>
        </w:rPr>
        <w:t>Vu khống bạn lấn chiếm đất</w:t>
      </w:r>
      <w:r w:rsidRPr="00FE7D03">
        <w:t>, dù đất của bạn có đầy đủ giấy tờ hợp pháp</w:t>
      </w:r>
      <w:r w:rsidRPr="00FE7D03">
        <w:rPr>
          <w:rFonts w:ascii="Arial" w:hAnsi="Arial" w:cs="Arial"/>
        </w:rPr>
        <w:t>​</w:t>
      </w:r>
      <w:r w:rsidRPr="00FE7D03">
        <w:t>.</w:t>
      </w:r>
      <w:r w:rsidRPr="00FE7D03">
        <w:br/>
      </w:r>
      <w:r w:rsidRPr="00FE7D03">
        <w:rPr>
          <w:rFonts w:ascii="Segoe UI Emoji" w:hAnsi="Segoe UI Emoji" w:cs="Segoe UI Emoji"/>
        </w:rPr>
        <w:t>✅</w:t>
      </w:r>
      <w:r w:rsidRPr="00FE7D03">
        <w:t xml:space="preserve"> </w:t>
      </w:r>
      <w:r w:rsidRPr="00FE7D03">
        <w:rPr>
          <w:b/>
          <w:bCs/>
        </w:rPr>
        <w:t>Dùng lời lẽ xúc phạm, đe dọa bạn</w:t>
      </w:r>
      <w:r w:rsidRPr="00FE7D03">
        <w:t>, tạo áp lực về tinh thần</w:t>
      </w:r>
      <w:r w:rsidRPr="00FE7D03">
        <w:rPr>
          <w:rFonts w:ascii="Arial" w:hAnsi="Arial" w:cs="Arial"/>
        </w:rPr>
        <w:t>​</w:t>
      </w:r>
      <w:r w:rsidRPr="00FE7D03">
        <w:t>.</w:t>
      </w:r>
      <w:r w:rsidRPr="00FE7D03">
        <w:br/>
      </w:r>
      <w:r w:rsidRPr="00FE7D03">
        <w:rPr>
          <w:rFonts w:ascii="Segoe UI Emoji" w:hAnsi="Segoe UI Emoji" w:cs="Segoe UI Emoji"/>
        </w:rPr>
        <w:t>✅</w:t>
      </w:r>
      <w:r w:rsidRPr="00FE7D03">
        <w:t xml:space="preserve"> </w:t>
      </w:r>
      <w:r w:rsidRPr="00FE7D03">
        <w:rPr>
          <w:b/>
          <w:bCs/>
        </w:rPr>
        <w:t>Kích động hàng xóm, gây mất uy tín của bạn trong cộng đồng</w:t>
      </w:r>
      <w:r w:rsidRPr="00FE7D03">
        <w:rPr>
          <w:rFonts w:ascii="Arial" w:hAnsi="Arial" w:cs="Arial"/>
        </w:rPr>
        <w:t>​</w:t>
      </w:r>
      <w:r w:rsidRPr="00FE7D03">
        <w:t>.</w:t>
      </w:r>
    </w:p>
    <w:p w14:paraId="787F51E4" w14:textId="77777777" w:rsidR="00FE7D03" w:rsidRPr="00FE7D03" w:rsidRDefault="00FE7D03" w:rsidP="00FE7D03">
      <w:r w:rsidRPr="00FE7D03">
        <w:pict w14:anchorId="122305B2">
          <v:rect id="_x0000_i1090" style="width:0;height:1.5pt" o:hralign="center" o:hrstd="t" o:hr="t" fillcolor="#a0a0a0" stroked="f"/>
        </w:pict>
      </w:r>
    </w:p>
    <w:p w14:paraId="47758885" w14:textId="77777777" w:rsidR="00FE7D03" w:rsidRPr="00FE7D03" w:rsidRDefault="00FE7D03" w:rsidP="00FE7D03">
      <w:pPr>
        <w:rPr>
          <w:b/>
          <w:bCs/>
        </w:rPr>
      </w:pPr>
      <w:r w:rsidRPr="00FE7D03">
        <w:rPr>
          <w:b/>
          <w:bCs/>
        </w:rPr>
        <w:t>2.3. Gây rối, đe dọa, tạo áp lực lên bạn</w:t>
      </w:r>
    </w:p>
    <w:p w14:paraId="0303375A" w14:textId="77777777" w:rsidR="00FE7D03" w:rsidRPr="00FE7D03" w:rsidRDefault="00FE7D03" w:rsidP="00FE7D03">
      <w:r w:rsidRPr="00FE7D03">
        <w:rPr>
          <w:rFonts w:ascii="Segoe UI Emoji" w:hAnsi="Segoe UI Emoji" w:cs="Segoe UI Emoji"/>
        </w:rPr>
        <w:t>✅</w:t>
      </w:r>
      <w:r w:rsidRPr="00FE7D03">
        <w:t xml:space="preserve"> </w:t>
      </w:r>
      <w:r w:rsidRPr="00FE7D03">
        <w:rPr>
          <w:b/>
          <w:bCs/>
        </w:rPr>
        <w:t>Tụ tập đông người trước nhà bạn</w:t>
      </w:r>
      <w:r w:rsidRPr="00FE7D03">
        <w:t>, gây mất trật tự</w:t>
      </w:r>
      <w:r w:rsidRPr="00FE7D03">
        <w:rPr>
          <w:rFonts w:ascii="Arial" w:hAnsi="Arial" w:cs="Arial"/>
        </w:rPr>
        <w:t>​</w:t>
      </w:r>
      <w:r w:rsidRPr="00FE7D03">
        <w:t>.</w:t>
      </w:r>
      <w:r w:rsidRPr="00FE7D03">
        <w:br/>
      </w:r>
      <w:r w:rsidRPr="00FE7D03">
        <w:rPr>
          <w:rFonts w:ascii="Segoe UI Emoji" w:hAnsi="Segoe UI Emoji" w:cs="Segoe UI Emoji"/>
        </w:rPr>
        <w:t>✅</w:t>
      </w:r>
      <w:r w:rsidRPr="00FE7D03">
        <w:t xml:space="preserve"> </w:t>
      </w:r>
      <w:r w:rsidRPr="00FE7D03">
        <w:rPr>
          <w:b/>
          <w:bCs/>
        </w:rPr>
        <w:t>Hành vi mang tính chất côn đồ, dùng uy quyền để chèn ép người yếu thế</w:t>
      </w:r>
      <w:r w:rsidRPr="00FE7D03">
        <w:rPr>
          <w:rFonts w:ascii="Arial" w:hAnsi="Arial" w:cs="Arial"/>
        </w:rPr>
        <w:t>​</w:t>
      </w:r>
      <w:r w:rsidRPr="00FE7D03">
        <w:t>.</w:t>
      </w:r>
      <w:r w:rsidRPr="00FE7D03">
        <w:br/>
      </w:r>
      <w:r w:rsidRPr="00FE7D03">
        <w:rPr>
          <w:rFonts w:ascii="Segoe UI Emoji" w:hAnsi="Segoe UI Emoji" w:cs="Segoe UI Emoji"/>
        </w:rPr>
        <w:lastRenderedPageBreak/>
        <w:t>✅</w:t>
      </w:r>
      <w:r w:rsidRPr="00FE7D03">
        <w:t xml:space="preserve"> </w:t>
      </w:r>
      <w:r w:rsidRPr="00FE7D03">
        <w:rPr>
          <w:b/>
          <w:bCs/>
        </w:rPr>
        <w:t>Gia đình ông Nhơn liên tục có hành động quấy rối, gây khó khăn cho cuộc sống của bạn</w:t>
      </w:r>
      <w:r w:rsidRPr="00FE7D03">
        <w:rPr>
          <w:rFonts w:ascii="Arial" w:hAnsi="Arial" w:cs="Arial"/>
        </w:rPr>
        <w:t>​</w:t>
      </w:r>
      <w:r w:rsidRPr="00FE7D03">
        <w:t>.</w:t>
      </w:r>
    </w:p>
    <w:p w14:paraId="2D6F33CA" w14:textId="77777777" w:rsidR="00FE7D03" w:rsidRPr="00FE7D03" w:rsidRDefault="00FE7D03" w:rsidP="00FE7D03">
      <w:r w:rsidRPr="00FE7D03">
        <w:pict w14:anchorId="649E2E4A">
          <v:rect id="_x0000_i1091" style="width:0;height:1.5pt" o:hralign="center" o:hrstd="t" o:hr="t" fillcolor="#a0a0a0" stroked="f"/>
        </w:pict>
      </w:r>
    </w:p>
    <w:p w14:paraId="1E2299CA" w14:textId="77777777" w:rsidR="00FE7D03" w:rsidRPr="00FE7D03" w:rsidRDefault="00FE7D03" w:rsidP="00FE7D03">
      <w:pPr>
        <w:rPr>
          <w:b/>
          <w:bCs/>
        </w:rPr>
      </w:pPr>
      <w:r w:rsidRPr="00FE7D03">
        <w:rPr>
          <w:b/>
          <w:bCs/>
        </w:rPr>
        <w:t>2.4. Bao che, không thực hiện chỉ đạo cấp trên</w:t>
      </w:r>
    </w:p>
    <w:p w14:paraId="307296DA" w14:textId="77777777" w:rsidR="00FE7D03" w:rsidRPr="00FE7D03" w:rsidRDefault="00FE7D03" w:rsidP="00FE7D03">
      <w:r w:rsidRPr="00FE7D03">
        <w:rPr>
          <w:rFonts w:ascii="Segoe UI Emoji" w:hAnsi="Segoe UI Emoji" w:cs="Segoe UI Emoji"/>
        </w:rPr>
        <w:t>✅</w:t>
      </w:r>
      <w:r w:rsidRPr="00FE7D03">
        <w:t xml:space="preserve"> </w:t>
      </w:r>
      <w:r w:rsidRPr="00FE7D03">
        <w:rPr>
          <w:b/>
          <w:bCs/>
        </w:rPr>
        <w:t>Chính quyền địa phương đã có biên bản yêu cầu xử lý, nhưng ông Nhơn không chấp hành</w:t>
      </w:r>
      <w:r w:rsidRPr="00FE7D03">
        <w:rPr>
          <w:rFonts w:ascii="Arial" w:hAnsi="Arial" w:cs="Arial"/>
        </w:rPr>
        <w:t>​</w:t>
      </w:r>
      <w:r w:rsidRPr="00FE7D03">
        <w:t>.</w:t>
      </w:r>
      <w:r w:rsidRPr="00FE7D03">
        <w:br/>
      </w:r>
      <w:r w:rsidRPr="00FE7D03">
        <w:rPr>
          <w:rFonts w:ascii="Segoe UI Emoji" w:hAnsi="Segoe UI Emoji" w:cs="Segoe UI Emoji"/>
        </w:rPr>
        <w:t>✅</w:t>
      </w:r>
      <w:r w:rsidRPr="00FE7D03">
        <w:t xml:space="preserve"> </w:t>
      </w:r>
      <w:r w:rsidRPr="00FE7D03">
        <w:rPr>
          <w:b/>
          <w:bCs/>
        </w:rPr>
        <w:t>Một số cán bộ phường có dấu hiệu bao che, kéo dài vụ việc suốt 5 năm</w:t>
      </w:r>
      <w:r w:rsidRPr="00FE7D03">
        <w:rPr>
          <w:rFonts w:ascii="Arial" w:hAnsi="Arial" w:cs="Arial"/>
        </w:rPr>
        <w:t>​</w:t>
      </w:r>
      <w:r w:rsidRPr="00FE7D03">
        <w:t>.</w:t>
      </w:r>
      <w:r w:rsidRPr="00FE7D03">
        <w:br/>
      </w:r>
      <w:r w:rsidRPr="00FE7D03">
        <w:rPr>
          <w:rFonts w:ascii="Segoe UI Emoji" w:hAnsi="Segoe UI Emoji" w:cs="Segoe UI Emoji"/>
        </w:rPr>
        <w:t>✅</w:t>
      </w:r>
      <w:r w:rsidRPr="00FE7D03">
        <w:t xml:space="preserve"> </w:t>
      </w:r>
      <w:r w:rsidRPr="00FE7D03">
        <w:rPr>
          <w:b/>
          <w:bCs/>
        </w:rPr>
        <w:t>Khi bạn khiếu nại, chính quyền chỉ hứa nhưng không giải quyết triệt để</w:t>
      </w:r>
      <w:r w:rsidRPr="00FE7D03">
        <w:rPr>
          <w:rFonts w:ascii="Arial" w:hAnsi="Arial" w:cs="Arial"/>
        </w:rPr>
        <w:t>​</w:t>
      </w:r>
      <w:r w:rsidRPr="00FE7D03">
        <w:t>.</w:t>
      </w:r>
    </w:p>
    <w:p w14:paraId="3711F313" w14:textId="77777777" w:rsidR="00FE7D03" w:rsidRPr="00FE7D03" w:rsidRDefault="00FE7D03" w:rsidP="00FE7D03">
      <w:r w:rsidRPr="00FE7D03">
        <w:pict w14:anchorId="2362C8AB">
          <v:rect id="_x0000_i1092" style="width:0;height:1.5pt" o:hralign="center" o:hrstd="t" o:hr="t" fillcolor="#a0a0a0" stroked="f"/>
        </w:pict>
      </w:r>
    </w:p>
    <w:p w14:paraId="46A6FD7D" w14:textId="77777777" w:rsidR="00FE7D03" w:rsidRPr="00FE7D03" w:rsidRDefault="00FE7D03" w:rsidP="00FE7D03">
      <w:pPr>
        <w:rPr>
          <w:b/>
          <w:bCs/>
        </w:rPr>
      </w:pPr>
      <w:r w:rsidRPr="00FE7D03">
        <w:rPr>
          <w:b/>
          <w:bCs/>
        </w:rPr>
        <w:t>3. CÁCH BẢO VỆ QUYỀN LỢI CỦA BẠN</w:t>
      </w:r>
    </w:p>
    <w:p w14:paraId="0F57793B" w14:textId="77777777" w:rsidR="00FE7D03" w:rsidRPr="00FE7D03" w:rsidRDefault="00FE7D03" w:rsidP="00FE7D03">
      <w:pPr>
        <w:rPr>
          <w:b/>
          <w:bCs/>
        </w:rPr>
      </w:pPr>
      <w:r w:rsidRPr="00FE7D03">
        <w:rPr>
          <w:b/>
          <w:bCs/>
        </w:rPr>
        <w:t>3.1. Đối phó với công an khi làm việc về hành vi của bạn</w:t>
      </w:r>
    </w:p>
    <w:p w14:paraId="29D29797" w14:textId="77777777" w:rsidR="00FE7D03" w:rsidRPr="00FE7D03" w:rsidRDefault="00FE7D03" w:rsidP="00FE7D03">
      <w:r w:rsidRPr="00FE7D03">
        <w:rPr>
          <w:rFonts w:ascii="Segoe UI Symbol" w:hAnsi="Segoe UI Symbol" w:cs="Segoe UI Symbol"/>
        </w:rPr>
        <w:t>✔</w:t>
      </w:r>
      <w:r w:rsidRPr="00FE7D03">
        <w:t xml:space="preserve"> </w:t>
      </w:r>
      <w:r w:rsidRPr="00FE7D03">
        <w:rPr>
          <w:b/>
          <w:bCs/>
        </w:rPr>
        <w:t>Khẳng định bạn không cố ý gây rối, mà chỉ tự vệ</w:t>
      </w:r>
      <w:r w:rsidRPr="00FE7D03">
        <w:t>.</w:t>
      </w:r>
      <w:r w:rsidRPr="00FE7D03">
        <w:br/>
      </w:r>
      <w:r w:rsidRPr="00FE7D03">
        <w:rPr>
          <w:rFonts w:ascii="Segoe UI Symbol" w:hAnsi="Segoe UI Symbol" w:cs="Segoe UI Symbol"/>
        </w:rPr>
        <w:t>✔</w:t>
      </w:r>
      <w:r w:rsidRPr="00FE7D03">
        <w:t xml:space="preserve"> </w:t>
      </w:r>
      <w:r w:rsidRPr="00FE7D03">
        <w:rPr>
          <w:b/>
          <w:bCs/>
        </w:rPr>
        <w:t>Yêu cầu công an xem xét toàn bộ vụ việc, không chỉ đánh giá riêng hành vi của bạn</w:t>
      </w:r>
      <w:r w:rsidRPr="00FE7D03">
        <w:t>.</w:t>
      </w:r>
      <w:r w:rsidRPr="00FE7D03">
        <w:br/>
      </w:r>
      <w:r w:rsidRPr="00FE7D03">
        <w:rPr>
          <w:rFonts w:ascii="Segoe UI Symbol" w:hAnsi="Segoe UI Symbol" w:cs="Segoe UI Symbol"/>
        </w:rPr>
        <w:t>✔</w:t>
      </w:r>
      <w:r w:rsidRPr="00FE7D03">
        <w:t xml:space="preserve"> </w:t>
      </w:r>
      <w:r w:rsidRPr="00FE7D03">
        <w:rPr>
          <w:b/>
          <w:bCs/>
        </w:rPr>
        <w:t>Dẫn luật Người Khuyết Tật 2010, yêu cầu công an bảo vệ quyền lợi của bạn</w:t>
      </w:r>
      <w:r w:rsidRPr="00FE7D03">
        <w:t>.</w:t>
      </w:r>
    </w:p>
    <w:p w14:paraId="0F0E3674" w14:textId="77777777" w:rsidR="00FE7D03" w:rsidRPr="00FE7D03" w:rsidRDefault="00FE7D03" w:rsidP="00FE7D03">
      <w:r w:rsidRPr="00FE7D03">
        <w:pict w14:anchorId="1FB8FE4C">
          <v:rect id="_x0000_i1093" style="width:0;height:1.5pt" o:hralign="center" o:hrstd="t" o:hr="t" fillcolor="#a0a0a0" stroked="f"/>
        </w:pict>
      </w:r>
    </w:p>
    <w:p w14:paraId="2F4BB544" w14:textId="77777777" w:rsidR="00FE7D03" w:rsidRPr="00FE7D03" w:rsidRDefault="00FE7D03" w:rsidP="00FE7D03">
      <w:pPr>
        <w:rPr>
          <w:b/>
          <w:bCs/>
        </w:rPr>
      </w:pPr>
      <w:r w:rsidRPr="00FE7D03">
        <w:rPr>
          <w:b/>
          <w:bCs/>
        </w:rPr>
        <w:t>3.2. Tiếp tục khiếu nại – tố cáo</w:t>
      </w:r>
    </w:p>
    <w:p w14:paraId="0675C33B" w14:textId="77777777" w:rsidR="00FE7D03" w:rsidRPr="00FE7D03" w:rsidRDefault="00FE7D03" w:rsidP="00FE7D03">
      <w:r w:rsidRPr="00FE7D03">
        <w:rPr>
          <w:rFonts w:ascii="Segoe UI Symbol" w:hAnsi="Segoe UI Symbol" w:cs="Segoe UI Symbol"/>
        </w:rPr>
        <w:t>✔</w:t>
      </w:r>
      <w:r w:rsidRPr="00FE7D03">
        <w:t xml:space="preserve"> </w:t>
      </w:r>
      <w:r w:rsidRPr="00FE7D03">
        <w:rPr>
          <w:b/>
          <w:bCs/>
        </w:rPr>
        <w:t>Gửi đơn lên cấp cao hơn</w:t>
      </w:r>
      <w:r w:rsidRPr="00FE7D03">
        <w:t xml:space="preserve"> (Tỉnh ủy, Thanh tra Chính phủ).</w:t>
      </w:r>
      <w:r w:rsidRPr="00FE7D03">
        <w:br/>
      </w:r>
      <w:r w:rsidRPr="00FE7D03">
        <w:rPr>
          <w:rFonts w:ascii="Segoe UI Symbol" w:hAnsi="Segoe UI Symbol" w:cs="Segoe UI Symbol"/>
        </w:rPr>
        <w:t>✔</w:t>
      </w:r>
      <w:r w:rsidRPr="00FE7D03">
        <w:t xml:space="preserve"> </w:t>
      </w:r>
      <w:r w:rsidRPr="00FE7D03">
        <w:rPr>
          <w:b/>
          <w:bCs/>
        </w:rPr>
        <w:t>Yêu cầu xem xét tư cách đảng viên của ông Nhơn</w:t>
      </w:r>
      <w:r w:rsidRPr="00FE7D03">
        <w:t>.</w:t>
      </w:r>
      <w:r w:rsidRPr="00FE7D03">
        <w:br/>
      </w:r>
      <w:r w:rsidRPr="00FE7D03">
        <w:rPr>
          <w:rFonts w:ascii="Segoe UI Symbol" w:hAnsi="Segoe UI Symbol" w:cs="Segoe UI Symbol"/>
        </w:rPr>
        <w:t>✔</w:t>
      </w:r>
      <w:r w:rsidRPr="00FE7D03">
        <w:t xml:space="preserve"> </w:t>
      </w:r>
      <w:r w:rsidRPr="00FE7D03">
        <w:rPr>
          <w:b/>
          <w:bCs/>
        </w:rPr>
        <w:t>Nếu chính quyền tiếp tục kéo dài, có thể nhờ báo chí hoặc tổ chức bảo vệ người khuyết tật lên tiếng</w:t>
      </w:r>
      <w:r w:rsidRPr="00FE7D03">
        <w:t>.</w:t>
      </w:r>
    </w:p>
    <w:p w14:paraId="6ECF5385" w14:textId="77777777" w:rsidR="00FE7D03" w:rsidRPr="00FE7D03" w:rsidRDefault="00FE7D03" w:rsidP="00FE7D03">
      <w:r w:rsidRPr="00FE7D03">
        <w:pict w14:anchorId="1700699A">
          <v:rect id="_x0000_i1094" style="width:0;height:1.5pt" o:hralign="center" o:hrstd="t" o:hr="t" fillcolor="#a0a0a0" stroked="f"/>
        </w:pict>
      </w:r>
    </w:p>
    <w:p w14:paraId="22C41226" w14:textId="77777777" w:rsidR="00FE7D03" w:rsidRDefault="00FE7D03" w:rsidP="00FE7D03">
      <w:r w:rsidRPr="00FE7D03">
        <w:rPr>
          <w:rFonts w:ascii="Segoe UI Emoji" w:hAnsi="Segoe UI Emoji" w:cs="Segoe UI Emoji"/>
        </w:rPr>
        <w:t>👉</w:t>
      </w:r>
      <w:r w:rsidRPr="00FE7D03">
        <w:t xml:space="preserve"> </w:t>
      </w:r>
      <w:r w:rsidRPr="00FE7D03">
        <w:rPr>
          <w:b/>
          <w:bCs/>
        </w:rPr>
        <w:t>TÓM LẠI:</w:t>
      </w:r>
      <w:r w:rsidRPr="00FE7D03">
        <w:br/>
      </w:r>
      <w:r w:rsidRPr="00FE7D03">
        <w:rPr>
          <w:rFonts w:ascii="Segoe UI Emoji" w:hAnsi="Segoe UI Emoji" w:cs="Segoe UI Emoji"/>
        </w:rPr>
        <w:t>✅</w:t>
      </w:r>
      <w:r w:rsidRPr="00FE7D03">
        <w:t xml:space="preserve"> </w:t>
      </w:r>
      <w:r w:rsidRPr="00FE7D03">
        <w:rPr>
          <w:b/>
          <w:bCs/>
        </w:rPr>
        <w:t>Bạn có đầy đủ cơ sở pháp lý để bảo vệ quyền lợi</w:t>
      </w:r>
      <w:r w:rsidRPr="00FE7D03">
        <w:t>.</w:t>
      </w:r>
      <w:r w:rsidRPr="00FE7D03">
        <w:br/>
      </w:r>
      <w:r w:rsidRPr="00FE7D03">
        <w:rPr>
          <w:rFonts w:ascii="Segoe UI Emoji" w:hAnsi="Segoe UI Emoji" w:cs="Segoe UI Emoji"/>
        </w:rPr>
        <w:t>✅</w:t>
      </w:r>
      <w:r w:rsidRPr="00FE7D03">
        <w:t xml:space="preserve"> </w:t>
      </w:r>
      <w:r w:rsidRPr="00FE7D03">
        <w:rPr>
          <w:b/>
          <w:bCs/>
        </w:rPr>
        <w:t>Hành vi của ông Nhơn có dấu hiệu vi phạm hình sự, cần xử lý nghiêm</w:t>
      </w:r>
      <w:r w:rsidRPr="00FE7D03">
        <w:t>.</w:t>
      </w:r>
      <w:r w:rsidRPr="00FE7D03">
        <w:br/>
      </w:r>
      <w:r w:rsidRPr="00FE7D03">
        <w:rPr>
          <w:rFonts w:ascii="Segoe UI Emoji" w:hAnsi="Segoe UI Emoji" w:cs="Segoe UI Emoji"/>
        </w:rPr>
        <w:t>✅</w:t>
      </w:r>
      <w:r w:rsidRPr="00FE7D03">
        <w:t xml:space="preserve"> </w:t>
      </w:r>
      <w:r w:rsidRPr="00FE7D03">
        <w:rPr>
          <w:b/>
          <w:bCs/>
        </w:rPr>
        <w:t>Công an không thể chỉ tập trung vào hành vi của bạn mà bỏ qua toàn bộ bối cảnh vụ việc</w:t>
      </w:r>
      <w:r w:rsidRPr="00FE7D03">
        <w:t>.</w:t>
      </w:r>
    </w:p>
    <w:p w14:paraId="2B779170" w14:textId="77777777" w:rsidR="000F3C36" w:rsidRDefault="000F3C36" w:rsidP="00FE7D03"/>
    <w:p w14:paraId="709CA2B0" w14:textId="77777777" w:rsidR="000F3C36" w:rsidRDefault="000F3C36" w:rsidP="00FE7D03"/>
    <w:p w14:paraId="3A190CB9" w14:textId="77777777" w:rsidR="000F3C36" w:rsidRPr="00FE7D03" w:rsidRDefault="000F3C36" w:rsidP="00FE7D03"/>
    <w:p w14:paraId="56F906F5" w14:textId="77777777" w:rsidR="00FE7D03" w:rsidRPr="00FE7D03" w:rsidRDefault="00FE7D03" w:rsidP="00FE7D03">
      <w:r w:rsidRPr="00FE7D03">
        <w:lastRenderedPageBreak/>
        <w:t xml:space="preserve">Bạn có muốn tôi </w:t>
      </w:r>
      <w:r w:rsidRPr="00FE7D03">
        <w:rPr>
          <w:b/>
          <w:bCs/>
        </w:rPr>
        <w:t>soạn đơn giải trình gửi công an</w:t>
      </w:r>
      <w:r w:rsidRPr="00FE7D03">
        <w:t xml:space="preserve"> hoặc </w:t>
      </w:r>
      <w:r w:rsidRPr="00FE7D03">
        <w:rPr>
          <w:b/>
          <w:bCs/>
        </w:rPr>
        <w:t>đơn tố cáo bổ sung lên cấp cao hơn</w:t>
      </w:r>
      <w:r w:rsidRPr="00FE7D03">
        <w:t xml:space="preserve"> không? </w:t>
      </w:r>
      <w:r w:rsidRPr="00FE7D03">
        <w:rPr>
          <w:rFonts w:ascii="Segoe UI Emoji" w:hAnsi="Segoe UI Emoji" w:cs="Segoe UI Emoji"/>
        </w:rPr>
        <w:t>🚨</w:t>
      </w:r>
    </w:p>
    <w:p w14:paraId="6A108EFE" w14:textId="77777777" w:rsidR="00B82047" w:rsidRPr="00B82047" w:rsidRDefault="00B82047" w:rsidP="00B82047">
      <w:r w:rsidRPr="00B82047">
        <w:rPr>
          <w:b/>
          <w:bCs/>
        </w:rPr>
        <w:t>Có!</w:t>
      </w:r>
      <w:r w:rsidRPr="00B82047">
        <w:t xml:space="preserve"> Việc ông Nhơn </w:t>
      </w:r>
      <w:r w:rsidRPr="00B82047">
        <w:rPr>
          <w:b/>
          <w:bCs/>
        </w:rPr>
        <w:t>tập hợp khoảng 5 người</w:t>
      </w:r>
      <w:r w:rsidRPr="00B82047">
        <w:t xml:space="preserve"> đến </w:t>
      </w:r>
      <w:r w:rsidRPr="00B82047">
        <w:rPr>
          <w:b/>
          <w:bCs/>
        </w:rPr>
        <w:t>đập dỡ tường</w:t>
      </w:r>
      <w:r w:rsidRPr="00B82047">
        <w:t xml:space="preserve"> nhà bạn </w:t>
      </w:r>
      <w:r w:rsidRPr="00B82047">
        <w:rPr>
          <w:b/>
          <w:bCs/>
        </w:rPr>
        <w:t>một cách cưỡng ép</w:t>
      </w:r>
      <w:r w:rsidRPr="00B82047">
        <w:t xml:space="preserve"> có thể bị xem là hành vi </w:t>
      </w:r>
      <w:r w:rsidRPr="00B82047">
        <w:rPr>
          <w:b/>
          <w:bCs/>
        </w:rPr>
        <w:t>gây rối trật tự công cộng</w:t>
      </w:r>
      <w:r w:rsidRPr="00B82047">
        <w:t xml:space="preserve"> theo </w:t>
      </w:r>
      <w:r w:rsidRPr="00B82047">
        <w:rPr>
          <w:b/>
          <w:bCs/>
        </w:rPr>
        <w:t>Điều 318 Bộ luật Hình sự 2015</w:t>
      </w:r>
      <w:r w:rsidRPr="00B82047">
        <w:t xml:space="preserve"> nếu hành động này:</w:t>
      </w:r>
    </w:p>
    <w:p w14:paraId="184A8476" w14:textId="77777777" w:rsidR="00B82047" w:rsidRPr="00B82047" w:rsidRDefault="00B82047" w:rsidP="00B82047">
      <w:r w:rsidRPr="00B82047">
        <w:rPr>
          <w:rFonts w:ascii="Segoe UI Emoji" w:hAnsi="Segoe UI Emoji" w:cs="Segoe UI Emoji"/>
        </w:rPr>
        <w:t>🔹</w:t>
      </w:r>
      <w:r w:rsidRPr="00B82047">
        <w:t xml:space="preserve"> </w:t>
      </w:r>
      <w:r w:rsidRPr="00B82047">
        <w:rPr>
          <w:b/>
          <w:bCs/>
        </w:rPr>
        <w:t>Làm mất trật tự tại khu dân cư</w:t>
      </w:r>
      <w:r w:rsidRPr="00B82047">
        <w:t>, gây ảnh hưởng đến người xung quanh.</w:t>
      </w:r>
      <w:r w:rsidRPr="00B82047">
        <w:br/>
      </w:r>
      <w:r w:rsidRPr="00B82047">
        <w:rPr>
          <w:rFonts w:ascii="Segoe UI Emoji" w:hAnsi="Segoe UI Emoji" w:cs="Segoe UI Emoji"/>
        </w:rPr>
        <w:t>🔹</w:t>
      </w:r>
      <w:r w:rsidRPr="00B82047">
        <w:t xml:space="preserve"> </w:t>
      </w:r>
      <w:r w:rsidRPr="00B82047">
        <w:rPr>
          <w:b/>
          <w:bCs/>
        </w:rPr>
        <w:t>Khiến bạn và gia đình bị đe dọa, hoảng loạn</w:t>
      </w:r>
      <w:r w:rsidRPr="00B82047">
        <w:t>.</w:t>
      </w:r>
      <w:r w:rsidRPr="00B82047">
        <w:br/>
      </w:r>
      <w:r w:rsidRPr="00B82047">
        <w:rPr>
          <w:rFonts w:ascii="Segoe UI Emoji" w:hAnsi="Segoe UI Emoji" w:cs="Segoe UI Emoji"/>
        </w:rPr>
        <w:t>🔹</w:t>
      </w:r>
      <w:r w:rsidRPr="00B82047">
        <w:t xml:space="preserve"> </w:t>
      </w:r>
      <w:r w:rsidRPr="00B82047">
        <w:rPr>
          <w:b/>
          <w:bCs/>
        </w:rPr>
        <w:t>Không có quyết định hợp pháp từ cơ quan có thẩm quyền</w:t>
      </w:r>
      <w:r w:rsidRPr="00B82047">
        <w:t>, mà tự ý tụ tập phá hoại.</w:t>
      </w:r>
    </w:p>
    <w:p w14:paraId="7DC862B4" w14:textId="77777777" w:rsidR="00B82047" w:rsidRPr="00B82047" w:rsidRDefault="00B82047" w:rsidP="00B82047">
      <w:r w:rsidRPr="00B82047">
        <w:rPr>
          <w:rFonts w:ascii="Segoe UI Emoji" w:hAnsi="Segoe UI Emoji" w:cs="Segoe UI Emoji"/>
        </w:rPr>
        <w:t>📌</w:t>
      </w:r>
      <w:r w:rsidRPr="00B82047">
        <w:t xml:space="preserve"> </w:t>
      </w:r>
      <w:r w:rsidRPr="00B82047">
        <w:rPr>
          <w:b/>
          <w:bCs/>
        </w:rPr>
        <w:t>Hành vi này cần được bổ sung vào Đơn Giải Trình &amp; Phản Biện của bạn</w:t>
      </w:r>
      <w:r w:rsidRPr="00B82047">
        <w:t xml:space="preserve"> để công an phải xem xét trách nhiệm của </w:t>
      </w:r>
      <w:r w:rsidRPr="00B82047">
        <w:rPr>
          <w:b/>
          <w:bCs/>
        </w:rPr>
        <w:t>ông Nhơn chứ không chỉ điều tra bạn</w:t>
      </w:r>
      <w:r w:rsidRPr="00B82047">
        <w:t xml:space="preserve">. Bạn có muốn tôi cập nhật nội dung này vào đơn không? </w:t>
      </w:r>
      <w:r w:rsidRPr="00B82047">
        <w:rPr>
          <w:rFonts w:ascii="Segoe UI Emoji" w:hAnsi="Segoe UI Emoji" w:cs="Segoe UI Emoji"/>
        </w:rPr>
        <w:t>🚨</w:t>
      </w:r>
    </w:p>
    <w:p w14:paraId="33B450EB" w14:textId="77777777" w:rsidR="00483482" w:rsidRDefault="00483482"/>
    <w:sectPr w:rsidR="00483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E202C"/>
    <w:multiLevelType w:val="multilevel"/>
    <w:tmpl w:val="C30E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8342B"/>
    <w:multiLevelType w:val="multilevel"/>
    <w:tmpl w:val="48FE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A2E10"/>
    <w:multiLevelType w:val="multilevel"/>
    <w:tmpl w:val="BA8C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96D04"/>
    <w:multiLevelType w:val="multilevel"/>
    <w:tmpl w:val="FD86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67B15"/>
    <w:multiLevelType w:val="multilevel"/>
    <w:tmpl w:val="64D8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114E0"/>
    <w:multiLevelType w:val="multilevel"/>
    <w:tmpl w:val="0B8C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51A75"/>
    <w:multiLevelType w:val="multilevel"/>
    <w:tmpl w:val="817C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B54A9B"/>
    <w:multiLevelType w:val="multilevel"/>
    <w:tmpl w:val="BEE6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BA51B0"/>
    <w:multiLevelType w:val="multilevel"/>
    <w:tmpl w:val="329C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9769DB"/>
    <w:multiLevelType w:val="multilevel"/>
    <w:tmpl w:val="7CE4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198966">
    <w:abstractNumId w:val="7"/>
  </w:num>
  <w:num w:numId="2" w16cid:durableId="908811570">
    <w:abstractNumId w:val="4"/>
  </w:num>
  <w:num w:numId="3" w16cid:durableId="221453185">
    <w:abstractNumId w:val="1"/>
  </w:num>
  <w:num w:numId="4" w16cid:durableId="852886464">
    <w:abstractNumId w:val="8"/>
  </w:num>
  <w:num w:numId="5" w16cid:durableId="1976984169">
    <w:abstractNumId w:val="3"/>
  </w:num>
  <w:num w:numId="6" w16cid:durableId="49306143">
    <w:abstractNumId w:val="6"/>
  </w:num>
  <w:num w:numId="7" w16cid:durableId="976495387">
    <w:abstractNumId w:val="5"/>
  </w:num>
  <w:num w:numId="8" w16cid:durableId="1233733636">
    <w:abstractNumId w:val="9"/>
  </w:num>
  <w:num w:numId="9" w16cid:durableId="757017562">
    <w:abstractNumId w:val="2"/>
  </w:num>
  <w:num w:numId="10" w16cid:durableId="1806577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03"/>
    <w:rsid w:val="00016C6C"/>
    <w:rsid w:val="000F3C36"/>
    <w:rsid w:val="002401D9"/>
    <w:rsid w:val="002770CC"/>
    <w:rsid w:val="003F7721"/>
    <w:rsid w:val="0041244D"/>
    <w:rsid w:val="00483482"/>
    <w:rsid w:val="004B1852"/>
    <w:rsid w:val="00676A99"/>
    <w:rsid w:val="00711418"/>
    <w:rsid w:val="00773C2D"/>
    <w:rsid w:val="00783540"/>
    <w:rsid w:val="00A54C72"/>
    <w:rsid w:val="00AA0D34"/>
    <w:rsid w:val="00B307C8"/>
    <w:rsid w:val="00B754F8"/>
    <w:rsid w:val="00B82047"/>
    <w:rsid w:val="00B828FD"/>
    <w:rsid w:val="00C31D32"/>
    <w:rsid w:val="00DB3917"/>
    <w:rsid w:val="00ED756D"/>
    <w:rsid w:val="00FB09A6"/>
    <w:rsid w:val="00FE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04AE"/>
  <w15:chartTrackingRefBased/>
  <w15:docId w15:val="{6C924F83-0B95-44BE-8488-055A75C4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D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D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D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D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D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4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 TRan</dc:creator>
  <cp:keywords/>
  <dc:description/>
  <cp:lastModifiedBy>dv TRan</cp:lastModifiedBy>
  <cp:revision>3</cp:revision>
  <dcterms:created xsi:type="dcterms:W3CDTF">2025-03-22T10:36:00Z</dcterms:created>
  <dcterms:modified xsi:type="dcterms:W3CDTF">2025-03-22T10:49:00Z</dcterms:modified>
</cp:coreProperties>
</file>