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98EA" w14:textId="7ED7A765" w:rsidR="00C82A8B" w:rsidRDefault="00532903">
      <w:r>
        <w:t>Jonathan Tso</w:t>
      </w:r>
    </w:p>
    <w:p w14:paraId="0E1E28D8" w14:textId="2C19B501" w:rsidR="00532903" w:rsidRDefault="00684664">
      <w:r w:rsidRPr="00684664">
        <w:rPr>
          <w:b/>
          <w:bCs/>
        </w:rPr>
        <w:t>Date</w:t>
      </w:r>
      <w:r>
        <w:t>:</w:t>
      </w:r>
      <w:r w:rsidR="00713191">
        <w:t xml:space="preserve"> 2/5/2020</w:t>
      </w:r>
      <w:r>
        <w:t xml:space="preserve"> </w:t>
      </w:r>
    </w:p>
    <w:p w14:paraId="374F6BDB" w14:textId="4B380055" w:rsidR="00532903" w:rsidRDefault="00684664">
      <w:r w:rsidRPr="00684664">
        <w:rPr>
          <w:b/>
          <w:bCs/>
        </w:rPr>
        <w:t>Title</w:t>
      </w:r>
      <w:r>
        <w:t xml:space="preserve">: </w:t>
      </w:r>
      <w:r w:rsidR="00713191">
        <w:t>The Cave – Audio Visual Experience Automatic Virtual Environment</w:t>
      </w:r>
    </w:p>
    <w:p w14:paraId="1990AC3E" w14:textId="0512EFF1" w:rsidR="00532903" w:rsidRDefault="00532903"/>
    <w:p w14:paraId="428BA347" w14:textId="78F8E0DE" w:rsidR="00684664" w:rsidRPr="00684664" w:rsidRDefault="00684664" w:rsidP="00BE5BBA">
      <w:pPr>
        <w:spacing w:line="360" w:lineRule="auto"/>
      </w:pPr>
      <w:r>
        <w:rPr>
          <w:b/>
          <w:bCs/>
          <w:u w:val="single"/>
        </w:rPr>
        <w:t>Overview</w:t>
      </w:r>
    </w:p>
    <w:p w14:paraId="07DCDE45" w14:textId="5F71F281" w:rsidR="00684664" w:rsidRDefault="00713191" w:rsidP="00BE5BBA">
      <w:pPr>
        <w:spacing w:line="360" w:lineRule="auto"/>
      </w:pPr>
      <w:r>
        <w:t>The paper introduces the CAVE and draws comparisons against the new surrounding virtual reality model against other existing models, such as BOOM and standard HMDs. It makes a front for why the CAVE is superior above other models by noting several calculated areas of importance, such as field of view. At the end, the paper submits a list of potential and existing applications.</w:t>
      </w:r>
    </w:p>
    <w:p w14:paraId="3CE4EF50" w14:textId="3100993D" w:rsidR="00684664" w:rsidRDefault="00684664" w:rsidP="00BE5BBA">
      <w:pPr>
        <w:spacing w:line="360" w:lineRule="auto"/>
      </w:pPr>
      <w:r w:rsidRPr="00684664">
        <w:rPr>
          <w:b/>
          <w:bCs/>
          <w:u w:val="single"/>
        </w:rPr>
        <w:t>Type of Paper</w:t>
      </w:r>
    </w:p>
    <w:p w14:paraId="10515CC5" w14:textId="3AFCA029" w:rsidR="00684664" w:rsidRDefault="00713191" w:rsidP="00BE5BBA">
      <w:pPr>
        <w:spacing w:line="360" w:lineRule="auto"/>
      </w:pPr>
      <w:r>
        <w:t>While the paper is not necessarily introduction of a model, it is more of a defense of an existing model with backed numbers.</w:t>
      </w:r>
    </w:p>
    <w:p w14:paraId="4288CA17" w14:textId="409995F5" w:rsidR="00684664" w:rsidRDefault="00684664" w:rsidP="00BE5BBA">
      <w:pPr>
        <w:spacing w:line="360" w:lineRule="auto"/>
      </w:pPr>
      <w:r>
        <w:rPr>
          <w:b/>
          <w:bCs/>
          <w:u w:val="single"/>
        </w:rPr>
        <w:t>Primary Contributions</w:t>
      </w:r>
    </w:p>
    <w:p w14:paraId="347B749C" w14:textId="689166AC" w:rsidR="002645F2" w:rsidRDefault="00713191" w:rsidP="00713191">
      <w:pPr>
        <w:pStyle w:val="ListParagraph"/>
        <w:numPr>
          <w:ilvl w:val="0"/>
          <w:numId w:val="1"/>
        </w:numPr>
        <w:spacing w:line="360" w:lineRule="auto"/>
      </w:pPr>
      <w:r>
        <w:t xml:space="preserve">The primary contributions of the paper </w:t>
      </w:r>
      <w:proofErr w:type="gramStart"/>
      <w:r>
        <w:t>is</w:t>
      </w:r>
      <w:proofErr w:type="gramEnd"/>
      <w:r>
        <w:t xml:space="preserve"> the providing evidence for why the CAVE is an attractive setup for virtual reality. </w:t>
      </w:r>
    </w:p>
    <w:p w14:paraId="2D1CBBAA" w14:textId="64AD8A98" w:rsidR="00713191" w:rsidRDefault="00713191" w:rsidP="00713191">
      <w:pPr>
        <w:pStyle w:val="ListParagraph"/>
        <w:numPr>
          <w:ilvl w:val="0"/>
          <w:numId w:val="1"/>
        </w:numPr>
        <w:spacing w:line="360" w:lineRule="auto"/>
      </w:pPr>
      <w:r>
        <w:t>Minor in comparison to first point is the applications that can be done with the CAVE</w:t>
      </w:r>
    </w:p>
    <w:p w14:paraId="395E6877" w14:textId="0BE7608F" w:rsidR="002645F2" w:rsidRDefault="002645F2" w:rsidP="00BE5BBA">
      <w:pPr>
        <w:spacing w:line="360" w:lineRule="auto"/>
      </w:pPr>
      <w:r>
        <w:rPr>
          <w:b/>
          <w:bCs/>
          <w:u w:val="single"/>
        </w:rPr>
        <w:t>Relations to prior work in the field</w:t>
      </w:r>
    </w:p>
    <w:p w14:paraId="68981D1A" w14:textId="7652D2BD" w:rsidR="00BE5BBA" w:rsidRDefault="00713191" w:rsidP="00713191">
      <w:pPr>
        <w:pStyle w:val="ListParagraph"/>
        <w:numPr>
          <w:ilvl w:val="0"/>
          <w:numId w:val="1"/>
        </w:numPr>
        <w:spacing w:line="360" w:lineRule="auto"/>
      </w:pPr>
      <w:r>
        <w:t>Relations to prior work in the field is the distancing away from head mounting displays and more toward immersion displays</w:t>
      </w:r>
    </w:p>
    <w:p w14:paraId="6F8BA483" w14:textId="6297E83C" w:rsidR="002645F2" w:rsidRDefault="002645F2" w:rsidP="00BE5BBA">
      <w:pPr>
        <w:spacing w:line="360" w:lineRule="auto"/>
      </w:pPr>
      <w:r>
        <w:rPr>
          <w:b/>
          <w:bCs/>
          <w:u w:val="single"/>
        </w:rPr>
        <w:t>Relations of this work to other work in the same timeframe</w:t>
      </w:r>
    </w:p>
    <w:p w14:paraId="43B41226" w14:textId="622EA50C" w:rsidR="00BE5BBA" w:rsidRDefault="00713191" w:rsidP="00713191">
      <w:pPr>
        <w:pStyle w:val="ListParagraph"/>
        <w:numPr>
          <w:ilvl w:val="0"/>
          <w:numId w:val="1"/>
        </w:numPr>
        <w:spacing w:line="360" w:lineRule="auto"/>
      </w:pPr>
      <w:r>
        <w:t xml:space="preserve">A lot of the work during the 1990s was involved using HMDs </w:t>
      </w:r>
    </w:p>
    <w:p w14:paraId="3AB9FAE5" w14:textId="3DC65FF1" w:rsidR="00BE5BBA" w:rsidRDefault="00BE5BBA" w:rsidP="00BE5BBA">
      <w:pPr>
        <w:spacing w:line="360" w:lineRule="auto"/>
      </w:pPr>
      <w:r>
        <w:rPr>
          <w:b/>
          <w:bCs/>
          <w:u w:val="single"/>
        </w:rPr>
        <w:t>Further interesting things</w:t>
      </w:r>
    </w:p>
    <w:p w14:paraId="75F5988B" w14:textId="0EB0D290" w:rsidR="00DB586B" w:rsidRDefault="00B1369C" w:rsidP="00713191">
      <w:pPr>
        <w:pStyle w:val="ListParagraph"/>
        <w:numPr>
          <w:ilvl w:val="0"/>
          <w:numId w:val="1"/>
        </w:numPr>
        <w:spacing w:line="360" w:lineRule="auto"/>
      </w:pPr>
      <w:r>
        <w:t>I appreciated a lot that there were mathematical formulas for explanations on why certain things, such as field of view, were important and how to calculate them.</w:t>
      </w:r>
    </w:p>
    <w:p w14:paraId="308A8A85" w14:textId="427D1DD3" w:rsidR="00B1369C" w:rsidRDefault="00B1369C" w:rsidP="00713191">
      <w:pPr>
        <w:pStyle w:val="ListParagraph"/>
        <w:numPr>
          <w:ilvl w:val="0"/>
          <w:numId w:val="1"/>
        </w:numPr>
        <w:spacing w:line="360" w:lineRule="auto"/>
      </w:pPr>
      <w:r>
        <w:t xml:space="preserve">I also liked the fact that there was a table that displayed all of the information to make it more concise </w:t>
      </w:r>
    </w:p>
    <w:p w14:paraId="54EE0816" w14:textId="47CCE847" w:rsidR="00B1369C" w:rsidRPr="00684664" w:rsidRDefault="00B1369C" w:rsidP="00713191">
      <w:pPr>
        <w:pStyle w:val="ListParagraph"/>
        <w:numPr>
          <w:ilvl w:val="0"/>
          <w:numId w:val="1"/>
        </w:numPr>
        <w:spacing w:line="360" w:lineRule="auto"/>
      </w:pPr>
      <w:r>
        <w:t>It was good that they noted issues of the hardware at the time too, such as the Green effect having negative consequences (although it was fixed)</w:t>
      </w:r>
      <w:bookmarkStart w:id="0" w:name="_GoBack"/>
      <w:bookmarkEnd w:id="0"/>
    </w:p>
    <w:sectPr w:rsidR="00B1369C" w:rsidRPr="00684664" w:rsidSect="0031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34CBE"/>
    <w:multiLevelType w:val="hybridMultilevel"/>
    <w:tmpl w:val="68563BB0"/>
    <w:lvl w:ilvl="0" w:tplc="A15A8B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03"/>
    <w:rsid w:val="001E4DC8"/>
    <w:rsid w:val="002645F2"/>
    <w:rsid w:val="00312C12"/>
    <w:rsid w:val="00532903"/>
    <w:rsid w:val="00684664"/>
    <w:rsid w:val="00713191"/>
    <w:rsid w:val="00B1369C"/>
    <w:rsid w:val="00BE5BBA"/>
    <w:rsid w:val="00DB586B"/>
    <w:rsid w:val="00F1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75E60"/>
  <w15:chartTrackingRefBased/>
  <w15:docId w15:val="{45E85C8C-E009-4C4C-B3E4-C478AE0F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903"/>
  </w:style>
  <w:style w:type="character" w:customStyle="1" w:styleId="DateChar">
    <w:name w:val="Date Char"/>
    <w:basedOn w:val="DefaultParagraphFont"/>
    <w:link w:val="Date"/>
    <w:uiPriority w:val="99"/>
    <w:semiHidden/>
    <w:rsid w:val="00532903"/>
  </w:style>
  <w:style w:type="paragraph" w:styleId="ListParagraph">
    <w:name w:val="List Paragraph"/>
    <w:basedOn w:val="Normal"/>
    <w:uiPriority w:val="34"/>
    <w:qFormat/>
    <w:rsid w:val="0071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Tso, Jonathan L</dc:creator>
  <cp:keywords/>
  <dc:description/>
  <cp:lastModifiedBy>Tso, Jonathan L</cp:lastModifiedBy>
  <cp:revision>2</cp:revision>
  <dcterms:created xsi:type="dcterms:W3CDTF">2020-02-05T23:34:00Z</dcterms:created>
  <dcterms:modified xsi:type="dcterms:W3CDTF">2020-02-05T23:34:00Z</dcterms:modified>
</cp:coreProperties>
</file>