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1488773429"/>
        <w:docPartObj>
          <w:docPartGallery w:val="Table of Contents"/>
          <w:docPartUnique/>
        </w:docPartObj>
      </w:sdtPr>
      <w:sdtEndPr/>
      <w:sdtContent>
        <w:p w14:paraId="25E37E61" w14:textId="77777777" w:rsidR="00541BC9" w:rsidRDefault="00831F9A">
          <w:pPr>
            <w:pStyle w:val="TOCHeading"/>
          </w:pPr>
          <w:r>
            <w:t>Table of Contents</w:t>
          </w:r>
        </w:p>
        <w:p w14:paraId="2374215D" w14:textId="77777777" w:rsidR="00831F9A" w:rsidRDefault="00831F9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7150098" w:history="1">
            <w:r w:rsidRPr="000C585F">
              <w:rPr>
                <w:rStyle w:val="Hyperlink"/>
                <w:noProof/>
              </w:rPr>
              <w:t>СЭЗИС Эконометрикийн VIII Олимпиад — II шат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0A342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099" w:history="1">
            <w:r w:rsidRPr="000C585F">
              <w:rPr>
                <w:rStyle w:val="Hyperlink"/>
                <w:noProof/>
              </w:rPr>
              <w:t>Судалгааны төлөвлөгөө: Боловсролын бодит өгөөжийн IV-Threshold үнэлгээ Монголд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F6D7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00" w:history="1">
            <w:r w:rsidRPr="000C585F">
              <w:rPr>
                <w:rStyle w:val="Hyperlink"/>
                <w:noProof/>
              </w:rPr>
              <w:t>Context (Яагаад энэ сэдэв, яагаад одоо)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1641B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01" w:history="1">
            <w:r w:rsidRPr="000C585F">
              <w:rPr>
                <w:rStyle w:val="Hyperlink"/>
                <w:noProof/>
              </w:rPr>
              <w:t>Сэдвийн нэр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A3D05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02" w:history="1">
            <w:r w:rsidRPr="000C585F">
              <w:rPr>
                <w:rStyle w:val="Hyperlink"/>
                <w:noProof/>
              </w:rPr>
              <w:t>1. Судалгааны асуулт, таамаглал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3C128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03" w:history="1">
            <w:r w:rsidRPr="000C585F">
              <w:rPr>
                <w:rStyle w:val="Hyperlink"/>
                <w:noProof/>
              </w:rPr>
              <w:t>2. Identification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FB4A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04" w:history="1">
            <w:r w:rsidRPr="000C585F">
              <w:rPr>
                <w:rStyle w:val="Hyperlink"/>
                <w:noProof/>
              </w:rPr>
              <w:t>3. Эконометрик загварууд (тэгшитгэлүүд)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24F8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05" w:history="1">
            <w:r w:rsidRPr="000C585F">
              <w:rPr>
                <w:rStyle w:val="Hyperlink"/>
                <w:noProof/>
              </w:rPr>
              <w:t>4. Өгөгдлийн төлөвлөгөө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504D4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06" w:history="1">
            <w:r w:rsidRPr="000C585F">
              <w:rPr>
                <w:rStyle w:val="Hyperlink"/>
                <w:noProof/>
              </w:rPr>
              <w:t>5. Программ, ажлын урсгал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6FE7A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07" w:history="1">
            <w:r w:rsidRPr="000C585F">
              <w:rPr>
                <w:rStyle w:val="Hyperlink"/>
                <w:noProof/>
              </w:rPr>
              <w:t>6. Бүтээлийн бүтэц — 30 хуудасны хуваарилалт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D5069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08" w:history="1">
            <w:r w:rsidRPr="000C585F">
              <w:rPr>
                <w:rStyle w:val="Hyperlink"/>
                <w:noProof/>
              </w:rPr>
              <w:t>7. 13-хоногийн хуваарь (2026-04-15 → 2026-04-28)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8791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09" w:history="1">
            <w:r w:rsidRPr="000C585F">
              <w:rPr>
                <w:rStyle w:val="Hyperlink"/>
                <w:noProof/>
              </w:rPr>
              <w:t>8. Эрсдэл ба эсрэг арга хэмжээ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7AB9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10" w:history="1">
            <w:r w:rsidRPr="000C585F">
              <w:rPr>
                <w:rStyle w:val="Hyperlink"/>
                <w:noProof/>
              </w:rPr>
              <w:t>9. Шалгалт (Verification)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BFC1F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11" w:history="1">
            <w:r w:rsidRPr="000C585F">
              <w:rPr>
                <w:rStyle w:val="Hyperlink"/>
                <w:noProof/>
              </w:rPr>
              <w:t>10. Критикал файлууд (хамгийн ачаалалтай)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42747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12" w:history="1">
            <w:r w:rsidRPr="000C585F">
              <w:rPr>
                <w:rStyle w:val="Hyperlink"/>
                <w:noProof/>
              </w:rPr>
              <w:t>Баг, Claude-ын хуваарь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857D" w14:textId="77777777" w:rsidR="00831F9A" w:rsidRDefault="00831F9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150113" w:history="1">
            <w:r w:rsidRPr="000C585F">
              <w:rPr>
                <w:rStyle w:val="Hyperlink"/>
                <w:noProof/>
              </w:rPr>
              <w:t>Тодруулах асуудлууд (дараагийн сешн-д шалгах)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4FD2D" w14:textId="77777777" w:rsidR="00541BC9" w:rsidRDefault="00831F9A">
          <w:r>
            <w:fldChar w:fldCharType="end"/>
          </w:r>
        </w:p>
      </w:sdtContent>
    </w:sdt>
    <w:p w14:paraId="71C18F6C" w14:textId="77777777" w:rsidR="00541BC9" w:rsidRDefault="00831F9A">
      <w:pPr>
        <w:pStyle w:val="Heading1"/>
      </w:pPr>
      <w:bookmarkStart w:id="0" w:name="X931ea6cc18b799aafdaf0b9049fc1ae8ce434f4"/>
      <w:bookmarkStart w:id="1" w:name="_Toc227150098"/>
      <w:r>
        <w:t>СЭЗИС Эконометрикийн VIII Олимпиад — II шат</w:t>
      </w:r>
      <w:bookmarkEnd w:id="1"/>
    </w:p>
    <w:p w14:paraId="29A8078A" w14:textId="77777777" w:rsidR="00541BC9" w:rsidRDefault="00831F9A">
      <w:pPr>
        <w:pStyle w:val="Heading2"/>
      </w:pPr>
      <w:bookmarkStart w:id="2" w:name="Xf45d82a7007a7c1a77750aa0db4a17bc5c21c97"/>
      <w:bookmarkStart w:id="3" w:name="_Toc227150099"/>
      <w:r>
        <w:t>Судалгааны төлөвлөгөө: Боловсролын бодит өгөөжийн IV-Threshold үнэлгээ Монголд</w:t>
      </w:r>
      <w:bookmarkEnd w:id="3"/>
    </w:p>
    <w:p w14:paraId="2E3602CA" w14:textId="77777777" w:rsidR="00541BC9" w:rsidRDefault="00831F9A">
      <w:r>
        <w:pict w14:anchorId="54CD18EC">
          <v:rect id="_x0000_i1025" style="width:0;height:1.5pt" o:hralign="center" o:hrstd="t" o:hr="t"/>
        </w:pict>
      </w:r>
    </w:p>
    <w:p w14:paraId="6915C810" w14:textId="77777777" w:rsidR="00541BC9" w:rsidRDefault="00831F9A">
      <w:pPr>
        <w:pStyle w:val="Heading2"/>
      </w:pPr>
      <w:bookmarkStart w:id="4" w:name="context-яагаад-энэ-сэдэв-яагаад-одоо"/>
      <w:bookmarkStart w:id="5" w:name="_Toc227150100"/>
      <w:bookmarkEnd w:id="2"/>
      <w:r>
        <w:lastRenderedPageBreak/>
        <w:t>Context (Яагаад энэ сэдэв, яагаад одоо)</w:t>
      </w:r>
      <w:bookmarkEnd w:id="5"/>
    </w:p>
    <w:p w14:paraId="03A8EF00" w14:textId="77777777" w:rsidR="00541BC9" w:rsidRDefault="00831F9A">
      <w:pPr>
        <w:pStyle w:val="Compact"/>
        <w:numPr>
          <w:ilvl w:val="0"/>
          <w:numId w:val="2"/>
        </w:numPr>
      </w:pPr>
      <w:r>
        <w:rPr>
          <w:b/>
          <w:bCs/>
        </w:rPr>
        <w:t>Уралдаан:</w:t>
      </w:r>
      <w:r>
        <w:t xml:space="preserve"> </w:t>
      </w:r>
      <w:r>
        <w:t xml:space="preserve">СЭЗИС-ийн нэрэмжит Эконометрикийн VIII Олимпиадын </w:t>
      </w:r>
      <w:r>
        <w:rPr>
          <w:b/>
          <w:bCs/>
        </w:rPr>
        <w:t>II шат</w:t>
      </w:r>
      <w:r>
        <w:t xml:space="preserve">. 6 баг финалд шалгарсан, хурал </w:t>
      </w:r>
      <w:r>
        <w:rPr>
          <w:b/>
          <w:bCs/>
        </w:rPr>
        <w:t>2026-05-02 10:00</w:t>
      </w:r>
      <w:r>
        <w:t xml:space="preserve"> (СЭЗИС С байр 102).</w:t>
      </w:r>
    </w:p>
    <w:p w14:paraId="02E576AC" w14:textId="77777777" w:rsidR="00541BC9" w:rsidRDefault="00831F9A">
      <w:pPr>
        <w:pStyle w:val="Compact"/>
        <w:numPr>
          <w:ilvl w:val="0"/>
          <w:numId w:val="2"/>
        </w:numPr>
      </w:pPr>
      <w:r>
        <w:rPr>
          <w:b/>
          <w:bCs/>
        </w:rPr>
        <w:t>Хугацаа:</w:t>
      </w:r>
      <w:r>
        <w:t xml:space="preserve"> Өнөөдөр 2026-04-15. Бичвэр </w:t>
      </w:r>
      <w:r>
        <w:rPr>
          <w:b/>
          <w:bCs/>
        </w:rPr>
        <w:t>2026-04-28 18:00</w:t>
      </w:r>
      <w:r>
        <w:t xml:space="preserve">-аас өмнө 3 хувь хэвлэн СЭЗИС В байр 502 тоотод + </w:t>
      </w:r>
      <w:r>
        <w:rPr>
          <w:rStyle w:val="VerbatimChar"/>
        </w:rPr>
        <w:t>bagiin_ner.pdf</w:t>
      </w:r>
      <w:r>
        <w:t xml:space="preserve"> имэйлээр. Илтг</w:t>
      </w:r>
      <w:r>
        <w:t xml:space="preserve">эл </w:t>
      </w:r>
      <w:r>
        <w:rPr>
          <w:rStyle w:val="VerbatimChar"/>
        </w:rPr>
        <w:t>bagiinner.ppt</w:t>
      </w:r>
      <w:r>
        <w:t xml:space="preserve"> </w:t>
      </w:r>
      <w:r>
        <w:rPr>
          <w:b/>
          <w:bCs/>
        </w:rPr>
        <w:t>2026-05-01 12:00</w:t>
      </w:r>
      <w:r>
        <w:t xml:space="preserve">-аас өмнө. → </w:t>
      </w:r>
      <w:r>
        <w:rPr>
          <w:b/>
          <w:bCs/>
        </w:rPr>
        <w:t>бичвэрт 13 хоног, илтгэлд +3 хоног</w:t>
      </w:r>
      <w:r>
        <w:t>.</w:t>
      </w:r>
    </w:p>
    <w:p w14:paraId="38064348" w14:textId="77777777" w:rsidR="00541BC9" w:rsidRDefault="00831F9A">
      <w:pPr>
        <w:pStyle w:val="Compact"/>
        <w:numPr>
          <w:ilvl w:val="0"/>
          <w:numId w:val="2"/>
        </w:numPr>
      </w:pPr>
      <w:r>
        <w:rPr>
          <w:b/>
          <w:bCs/>
        </w:rPr>
        <w:t>Ерөнхий сэдэв:</w:t>
      </w:r>
      <w:r>
        <w:t xml:space="preserve"> “Босготой болон хэрэгсэл хувьсагч (IV) регрессийн аргуудыг эдийн засаг, нийгэм, бизнесийн судалгаанд ашиглах нь.”</w:t>
      </w:r>
    </w:p>
    <w:p w14:paraId="634FEDBC" w14:textId="77777777" w:rsidR="00541BC9" w:rsidRDefault="00831F9A">
      <w:pPr>
        <w:pStyle w:val="Compact"/>
        <w:numPr>
          <w:ilvl w:val="0"/>
          <w:numId w:val="2"/>
        </w:numPr>
      </w:pPr>
      <w:r>
        <w:rPr>
          <w:b/>
          <w:bCs/>
        </w:rPr>
        <w:t>Заавал ашиглах аргууд:</w:t>
      </w:r>
      <w:r>
        <w:t xml:space="preserve"> (1) Panel Fixed Effect</w:t>
      </w:r>
      <w:r>
        <w:t xml:space="preserve">, (2) Panel Random Effect, (3) Threshold regression, (4) IV regression. Үндсэн үр дүн </w:t>
      </w:r>
      <w:r>
        <w:rPr>
          <w:b/>
          <w:bCs/>
        </w:rPr>
        <w:t>R эсвэл Python</w:t>
      </w:r>
      <w:r>
        <w:t xml:space="preserve">-оор заавал. Микро өгөгдөл </w:t>
      </w:r>
      <w:r>
        <w:rPr>
          <w:b/>
          <w:bCs/>
        </w:rPr>
        <w:t>1212.mn</w:t>
      </w:r>
      <w:r>
        <w:t>-ээс.</w:t>
      </w:r>
    </w:p>
    <w:p w14:paraId="0C602835" w14:textId="77777777" w:rsidR="00541BC9" w:rsidRDefault="00831F9A">
      <w:pPr>
        <w:pStyle w:val="FirstParagraph"/>
      </w:pPr>
      <w:r>
        <w:rPr>
          <w:b/>
          <w:bCs/>
        </w:rPr>
        <w:t>Яагаад IV-Threshold хослол:</w:t>
      </w:r>
      <w:r>
        <w:t xml:space="preserve"> Жишээ бүтээл №3 (Chakroun) нь </w:t>
      </w:r>
      <w:r>
        <w:rPr>
          <w:b/>
          <w:bCs/>
        </w:rPr>
        <w:t>Caner &amp; Hansen (2004) IVTR</w:t>
      </w:r>
      <w:r>
        <w:t xml:space="preserve"> загвараар IV ба threshold-ыг </w:t>
      </w:r>
      <w:r>
        <w:rPr>
          <w:i/>
          <w:iCs/>
        </w:rPr>
        <w:t>нэ</w:t>
      </w:r>
      <w:r>
        <w:rPr>
          <w:i/>
          <w:iCs/>
        </w:rPr>
        <w:t>г загварт</w:t>
      </w:r>
      <w:r>
        <w:t xml:space="preserve"> нэгтгэсэн — 4 шаардлагын 2-ыг нэг estimator-оор хангана. Жишээ бүтээл №2 (Card 1993) нь </w:t>
      </w:r>
      <w:r>
        <w:rPr>
          <w:b/>
          <w:bCs/>
        </w:rPr>
        <w:t>коллежийн ойртоцын IV</w:t>
      </w:r>
      <w:r>
        <w:t xml:space="preserve"> + боловсролын өгөөжийн сонгодог онол. Энэ хоёрыг Монголд хослуулбал: 1. Card-ын стратегийг Монголын аймаг × төрсөн когорт-ын түвшинд анх</w:t>
      </w:r>
      <w:r>
        <w:t xml:space="preserve"> удаа хэрэглэнэ. 2. Chakroun-ы IVTR аргыг улсын хоорондоос </w:t>
      </w:r>
      <w:r>
        <w:rPr>
          <w:b/>
          <w:bCs/>
        </w:rPr>
        <w:t>өрхийн</w:t>
      </w:r>
      <w:r>
        <w:rPr>
          <w:b/>
          <w:bCs/>
        </w:rPr>
        <w:t xml:space="preserve"> микро</w:t>
      </w:r>
      <w:r>
        <w:t xml:space="preserve"> түвшинд шилжүүлж, тухайн бүтээлийн гол сул талыг яг засна. 3. 4 шаардлагын аргыг бүгдийг хамарсан цорын ганц хэсэг: Mincer OLS → Panel FE/RE (pseudo-panel) → 2SLS IV → Caner-Hansen IVT</w:t>
      </w:r>
      <w:r>
        <w:t>R.</w:t>
      </w:r>
    </w:p>
    <w:p w14:paraId="5FF323BD" w14:textId="77777777" w:rsidR="00541BC9" w:rsidRDefault="00831F9A">
      <w:pPr>
        <w:pStyle w:val="BodyText"/>
      </w:pPr>
      <w:r>
        <w:rPr>
          <w:b/>
          <w:bCs/>
        </w:rPr>
        <w:t>Жюрийн шалгуур:</w:t>
      </w:r>
      <w:r>
        <w:t xml:space="preserve"> жишээнүүд харуулж буйгаар, шагналтай бүтээл нь (i) endogeneity-г </w:t>
      </w:r>
      <w:r>
        <w:rPr>
          <w:b/>
          <w:bCs/>
        </w:rPr>
        <w:t>ноцтойгоор</w:t>
      </w:r>
      <w:r>
        <w:t xml:space="preserve"> шийдсэн, (ii) олон шалгуурт батлагаа (robustness) хийсэн, (iii) Монголын бодлоготой холбосон, (iv) тунгалаг R/Python код бүхий бүтээл юм. Бидний загвар энэ бүхни</w:t>
      </w:r>
      <w:r>
        <w:t>йг хангана.</w:t>
      </w:r>
    </w:p>
    <w:p w14:paraId="0DAEE321" w14:textId="77777777" w:rsidR="00541BC9" w:rsidRDefault="00831F9A">
      <w:r>
        <w:pict w14:anchorId="5B4208E6">
          <v:rect id="_x0000_i1026" style="width:0;height:1.5pt" o:hralign="center" o:hrstd="t" o:hr="t"/>
        </w:pict>
      </w:r>
    </w:p>
    <w:p w14:paraId="094C17D2" w14:textId="77777777" w:rsidR="00541BC9" w:rsidRDefault="00831F9A">
      <w:pPr>
        <w:pStyle w:val="Heading2"/>
      </w:pPr>
      <w:bookmarkStart w:id="6" w:name="сэдвийн-нэр"/>
      <w:bookmarkStart w:id="7" w:name="_Toc227150101"/>
      <w:bookmarkEnd w:id="4"/>
      <w:r>
        <w:lastRenderedPageBreak/>
        <w:t>Сэдвийн нэр</w:t>
      </w:r>
      <w:bookmarkEnd w:id="7"/>
    </w:p>
    <w:p w14:paraId="473A9AEC" w14:textId="77777777" w:rsidR="00541BC9" w:rsidRDefault="00831F9A">
      <w:pPr>
        <w:pStyle w:val="FirstParagraph"/>
      </w:pPr>
      <w:r>
        <w:rPr>
          <w:b/>
          <w:bCs/>
        </w:rPr>
        <w:t>Монгол:</w:t>
      </w:r>
      <w:r>
        <w:t xml:space="preserve"> “Монгол Улсад боловсролын бодит өгөөжийн босготой үнэлгээ: HSES микро өгөгдөлд суурилсан хэрэгсэл хувьсагч-босготой (IV-Threshold) регрессийн шинжилгээ”</w:t>
      </w:r>
    </w:p>
    <w:p w14:paraId="2E561C16" w14:textId="77777777" w:rsidR="00541BC9" w:rsidRDefault="00831F9A">
      <w:pPr>
        <w:pStyle w:val="BodyText"/>
      </w:pPr>
      <w:r>
        <w:rPr>
          <w:b/>
          <w:bCs/>
        </w:rPr>
        <w:t>English working:</w:t>
      </w:r>
      <w:r>
        <w:t xml:space="preserve"> </w:t>
      </w:r>
      <w:r>
        <w:rPr>
          <w:i/>
          <w:iCs/>
        </w:rPr>
        <w:t>“Returns to Schooling in Mongolia with a Threshold E</w:t>
      </w:r>
      <w:r>
        <w:rPr>
          <w:i/>
          <w:iCs/>
        </w:rPr>
        <w:t>ffect: An IV-Threshold Regression Analysis on HSES Microdata”</w:t>
      </w:r>
    </w:p>
    <w:p w14:paraId="3880555B" w14:textId="77777777" w:rsidR="00541BC9" w:rsidRDefault="00831F9A">
      <w:r>
        <w:pict w14:anchorId="0F5C405E">
          <v:rect id="_x0000_i1027" style="width:0;height:1.5pt" o:hralign="center" o:hrstd="t" o:hr="t"/>
        </w:pict>
      </w:r>
    </w:p>
    <w:p w14:paraId="2E5743F9" w14:textId="77777777" w:rsidR="00541BC9" w:rsidRDefault="00831F9A">
      <w:pPr>
        <w:pStyle w:val="Heading2"/>
      </w:pPr>
      <w:bookmarkStart w:id="8" w:name="судалгааны-асуулт-таамаглал"/>
      <w:bookmarkStart w:id="9" w:name="_Toc227150102"/>
      <w:bookmarkEnd w:id="6"/>
      <w:r>
        <w:t>1. Судалгааны асуулт, таамаглал</w:t>
      </w:r>
      <w:bookmarkEnd w:id="9"/>
    </w:p>
    <w:p w14:paraId="64D77EF9" w14:textId="77777777" w:rsidR="00541BC9" w:rsidRDefault="00831F9A">
      <w:pPr>
        <w:pStyle w:val="FirstParagraph"/>
      </w:pPr>
      <w:r>
        <w:rPr>
          <w:b/>
          <w:bCs/>
        </w:rPr>
        <w:t>Үндсэн</w:t>
      </w:r>
      <w:r>
        <w:rPr>
          <w:b/>
          <w:bCs/>
        </w:rPr>
        <w:t xml:space="preserve"> асуулт:</w:t>
      </w:r>
      <w:r>
        <w:t xml:space="preserve"> </w:t>
      </w:r>
      <w:r>
        <w:t xml:space="preserve">Боловсролын нэмэлт нэг жилийн орлогод үзүүлэх бодит (causal) өгөөж Монголд хэр хэмжээтэй вэ, мөн тэр өгөөж нь боловсролын түвшний дагуу </w:t>
      </w:r>
      <w:r>
        <w:rPr>
          <w:b/>
          <w:bCs/>
        </w:rPr>
        <w:t>бүтцийн босго (γ*)</w:t>
      </w:r>
      <w:r>
        <w:t>-той юу? Schooling-ийн endogeneity-г аймаг-когорт түвшний дээд боловсролын байгууллагын нягтаршилаар з</w:t>
      </w:r>
      <w:r>
        <w:t>асахад үнэлгээ хэрхэн өөрчлөгдөх вэ?</w:t>
      </w:r>
    </w:p>
    <w:p w14:paraId="3A2EF64A" w14:textId="77777777" w:rsidR="00541BC9" w:rsidRDefault="00831F9A">
      <w:pPr>
        <w:pStyle w:val="BodyText"/>
      </w:pPr>
      <w:r>
        <w:rPr>
          <w:b/>
          <w:bCs/>
        </w:rPr>
        <w:t>Таамаглал:</w:t>
      </w:r>
      <w:r>
        <w:t xml:space="preserve"> - </w:t>
      </w:r>
      <w:r>
        <w:rPr>
          <w:b/>
          <w:bCs/>
        </w:rPr>
        <w:t>H1:</w:t>
      </w:r>
      <w:r>
        <w:t xml:space="preserve"> β_OLS &gt; 0, Mincer-ийн үнэлгээ 5–12%-ийн хооронд (шилжилтийн эдийн засгуудтай нийцнэ). - </w:t>
      </w:r>
      <w:r>
        <w:rPr>
          <w:b/>
          <w:bCs/>
        </w:rPr>
        <w:t>H2:</w:t>
      </w:r>
      <w:r>
        <w:t xml:space="preserve"> 2SLS үнэлгээ ≠ OLS; чиглэл нь ability-bias vs. measurement-error-ийн харьцуулан тогтоогдоно. - </w:t>
      </w:r>
      <w:r>
        <w:rPr>
          <w:b/>
          <w:bCs/>
        </w:rPr>
        <w:t>H3:</w:t>
      </w:r>
      <w:r>
        <w:t xml:space="preserve"> </w:t>
      </w:r>
      <w:r>
        <w:rPr>
          <w:rStyle w:val="VerbatimChar"/>
        </w:rPr>
        <w:t>educ</w:t>
      </w:r>
      <w:r>
        <w:t>-ийн бо</w:t>
      </w:r>
      <w:r>
        <w:t xml:space="preserve">сго γ* оршдог: H0 “босго байхгүй”-г wild bootstrap SupWald-аар (1000 rep) p &lt; 0.05-д няцаана. - </w:t>
      </w:r>
      <w:r>
        <w:rPr>
          <w:b/>
          <w:bCs/>
        </w:rPr>
        <w:t>H4:</w:t>
      </w:r>
      <w:r>
        <w:t xml:space="preserve"> γ* нь 12 жил (БС төгссөн) эсвэл 15–16 жил (дээд боловсролын орц)-ийн орчимд тогтоно — Монголын хөдөлмөрийн зах зээлийн credential бүтэцтэй нийцнэ. - </w:t>
      </w:r>
      <w:r>
        <w:rPr>
          <w:b/>
          <w:bCs/>
        </w:rPr>
        <w:t>H5:</w:t>
      </w:r>
      <w:r>
        <w:t xml:space="preserve"> β₂ </w:t>
      </w:r>
      <w:r>
        <w:t>(босгооос дээш) &gt; β₁ (доош) — “sheepskin” premium.</w:t>
      </w:r>
    </w:p>
    <w:p w14:paraId="36AB5AF0" w14:textId="77777777" w:rsidR="00541BC9" w:rsidRDefault="00831F9A">
      <w:pPr>
        <w:pStyle w:val="BodyText"/>
      </w:pPr>
      <w:r>
        <w:rPr>
          <w:b/>
          <w:bCs/>
        </w:rPr>
        <w:t>Хувь нэмэр:</w:t>
      </w:r>
      <w:r>
        <w:t xml:space="preserve"> Mongolian returns-to-education уран зохиол одоогоор зөвхөн нэг долгионы OLS Mincer-т тулгуурладаг (Pastore 2010, World Bank 2013). Энэхүү ажил нь </w:t>
      </w:r>
      <w:r>
        <w:rPr>
          <w:b/>
          <w:bCs/>
        </w:rPr>
        <w:t>Caner-Hansen IVTR-ыг Монголын өрхийн микро өгөг</w:t>
      </w:r>
      <w:r>
        <w:rPr>
          <w:b/>
          <w:bCs/>
        </w:rPr>
        <w:t>дөлд анх удаа</w:t>
      </w:r>
      <w:r>
        <w:t xml:space="preserve"> хэрэглэсэн ажил болно.</w:t>
      </w:r>
    </w:p>
    <w:p w14:paraId="66CC6BCC" w14:textId="77777777" w:rsidR="00541BC9" w:rsidRDefault="00831F9A">
      <w:r>
        <w:pict w14:anchorId="611DFD56">
          <v:rect id="_x0000_i1028" style="width:0;height:1.5pt" o:hralign="center" o:hrstd="t" o:hr="t"/>
        </w:pict>
      </w:r>
    </w:p>
    <w:p w14:paraId="4B505D4E" w14:textId="77777777" w:rsidR="00541BC9" w:rsidRDefault="00831F9A">
      <w:pPr>
        <w:pStyle w:val="Heading2"/>
      </w:pPr>
      <w:bookmarkStart w:id="10" w:name="identification-strategy"/>
      <w:bookmarkStart w:id="11" w:name="_Toc227150103"/>
      <w:bookmarkEnd w:id="8"/>
      <w:r>
        <w:lastRenderedPageBreak/>
        <w:t>2. Identification strategy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541BC9" w14:paraId="5B9E4C06" w14:textId="77777777" w:rsidTr="00541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185E43" w14:textId="77777777" w:rsidR="00541BC9" w:rsidRDefault="00831F9A">
            <w:pPr>
              <w:pStyle w:val="Compact"/>
            </w:pPr>
            <w:r>
              <w:t>Гишүүн</w:t>
            </w:r>
          </w:p>
        </w:tc>
        <w:tc>
          <w:tcPr>
            <w:tcW w:w="3960" w:type="dxa"/>
          </w:tcPr>
          <w:p w14:paraId="72E523E0" w14:textId="77777777" w:rsidR="00541BC9" w:rsidRDefault="00831F9A">
            <w:pPr>
              <w:pStyle w:val="Compact"/>
            </w:pPr>
            <w:r>
              <w:t>Тодорхойлолт</w:t>
            </w:r>
          </w:p>
        </w:tc>
      </w:tr>
      <w:tr w:rsidR="00541BC9" w14:paraId="10F119B6" w14:textId="77777777">
        <w:tc>
          <w:tcPr>
            <w:tcW w:w="3960" w:type="dxa"/>
          </w:tcPr>
          <w:p w14:paraId="62D76190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Outcome</w:t>
            </w:r>
            <w:r>
              <w:t xml:space="preserve"> (Y)</w:t>
            </w:r>
          </w:p>
        </w:tc>
        <w:tc>
          <w:tcPr>
            <w:tcW w:w="3960" w:type="dxa"/>
          </w:tcPr>
          <w:p w14:paraId="7BC6B3EA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log_wage</w:t>
            </w:r>
            <w:r>
              <w:t xml:space="preserve"> = ln(сарын хөдөлмөрийн орлого / (4.33 × долоо хоногийн цаг))</w:t>
            </w:r>
          </w:p>
        </w:tc>
      </w:tr>
      <w:tr w:rsidR="00541BC9" w14:paraId="328B929A" w14:textId="77777777">
        <w:tc>
          <w:tcPr>
            <w:tcW w:w="3960" w:type="dxa"/>
          </w:tcPr>
          <w:p w14:paraId="0C741EC8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Endogenous regressor</w:t>
            </w:r>
          </w:p>
        </w:tc>
        <w:tc>
          <w:tcPr>
            <w:tcW w:w="3960" w:type="dxa"/>
          </w:tcPr>
          <w:p w14:paraId="5DCD92F4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educ</w:t>
            </w:r>
            <w:r>
              <w:t xml:space="preserve"> </w:t>
            </w:r>
            <w:r>
              <w:t>= төгссөн боловсролын жил (0–18)</w:t>
            </w:r>
          </w:p>
        </w:tc>
      </w:tr>
      <w:tr w:rsidR="00541BC9" w14:paraId="391D8B84" w14:textId="77777777">
        <w:tc>
          <w:tcPr>
            <w:tcW w:w="3960" w:type="dxa"/>
          </w:tcPr>
          <w:p w14:paraId="2F83F05E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Main IV (Z₁)</w:t>
            </w:r>
          </w:p>
        </w:tc>
        <w:tc>
          <w:tcPr>
            <w:tcW w:w="3960" w:type="dxa"/>
          </w:tcPr>
          <w:p w14:paraId="73A9187E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inst_density_{a,b+17}</w:t>
            </w:r>
            <w:r>
              <w:t xml:space="preserve"> = төрсөн аймаг </w:t>
            </w:r>
            <w:r>
              <w:rPr>
                <w:i/>
                <w:iCs/>
              </w:rPr>
              <w:t>a</w:t>
            </w:r>
            <w:r>
              <w:t>-д хариуцагч 17 настай байх жилд ноогдох их, дээд, коллеж, МСҮТ сургуулийн тоо / (15–24 насны хүн ам)</w:t>
            </w:r>
          </w:p>
        </w:tc>
      </w:tr>
      <w:tr w:rsidR="00541BC9" w14:paraId="151EEA22" w14:textId="77777777">
        <w:tc>
          <w:tcPr>
            <w:tcW w:w="3960" w:type="dxa"/>
          </w:tcPr>
          <w:p w14:paraId="3D7E169A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Fallback IV (Z₂)</w:t>
            </w:r>
          </w:p>
        </w:tc>
        <w:tc>
          <w:tcPr>
            <w:tcW w:w="3960" w:type="dxa"/>
          </w:tcPr>
          <w:p w14:paraId="2935EF02" w14:textId="77777777" w:rsidR="00541BC9" w:rsidRDefault="00831F9A">
            <w:pPr>
              <w:pStyle w:val="Compact"/>
            </w:pPr>
            <w:r>
              <w:t>Одоогийн өрхөөс хамгийн ойрын дээд боловсролын байг</w:t>
            </w:r>
            <w:r>
              <w:t>ууллага хүрэх зай (км)</w:t>
            </w:r>
          </w:p>
        </w:tc>
      </w:tr>
      <w:tr w:rsidR="00541BC9" w14:paraId="49DBD9A9" w14:textId="77777777">
        <w:tc>
          <w:tcPr>
            <w:tcW w:w="3960" w:type="dxa"/>
          </w:tcPr>
          <w:p w14:paraId="5E08DBFD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DiD IV (Z₃)</w:t>
            </w:r>
          </w:p>
        </w:tc>
        <w:tc>
          <w:tcPr>
            <w:tcW w:w="3960" w:type="dxa"/>
          </w:tcPr>
          <w:p w14:paraId="14EC573F" w14:textId="77777777" w:rsidR="00541BC9" w:rsidRDefault="00831F9A">
            <w:pPr>
              <w:pStyle w:val="Compact"/>
            </w:pPr>
            <w:r>
              <w:t>1975 оноос хойш төрсөн когортын аймаг × 1990-2000 оны институцийн өргөжилтийн нөлөө (Duflo 2001 хувиргалт)</w:t>
            </w:r>
          </w:p>
        </w:tc>
      </w:tr>
      <w:tr w:rsidR="00541BC9" w14:paraId="10419797" w14:textId="77777777">
        <w:tc>
          <w:tcPr>
            <w:tcW w:w="3960" w:type="dxa"/>
          </w:tcPr>
          <w:p w14:paraId="123A1711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Threshold var (q)</w:t>
            </w:r>
          </w:p>
        </w:tc>
        <w:tc>
          <w:tcPr>
            <w:tcW w:w="3960" w:type="dxa"/>
          </w:tcPr>
          <w:p w14:paraId="5993A584" w14:textId="77777777" w:rsidR="00541BC9" w:rsidRDefault="00831F9A">
            <w:pPr>
              <w:pStyle w:val="Compact"/>
            </w:pPr>
            <w:r>
              <w:t>Үндсэн</w:t>
            </w:r>
            <w:r>
              <w:t xml:space="preserve">: </w:t>
            </w:r>
            <w:r>
              <w:rPr>
                <w:rStyle w:val="VerbatimChar"/>
              </w:rPr>
              <w:t>educ</w:t>
            </w:r>
            <w:r>
              <w:t xml:space="preserve"> өөрөө (γ ∈ [6, 16] grid); Robustness: төрсөн он, эцэг эхийн боловсрол</w:t>
            </w:r>
          </w:p>
        </w:tc>
      </w:tr>
      <w:tr w:rsidR="00541BC9" w14:paraId="3688BE8B" w14:textId="77777777">
        <w:tc>
          <w:tcPr>
            <w:tcW w:w="3960" w:type="dxa"/>
          </w:tcPr>
          <w:p w14:paraId="3F613F24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Controls (</w:t>
            </w:r>
            <w:r>
              <w:rPr>
                <w:b/>
                <w:bCs/>
              </w:rPr>
              <w:t>X)</w:t>
            </w:r>
          </w:p>
        </w:tc>
        <w:tc>
          <w:tcPr>
            <w:tcW w:w="3960" w:type="dxa"/>
          </w:tcPr>
          <w:p w14:paraId="10C02644" w14:textId="77777777" w:rsidR="00541BC9" w:rsidRDefault="00831F9A">
            <w:pPr>
              <w:pStyle w:val="Compact"/>
            </w:pPr>
            <w:r>
              <w:t>age, age², sex, marital, urban, aimag FE, wave FE, ISIC 1-digit sector, ethnicity, hh_size, hours_worked</w:t>
            </w:r>
          </w:p>
        </w:tc>
      </w:tr>
    </w:tbl>
    <w:p w14:paraId="3702AB0B" w14:textId="77777777" w:rsidR="00541BC9" w:rsidRDefault="00831F9A">
      <w:pPr>
        <w:pStyle w:val="BodyText"/>
      </w:pPr>
      <w:r>
        <w:rPr>
          <w:b/>
          <w:bCs/>
        </w:rPr>
        <w:t>Card-ын IV-ийн Монгол дахь хувиргал:</w:t>
      </w:r>
      <w:r>
        <w:t xml:space="preserve"> </w:t>
      </w:r>
      <w:r>
        <w:t xml:space="preserve">21 аймаг × төрсөн он-ны хувьсагчаар дээд боловсролын хүртээмжийг хэмжинэ. Pre-1990: Улаанбаатар, Дархан, Эрдэнэт дээр төвлөрсөн. Post-1990: хувийн салбарын өргөжилт жигд бус. Энэ жигд бус нь Mongolian аймгуудын хооронд </w:t>
      </w:r>
      <w:r>
        <w:rPr>
          <w:i/>
          <w:iCs/>
        </w:rPr>
        <w:t>схоолинг-ийн шийдвэрийн зардал</w:t>
      </w:r>
      <w:r>
        <w:t>-д нөлө</w:t>
      </w:r>
      <w:r>
        <w:t>өлнө</w:t>
      </w:r>
      <w:r>
        <w:t>, гэхдээ аймгийн FE, когортын FE хяналттай тохиолдолд нэр хүндгүй (unobserved ability)-тай хамаарахгүй.</w:t>
      </w:r>
    </w:p>
    <w:p w14:paraId="7C68A8F2" w14:textId="77777777" w:rsidR="00541BC9" w:rsidRDefault="00831F9A">
      <w:pPr>
        <w:pStyle w:val="BodyText"/>
      </w:pPr>
      <w:r>
        <w:rPr>
          <w:b/>
          <w:bCs/>
        </w:rPr>
        <w:lastRenderedPageBreak/>
        <w:t>Exclusion restriction-ийн аюул:</w:t>
      </w:r>
      <w:r>
        <w:t xml:space="preserve"> 1. Институцийн байршил өөрөө endogenous (баян аймгуудад илүү олон сургууль) → </w:t>
      </w:r>
      <w:r>
        <w:rPr>
          <w:b/>
          <w:bCs/>
        </w:rPr>
        <w:t>аймгийн FE</w:t>
      </w:r>
      <w:r>
        <w:t>-ээр засна. 2. Сургууль нь т</w:t>
      </w:r>
      <w:r>
        <w:t xml:space="preserve">ухайн газрын labor demand-д нөлөөлнө → </w:t>
      </w:r>
      <w:r>
        <w:rPr>
          <w:b/>
          <w:bCs/>
        </w:rPr>
        <w:t>аймаг × wave FE</w:t>
      </w:r>
      <w:r>
        <w:t xml:space="preserve"> + </w:t>
      </w:r>
      <w:r>
        <w:rPr>
          <w:rStyle w:val="VerbatimChar"/>
        </w:rPr>
        <w:t>age-17</w:t>
      </w:r>
      <w:r>
        <w:t xml:space="preserve"> гэсэн урт lag. 3. Пост-17 насны шилжилт хөдөлгөөн → </w:t>
      </w:r>
      <w:r>
        <w:rPr>
          <w:b/>
          <w:bCs/>
        </w:rPr>
        <w:t>төрсөн аймаг</w:t>
      </w:r>
      <w:r>
        <w:t xml:space="preserve"> ашиглана, одоогийнхыг биш.</w:t>
      </w:r>
    </w:p>
    <w:p w14:paraId="562657F4" w14:textId="77777777" w:rsidR="00541BC9" w:rsidRDefault="00831F9A">
      <w:r>
        <w:pict w14:anchorId="568CA601">
          <v:rect id="_x0000_i1029" style="width:0;height:1.5pt" o:hralign="center" o:hrstd="t" o:hr="t"/>
        </w:pict>
      </w:r>
    </w:p>
    <w:p w14:paraId="18091837" w14:textId="77777777" w:rsidR="00541BC9" w:rsidRDefault="00831F9A">
      <w:pPr>
        <w:pStyle w:val="Heading2"/>
      </w:pPr>
      <w:bookmarkStart w:id="12" w:name="эконометрик-загварууд-тэгшитгэлүүд"/>
      <w:bookmarkStart w:id="13" w:name="_Toc227150104"/>
      <w:bookmarkEnd w:id="10"/>
      <w:r>
        <w:t>3. Эконометрик загварууд (тэгшитгэлүүд)</w:t>
      </w:r>
      <w:bookmarkEnd w:id="13"/>
    </w:p>
    <w:p w14:paraId="2FF2B106" w14:textId="77777777" w:rsidR="00541BC9" w:rsidRDefault="00831F9A">
      <w:pPr>
        <w:pStyle w:val="Heading3"/>
      </w:pPr>
      <w:bookmarkStart w:id="14" w:name="a-ols-mincer-baseline"/>
      <w:r>
        <w:t>(a) OLS Mincer (baseline)</w:t>
      </w:r>
    </w:p>
    <w:p w14:paraId="0C7E121E" w14:textId="77777777" w:rsidR="00541BC9" w:rsidRDefault="00831F9A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educ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exp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nor/>
                </m:rPr>
                <m:t>exp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B89C1B1" w14:textId="77777777" w:rsidR="00541BC9" w:rsidRDefault="00831F9A">
      <w:pPr>
        <w:pStyle w:val="Heading3"/>
      </w:pPr>
      <w:bookmarkStart w:id="15" w:name="Xcc1a0f3159b43577909d8fe62baad477bd9b0dd"/>
      <w:bookmarkEnd w:id="14"/>
      <w:r>
        <w:t>(b) Panel FE / RE (pseudo-panel cohort × aimag × wave)</w:t>
      </w:r>
    </w:p>
    <w:p w14:paraId="4ED8975D" w14:textId="77777777" w:rsidR="00541BC9" w:rsidRDefault="00831F9A">
      <w:pPr>
        <w:pStyle w:val="FirstParagraph"/>
      </w:pPr>
      <w:r>
        <w:t xml:space="preserve">Cell </w:t>
      </w:r>
      <w:r>
        <w:rPr>
          <w:i/>
          <w:iCs/>
        </w:rPr>
        <w:t>c</w:t>
      </w:r>
      <w:r>
        <w:t xml:space="preserve"> = (5-жил когорт) × аймаг × HSES wave:</w:t>
      </w:r>
    </w:p>
    <w:p w14:paraId="6633B27C" w14:textId="77777777" w:rsidR="00541BC9" w:rsidRDefault="00831F9A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w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educ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exp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exp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685327DF" w14:textId="77777777" w:rsidR="00541BC9" w:rsidRDefault="00831F9A">
      <w:pPr>
        <w:pStyle w:val="FirstParagraph"/>
      </w:pPr>
      <w:r>
        <w:t xml:space="preserve">- </w:t>
      </w:r>
      <w:r>
        <w:rPr>
          <w:b/>
          <w:bCs/>
        </w:rPr>
        <w:t>FE:</w:t>
      </w:r>
      <w:r>
        <w:t xml:space="preserve"> </w:t>
      </w:r>
      <w:r>
        <w:rPr>
          <w:rStyle w:val="VerbatimChar"/>
        </w:rPr>
        <w:t>feols(log_wage ~ ... | cohort_aimag + wave)</w:t>
      </w:r>
      <w:r>
        <w:t xml:space="preserve"> — within es</w:t>
      </w:r>
      <w:r>
        <w:t xml:space="preserve">timator. - </w:t>
      </w:r>
      <w:r>
        <w:rPr>
          <w:b/>
          <w:bCs/>
        </w:rPr>
        <w:t>RE:</w:t>
      </w:r>
      <w:r>
        <w:t xml:space="preserve"> </w:t>
      </w:r>
      <w:r>
        <w:rPr>
          <w:rStyle w:val="VerbatimChar"/>
        </w:rPr>
        <w:t>plm(..., model="random")</w:t>
      </w:r>
      <w:r>
        <w:t xml:space="preserve"> — Hausman тест (FE vs RE) заавал тайлагна.</w:t>
      </w:r>
    </w:p>
    <w:p w14:paraId="592D7445" w14:textId="77777777" w:rsidR="00541BC9" w:rsidRDefault="00831F9A">
      <w:pPr>
        <w:pStyle w:val="Heading3"/>
      </w:pPr>
      <w:bookmarkStart w:id="16" w:name="c-2sls-iv"/>
      <w:bookmarkEnd w:id="15"/>
      <w:r>
        <w:t>(c) 2SLS IV</w:t>
      </w:r>
    </w:p>
    <w:p w14:paraId="3FD2683D" w14:textId="77777777" w:rsidR="00541BC9" w:rsidRDefault="00831F9A">
      <w:pPr>
        <w:pStyle w:val="FirstParagraph"/>
      </w:pPr>
      <w:r>
        <w:rPr>
          <w:b/>
          <w:bCs/>
        </w:rPr>
        <w:t>1-р шат:</w:t>
      </w:r>
    </w:p>
    <w:p w14:paraId="05F5B897" w14:textId="77777777" w:rsidR="00541BC9" w:rsidRDefault="00831F9A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educ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EB736D2" w14:textId="77777777" w:rsidR="00541BC9" w:rsidRDefault="00831F9A">
      <w:pPr>
        <w:pStyle w:val="FirstParagraph"/>
      </w:pPr>
      <w:r>
        <w:rPr>
          <w:b/>
          <w:bCs/>
        </w:rPr>
        <w:t>2-р шат:</w:t>
      </w:r>
    </w:p>
    <w:p w14:paraId="15BEF873" w14:textId="77777777" w:rsidR="00541BC9" w:rsidRDefault="00831F9A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educ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A4E054E" w14:textId="77777777" w:rsidR="00541BC9" w:rsidRDefault="00831F9A">
      <w:pPr>
        <w:pStyle w:val="FirstParagraph"/>
      </w:pPr>
      <w:r>
        <w:t>Тайлагнана: Kleibergen–Paap rk Wald F, Anderson–Rubin weak-IV robust CI, Hansen J (IV ≥ 2 тохиолдолд).</w:t>
      </w:r>
    </w:p>
    <w:p w14:paraId="7E2E5DA5" w14:textId="77777777" w:rsidR="00541BC9" w:rsidRDefault="00831F9A">
      <w:pPr>
        <w:pStyle w:val="Heading3"/>
      </w:pPr>
      <w:bookmarkStart w:id="17" w:name="d-canerhansen-2004-ivtr-headline"/>
      <w:bookmarkEnd w:id="16"/>
      <w:r>
        <w:t xml:space="preserve">(d) Caner–Hansen (2004) IVTR — </w:t>
      </w:r>
      <w:r>
        <w:rPr>
          <w:b/>
          <w:bCs/>
        </w:rPr>
        <w:t>headline</w:t>
      </w:r>
    </w:p>
    <w:p w14:paraId="53CB7AC0" w14:textId="77777777" w:rsidR="00541BC9" w:rsidRDefault="00831F9A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educ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γ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educ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γ</m:t>
                    </m:r>
                  </m:e>
                </m:mr>
              </m:m>
            </m:e>
          </m:d>
        </m:oMath>
      </m:oMathPara>
    </w:p>
    <w:p w14:paraId="403102AC" w14:textId="77777777" w:rsidR="00541BC9" w:rsidRDefault="00831F9A">
      <w:pPr>
        <w:pStyle w:val="FirstParagraph"/>
      </w:pPr>
      <w:r>
        <w:rPr>
          <w:rStyle w:val="VerbatimChar"/>
        </w:rPr>
        <w:lastRenderedPageBreak/>
        <w:t>educ</w:t>
      </w:r>
      <w:r>
        <w:t xml:space="preserve">-ийг Z-ээр instrumented, </w:t>
      </w:r>
      <w:r>
        <w:rPr>
          <w:rStyle w:val="VerbatimChar"/>
        </w:rPr>
        <w:t>q = educ</w:t>
      </w:r>
      <w:r>
        <w:t>.</w:t>
      </w:r>
    </w:p>
    <w:p w14:paraId="3340620B" w14:textId="77777777" w:rsidR="00541BC9" w:rsidRDefault="00831F9A">
      <w:pPr>
        <w:pStyle w:val="BodyText"/>
      </w:pPr>
      <w:r>
        <w:rPr>
          <w:b/>
          <w:bCs/>
        </w:rPr>
        <w:t>Үнэлгээний</w:t>
      </w:r>
      <w:r>
        <w:rPr>
          <w:b/>
          <w:bCs/>
        </w:rPr>
        <w:t xml:space="preserve"> алгоритм:</w:t>
      </w:r>
      <w:r>
        <w:t xml:space="preserve"> 1. Reduced-form 1-р шат → </w:t>
      </w:r>
      <w:r>
        <w:rPr>
          <w:rStyle w:val="VerbatimChar"/>
        </w:rPr>
        <w:t>educ_hat</w:t>
      </w:r>
      <w:r>
        <w:t xml:space="preserve"> гаргах. 2. γ-г түүврийн төв 70%-д grid search (15% trim). 3. Grid-ийн γ_k тус бүрд regime indicator үүсгэн 2SLS ажиллуулах. 4. γ* = argmin concentrated SSR. 5. </w:t>
      </w:r>
      <w:r>
        <w:rPr>
          <w:b/>
          <w:bCs/>
        </w:rPr>
        <w:t>Босго</w:t>
      </w:r>
      <w:r>
        <w:rPr>
          <w:b/>
          <w:bCs/>
        </w:rPr>
        <w:t xml:space="preserve"> тест:</w:t>
      </w:r>
      <w:r>
        <w:t xml:space="preserve"> SupWald = sup_γ W_n(γ), wild bootstrap 1000 rep (null: no threshold). 6. </w:t>
      </w:r>
      <w:r>
        <w:rPr>
          <w:b/>
          <w:bCs/>
        </w:rPr>
        <w:t>γ*-ийн CI:</w:t>
      </w:r>
      <w:r>
        <w:t xml:space="preserve"> Hansen (2000)-ийн non-standard LR функцээр (1 − (1 − e^(−x/2))²), 95%. 7. β_{1,1}, β_{2,1} bootstrapped SE-тэйгээр тайлагна.</w:t>
      </w:r>
    </w:p>
    <w:p w14:paraId="47FE0681" w14:textId="77777777" w:rsidR="00541BC9" w:rsidRDefault="00831F9A">
      <w:pPr>
        <w:pStyle w:val="Heading3"/>
      </w:pPr>
      <w:bookmarkStart w:id="18" w:name="e-robustness-battery"/>
      <w:bookmarkEnd w:id="17"/>
      <w:r>
        <w:t>(e) Robustness battery</w:t>
      </w:r>
    </w:p>
    <w:p w14:paraId="774C59C7" w14:textId="77777777" w:rsidR="00541BC9" w:rsidRDefault="00831F9A">
      <w:pPr>
        <w:pStyle w:val="Compact"/>
        <w:numPr>
          <w:ilvl w:val="0"/>
          <w:numId w:val="3"/>
        </w:numPr>
      </w:pPr>
      <w:r>
        <w:t>Альтернатив босго</w:t>
      </w:r>
      <w:r>
        <w:t xml:space="preserve"> хувьсагч (төрсөн он, эцэг эхийн боловсрол, өрхийн хөрөнгийн индекс).</w:t>
      </w:r>
    </w:p>
    <w:p w14:paraId="471D1C1B" w14:textId="77777777" w:rsidR="00541BC9" w:rsidRDefault="00831F9A">
      <w:pPr>
        <w:pStyle w:val="Compact"/>
        <w:numPr>
          <w:ilvl w:val="0"/>
          <w:numId w:val="3"/>
        </w:numPr>
      </w:pPr>
      <w:r>
        <w:t>Альтернатив IV (Z₂ зай, Z₃ DiD); 2 IV-тэй overidentified + Hansen J.</w:t>
      </w:r>
    </w:p>
    <w:p w14:paraId="42CC188B" w14:textId="77777777" w:rsidR="00541BC9" w:rsidRDefault="00831F9A">
      <w:pPr>
        <w:pStyle w:val="Compact"/>
        <w:numPr>
          <w:ilvl w:val="0"/>
          <w:numId w:val="3"/>
        </w:numPr>
      </w:pPr>
      <w:r>
        <w:t>Cluster-robust SE aimag ба aimag × cohort түвшинд.</w:t>
      </w:r>
    </w:p>
    <w:p w14:paraId="2AD65315" w14:textId="77777777" w:rsidR="00541BC9" w:rsidRDefault="00831F9A">
      <w:pPr>
        <w:pStyle w:val="Compact"/>
        <w:numPr>
          <w:ilvl w:val="0"/>
          <w:numId w:val="3"/>
        </w:numPr>
      </w:pPr>
      <w:r>
        <w:t>UB-only, хөдөө-only, албан/албан бус секторын дэд түүвэр.</w:t>
      </w:r>
    </w:p>
    <w:p w14:paraId="7B3E0426" w14:textId="77777777" w:rsidR="00541BC9" w:rsidRDefault="00831F9A">
      <w:pPr>
        <w:pStyle w:val="Compact"/>
        <w:numPr>
          <w:ilvl w:val="0"/>
          <w:numId w:val="3"/>
        </w:numPr>
      </w:pPr>
      <w:r>
        <w:t>Heckman two-step selection correction (LFP).</w:t>
      </w:r>
    </w:p>
    <w:p w14:paraId="15321680" w14:textId="77777777" w:rsidR="00541BC9" w:rsidRDefault="00831F9A">
      <w:pPr>
        <w:pStyle w:val="Compact"/>
        <w:numPr>
          <w:ilvl w:val="0"/>
          <w:numId w:val="3"/>
        </w:numPr>
      </w:pPr>
      <w:r>
        <w:t>Quantile IV (Chernozhukov-Hansen 2006) τ ∈ {0.25, 0.5, 0.75}.</w:t>
      </w:r>
    </w:p>
    <w:p w14:paraId="3D95E72B" w14:textId="77777777" w:rsidR="00541BC9" w:rsidRDefault="00831F9A">
      <w:r>
        <w:pict w14:anchorId="6CC9656D">
          <v:rect id="_x0000_i1030" style="width:0;height:1.5pt" o:hralign="center" o:hrstd="t" o:hr="t"/>
        </w:pict>
      </w:r>
    </w:p>
    <w:p w14:paraId="3AD23F14" w14:textId="77777777" w:rsidR="00541BC9" w:rsidRDefault="00831F9A">
      <w:pPr>
        <w:pStyle w:val="Heading2"/>
      </w:pPr>
      <w:bookmarkStart w:id="19" w:name="өгөгдлийн-төлөвлөгөө"/>
      <w:bookmarkStart w:id="20" w:name="_Toc227150105"/>
      <w:bookmarkEnd w:id="12"/>
      <w:bookmarkEnd w:id="18"/>
      <w:r>
        <w:t>4. Өгөгдлийн төлөвлөгөө</w:t>
      </w:r>
      <w:bookmarkEnd w:id="20"/>
    </w:p>
    <w:p w14:paraId="2ECAAFAB" w14:textId="77777777" w:rsidR="00541BC9" w:rsidRDefault="00831F9A">
      <w:pPr>
        <w:pStyle w:val="Heading3"/>
      </w:pPr>
      <w:bookmarkStart w:id="21" w:name="mn-nso-hses-хандалт-1-р-өдөр-шалгасан"/>
      <w:r>
        <w:t>1212.mn / NSO HSES хандалт (1-р өдөр шалгасан)</w:t>
      </w:r>
    </w:p>
    <w:p w14:paraId="30C1FEF3" w14:textId="77777777" w:rsidR="00541BC9" w:rsidRDefault="00831F9A">
      <w:pPr>
        <w:pStyle w:val="Compact"/>
        <w:numPr>
          <w:ilvl w:val="0"/>
          <w:numId w:val="4"/>
        </w:numPr>
      </w:pPr>
      <w:r>
        <w:rPr>
          <w:b/>
          <w:bCs/>
        </w:rPr>
        <w:t>NADA каталог:</w:t>
      </w:r>
      <w:r>
        <w:t xml:space="preserve"> </w:t>
      </w:r>
      <w:r>
        <w:rPr>
          <w:rStyle w:val="VerbatimChar"/>
        </w:rPr>
        <w:t>http</w:t>
      </w:r>
      <w:r>
        <w:rPr>
          <w:rStyle w:val="VerbatimChar"/>
        </w:rPr>
        <w:t>://web.nso.mn/nada/index.php/catalog/HSES</w:t>
      </w:r>
      <w:r>
        <w:t xml:space="preserve"> — HSES 2002/03–2022, LFS 2022 г.м.</w:t>
      </w:r>
    </w:p>
    <w:p w14:paraId="1D5E833A" w14:textId="77777777" w:rsidR="00541BC9" w:rsidRDefault="00831F9A">
      <w:pPr>
        <w:pStyle w:val="Compact"/>
        <w:numPr>
          <w:ilvl w:val="0"/>
          <w:numId w:val="4"/>
        </w:numPr>
      </w:pPr>
      <w:r>
        <w:rPr>
          <w:b/>
          <w:bCs/>
        </w:rPr>
        <w:t>Шинэ портал:</w:t>
      </w:r>
      <w:r>
        <w:t xml:space="preserve"> </w:t>
      </w:r>
      <w:r>
        <w:rPr>
          <w:rStyle w:val="VerbatimChar"/>
        </w:rPr>
        <w:t>https://microdata.nso.mn/</w:t>
      </w:r>
      <w:r>
        <w:t xml:space="preserve"> — бүртгэл + зорилго мэдүүлэх шаардлагатай.</w:t>
      </w:r>
    </w:p>
    <w:p w14:paraId="4DDCFE78" w14:textId="77777777" w:rsidR="00541BC9" w:rsidRDefault="00831F9A">
      <w:pPr>
        <w:pStyle w:val="Compact"/>
        <w:numPr>
          <w:ilvl w:val="0"/>
          <w:numId w:val="4"/>
        </w:numPr>
      </w:pPr>
      <w:r>
        <w:rPr>
          <w:b/>
          <w:bCs/>
        </w:rPr>
        <w:t>IHSN толь:</w:t>
      </w:r>
      <w:r>
        <w:t xml:space="preserve"> </w:t>
      </w:r>
      <w:r>
        <w:rPr>
          <w:rStyle w:val="VerbatimChar"/>
        </w:rPr>
        <w:t>catalog.ihsn.org</w:t>
      </w:r>
      <w:r>
        <w:t xml:space="preserve"> — HSES 2014, 2016 нээлттэй толь.</w:t>
      </w:r>
    </w:p>
    <w:p w14:paraId="321B167D" w14:textId="77777777" w:rsidR="00541BC9" w:rsidRDefault="00831F9A">
      <w:pPr>
        <w:pStyle w:val="Compact"/>
        <w:numPr>
          <w:ilvl w:val="0"/>
          <w:numId w:val="4"/>
        </w:numPr>
      </w:pPr>
      <w:r>
        <w:rPr>
          <w:b/>
          <w:bCs/>
        </w:rPr>
        <w:t>Холбоо барих:</w:t>
      </w:r>
      <w:r>
        <w:t xml:space="preserve"> </w:t>
      </w:r>
      <w:r>
        <w:rPr>
          <w:rStyle w:val="VerbatimChar"/>
        </w:rPr>
        <w:t>myagmarkhand@nso.mn</w:t>
      </w:r>
      <w:r>
        <w:t xml:space="preserve"> — </w:t>
      </w:r>
      <w:r>
        <w:t>НСО Хандалтын эрх зөвшөөрлийн ажилтан.</w:t>
      </w:r>
    </w:p>
    <w:p w14:paraId="543A8B88" w14:textId="77777777" w:rsidR="00541BC9" w:rsidRDefault="00831F9A">
      <w:pPr>
        <w:pStyle w:val="Compact"/>
        <w:numPr>
          <w:ilvl w:val="0"/>
          <w:numId w:val="4"/>
        </w:numPr>
      </w:pPr>
      <w:r>
        <w:rPr>
          <w:b/>
          <w:bCs/>
        </w:rPr>
        <w:t>Хүлээлтийн хугацаа:</w:t>
      </w:r>
      <w:r>
        <w:t xml:space="preserve"> ихэвчлэн 1–10 ажлын өдөр → </w:t>
      </w:r>
      <w:r>
        <w:rPr>
          <w:b/>
          <w:bCs/>
        </w:rPr>
        <w:t>1-р өдөр яаралтай хүсэлт</w:t>
      </w:r>
      <w:r>
        <w:t xml:space="preserve"> гаргах.</w:t>
      </w:r>
    </w:p>
    <w:p w14:paraId="6507BD3E" w14:textId="77777777" w:rsidR="00541BC9" w:rsidRDefault="00831F9A">
      <w:pPr>
        <w:pStyle w:val="Heading3"/>
      </w:pPr>
      <w:bookmarkStart w:id="22" w:name="үндсэн-өгөгдөл"/>
      <w:bookmarkEnd w:id="21"/>
      <w:r>
        <w:lastRenderedPageBreak/>
        <w:t>Үндсэн</w:t>
      </w:r>
      <w:r>
        <w:t xml:space="preserve"> өгөгдөл</w:t>
      </w:r>
    </w:p>
    <w:p w14:paraId="74F3CF62" w14:textId="77777777" w:rsidR="00541BC9" w:rsidRDefault="00831F9A">
      <w:pPr>
        <w:pStyle w:val="Compact"/>
        <w:numPr>
          <w:ilvl w:val="0"/>
          <w:numId w:val="5"/>
        </w:numPr>
      </w:pPr>
      <w:r>
        <w:rPr>
          <w:b/>
          <w:bCs/>
        </w:rPr>
        <w:t>HSES</w:t>
      </w:r>
      <w:r>
        <w:t xml:space="preserve"> долгионууд: 2018, 2020, 2022 (3 долгион → 3 цэгтэй pseudo-panel). 2022 нээлттэй бус бол 2016-г орлуулна.</w:t>
      </w:r>
    </w:p>
    <w:p w14:paraId="4867D6F7" w14:textId="77777777" w:rsidR="00541BC9" w:rsidRDefault="00831F9A">
      <w:pPr>
        <w:pStyle w:val="Compact"/>
        <w:numPr>
          <w:ilvl w:val="0"/>
          <w:numId w:val="5"/>
        </w:numPr>
      </w:pPr>
      <w:r>
        <w:rPr>
          <w:b/>
          <w:bCs/>
        </w:rPr>
        <w:t>Нэмэлт:</w:t>
      </w:r>
      <w:r>
        <w:t xml:space="preserve"> LFS </w:t>
      </w:r>
      <w:r>
        <w:t>2022 — cross-validation.</w:t>
      </w:r>
    </w:p>
    <w:p w14:paraId="52AE9F04" w14:textId="77777777" w:rsidR="00541BC9" w:rsidRDefault="00831F9A">
      <w:pPr>
        <w:pStyle w:val="Compact"/>
        <w:numPr>
          <w:ilvl w:val="0"/>
          <w:numId w:val="5"/>
        </w:numPr>
      </w:pPr>
      <w:r>
        <w:rPr>
          <w:b/>
          <w:bCs/>
        </w:rPr>
        <w:t>Дэд түүврийн хэмжээ:</w:t>
      </w:r>
      <w:r>
        <w:t xml:space="preserve"> 25,000–45,000 хувь хүн (нийт 3 долгионы ажил эрхлэгчид).</w:t>
      </w:r>
    </w:p>
    <w:p w14:paraId="10173BC4" w14:textId="77777777" w:rsidR="00541BC9" w:rsidRDefault="00831F9A">
      <w:pPr>
        <w:pStyle w:val="Heading3"/>
      </w:pPr>
      <w:bookmarkStart w:id="23" w:name="hses-ээс-гарган-авах-хувьсагчууд"/>
      <w:bookmarkEnd w:id="22"/>
      <w:r>
        <w:t>HSES-ээс гарган авах хувьсагчууд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541BC9" w14:paraId="74DD38DD" w14:textId="77777777" w:rsidTr="00541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5C837A" w14:textId="77777777" w:rsidR="00541BC9" w:rsidRDefault="00831F9A">
            <w:pPr>
              <w:pStyle w:val="Compact"/>
            </w:pPr>
            <w:r>
              <w:t>Хувьсагч</w:t>
            </w:r>
          </w:p>
        </w:tc>
        <w:tc>
          <w:tcPr>
            <w:tcW w:w="2640" w:type="dxa"/>
          </w:tcPr>
          <w:p w14:paraId="062CBEC8" w14:textId="77777777" w:rsidR="00541BC9" w:rsidRDefault="00831F9A">
            <w:pPr>
              <w:pStyle w:val="Compact"/>
            </w:pPr>
            <w:r>
              <w:t>HSES модуль</w:t>
            </w:r>
          </w:p>
        </w:tc>
        <w:tc>
          <w:tcPr>
            <w:tcW w:w="2640" w:type="dxa"/>
          </w:tcPr>
          <w:p w14:paraId="7D9FC1DD" w14:textId="77777777" w:rsidR="00541BC9" w:rsidRDefault="00831F9A">
            <w:pPr>
              <w:pStyle w:val="Compact"/>
            </w:pPr>
            <w:r>
              <w:t>Бүтээлт</w:t>
            </w:r>
          </w:p>
        </w:tc>
      </w:tr>
      <w:tr w:rsidR="00541BC9" w14:paraId="784A22B9" w14:textId="77777777">
        <w:tc>
          <w:tcPr>
            <w:tcW w:w="2640" w:type="dxa"/>
          </w:tcPr>
          <w:p w14:paraId="65DB609B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log_wage</w:t>
            </w:r>
          </w:p>
        </w:tc>
        <w:tc>
          <w:tcPr>
            <w:tcW w:w="2640" w:type="dxa"/>
          </w:tcPr>
          <w:p w14:paraId="2C1610EC" w14:textId="77777777" w:rsidR="00541BC9" w:rsidRDefault="00831F9A">
            <w:pPr>
              <w:pStyle w:val="Compact"/>
            </w:pPr>
            <w:r>
              <w:t>employment</w:t>
            </w:r>
          </w:p>
        </w:tc>
        <w:tc>
          <w:tcPr>
            <w:tcW w:w="2640" w:type="dxa"/>
          </w:tcPr>
          <w:p w14:paraId="6593F5D0" w14:textId="77777777" w:rsidR="00541BC9" w:rsidRDefault="00831F9A">
            <w:pPr>
              <w:pStyle w:val="Compact"/>
            </w:pPr>
            <w:r>
              <w:t>ln(сарын цалин / (4.33 × долоо хоногийн цаг))</w:t>
            </w:r>
          </w:p>
        </w:tc>
      </w:tr>
      <w:tr w:rsidR="00541BC9" w14:paraId="0F34FB45" w14:textId="77777777">
        <w:tc>
          <w:tcPr>
            <w:tcW w:w="2640" w:type="dxa"/>
          </w:tcPr>
          <w:p w14:paraId="4F22FE34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educ</w:t>
            </w:r>
          </w:p>
        </w:tc>
        <w:tc>
          <w:tcPr>
            <w:tcW w:w="2640" w:type="dxa"/>
          </w:tcPr>
          <w:p w14:paraId="0C7EF96B" w14:textId="77777777" w:rsidR="00541BC9" w:rsidRDefault="00831F9A">
            <w:pPr>
              <w:pStyle w:val="Compact"/>
            </w:pPr>
            <w:r>
              <w:t>education</w:t>
            </w:r>
          </w:p>
        </w:tc>
        <w:tc>
          <w:tcPr>
            <w:tcW w:w="2640" w:type="dxa"/>
          </w:tcPr>
          <w:p w14:paraId="7E334041" w14:textId="77777777" w:rsidR="00541BC9" w:rsidRDefault="00831F9A">
            <w:pPr>
              <w:pStyle w:val="Compact"/>
            </w:pPr>
            <w:r>
              <w:t>төгссөн боловсролын жил (2008-ийн 11→12 шинэчлэл засварлах)</w:t>
            </w:r>
          </w:p>
        </w:tc>
      </w:tr>
      <w:tr w:rsidR="00541BC9" w14:paraId="394652FC" w14:textId="77777777">
        <w:tc>
          <w:tcPr>
            <w:tcW w:w="2640" w:type="dxa"/>
          </w:tcPr>
          <w:p w14:paraId="7E985111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exp</w:t>
            </w:r>
          </w:p>
        </w:tc>
        <w:tc>
          <w:tcPr>
            <w:tcW w:w="2640" w:type="dxa"/>
          </w:tcPr>
          <w:p w14:paraId="346AF290" w14:textId="77777777" w:rsidR="00541BC9" w:rsidRDefault="00831F9A">
            <w:pPr>
              <w:pStyle w:val="Compact"/>
            </w:pPr>
            <w:r>
              <w:t>derived</w:t>
            </w:r>
          </w:p>
        </w:tc>
        <w:tc>
          <w:tcPr>
            <w:tcW w:w="2640" w:type="dxa"/>
          </w:tcPr>
          <w:p w14:paraId="05E83BAF" w14:textId="77777777" w:rsidR="00541BC9" w:rsidRDefault="00831F9A">
            <w:pPr>
              <w:pStyle w:val="Compact"/>
            </w:pPr>
            <w:r>
              <w:t>age − educ − 6</w:t>
            </w:r>
          </w:p>
        </w:tc>
      </w:tr>
      <w:tr w:rsidR="00541BC9" w14:paraId="4FE8E4A9" w14:textId="77777777">
        <w:tc>
          <w:tcPr>
            <w:tcW w:w="2640" w:type="dxa"/>
          </w:tcPr>
          <w:p w14:paraId="59EA600B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urban</w:t>
            </w:r>
            <w:r>
              <w:t xml:space="preserve">, </w:t>
            </w:r>
            <w:r>
              <w:rPr>
                <w:rStyle w:val="VerbatimChar"/>
              </w:rPr>
              <w:t>aimag</w:t>
            </w:r>
            <w:r>
              <w:t xml:space="preserve">, </w:t>
            </w:r>
            <w:r>
              <w:rPr>
                <w:rStyle w:val="VerbatimChar"/>
              </w:rPr>
              <w:t>soum</w:t>
            </w:r>
          </w:p>
        </w:tc>
        <w:tc>
          <w:tcPr>
            <w:tcW w:w="2640" w:type="dxa"/>
          </w:tcPr>
          <w:p w14:paraId="0F735F50" w14:textId="77777777" w:rsidR="00541BC9" w:rsidRDefault="00831F9A">
            <w:pPr>
              <w:pStyle w:val="Compact"/>
            </w:pPr>
            <w:r>
              <w:t>location</w:t>
            </w:r>
          </w:p>
        </w:tc>
        <w:tc>
          <w:tcPr>
            <w:tcW w:w="2640" w:type="dxa"/>
          </w:tcPr>
          <w:p w14:paraId="581C4751" w14:textId="77777777" w:rsidR="00541BC9" w:rsidRDefault="00831F9A">
            <w:pPr>
              <w:pStyle w:val="Compact"/>
            </w:pPr>
            <w:r>
              <w:t>UB=1</w:t>
            </w:r>
          </w:p>
        </w:tc>
      </w:tr>
      <w:tr w:rsidR="00541BC9" w14:paraId="60920323" w14:textId="77777777">
        <w:tc>
          <w:tcPr>
            <w:tcW w:w="2640" w:type="dxa"/>
          </w:tcPr>
          <w:p w14:paraId="3499195D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sector</w:t>
            </w:r>
          </w:p>
        </w:tc>
        <w:tc>
          <w:tcPr>
            <w:tcW w:w="2640" w:type="dxa"/>
          </w:tcPr>
          <w:p w14:paraId="706EC2D3" w14:textId="77777777" w:rsidR="00541BC9" w:rsidRDefault="00831F9A">
            <w:pPr>
              <w:pStyle w:val="Compact"/>
            </w:pPr>
            <w:r>
              <w:t>employment</w:t>
            </w:r>
          </w:p>
        </w:tc>
        <w:tc>
          <w:tcPr>
            <w:tcW w:w="2640" w:type="dxa"/>
          </w:tcPr>
          <w:p w14:paraId="643501C6" w14:textId="77777777" w:rsidR="00541BC9" w:rsidRDefault="00831F9A">
            <w:pPr>
              <w:pStyle w:val="Compact"/>
            </w:pPr>
            <w:r>
              <w:t>ISIC 1-digit</w:t>
            </w:r>
          </w:p>
        </w:tc>
      </w:tr>
      <w:tr w:rsidR="00541BC9" w14:paraId="0C3723F1" w14:textId="77777777">
        <w:tc>
          <w:tcPr>
            <w:tcW w:w="2640" w:type="dxa"/>
          </w:tcPr>
          <w:p w14:paraId="5C8F395E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hh_size</w:t>
            </w:r>
            <w:r>
              <w:t xml:space="preserve">, </w:t>
            </w:r>
            <w:r>
              <w:rPr>
                <w:rStyle w:val="VerbatimChar"/>
              </w:rPr>
              <w:t>marital</w:t>
            </w:r>
            <w:r>
              <w:t xml:space="preserve">, </w:t>
            </w:r>
            <w:r>
              <w:rPr>
                <w:rStyle w:val="VerbatimChar"/>
              </w:rPr>
              <w:t>ethnicity</w:t>
            </w:r>
          </w:p>
        </w:tc>
        <w:tc>
          <w:tcPr>
            <w:tcW w:w="2640" w:type="dxa"/>
          </w:tcPr>
          <w:p w14:paraId="7D98BB50" w14:textId="77777777" w:rsidR="00541BC9" w:rsidRDefault="00831F9A">
            <w:pPr>
              <w:pStyle w:val="Compact"/>
            </w:pPr>
            <w:r>
              <w:t>roster</w:t>
            </w:r>
          </w:p>
        </w:tc>
        <w:tc>
          <w:tcPr>
            <w:tcW w:w="2640" w:type="dxa"/>
          </w:tcPr>
          <w:p w14:paraId="6756E90A" w14:textId="77777777" w:rsidR="00541BC9" w:rsidRDefault="00831F9A">
            <w:pPr>
              <w:pStyle w:val="Compact"/>
            </w:pPr>
            <w:r>
              <w:t>—</w:t>
            </w:r>
          </w:p>
        </w:tc>
      </w:tr>
      <w:tr w:rsidR="00541BC9" w14:paraId="0F6162FC" w14:textId="77777777">
        <w:tc>
          <w:tcPr>
            <w:tcW w:w="2640" w:type="dxa"/>
          </w:tcPr>
          <w:p w14:paraId="3A6A78F7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birth_year</w:t>
            </w:r>
            <w:r>
              <w:t xml:space="preserve">, </w:t>
            </w:r>
            <w:r>
              <w:rPr>
                <w:rStyle w:val="VerbatimChar"/>
              </w:rPr>
              <w:t>birth_aimag</w:t>
            </w:r>
          </w:p>
        </w:tc>
        <w:tc>
          <w:tcPr>
            <w:tcW w:w="2640" w:type="dxa"/>
          </w:tcPr>
          <w:p w14:paraId="21AF8036" w14:textId="77777777" w:rsidR="00541BC9" w:rsidRDefault="00831F9A">
            <w:pPr>
              <w:pStyle w:val="Compact"/>
            </w:pPr>
            <w:r>
              <w:t>derived</w:t>
            </w:r>
          </w:p>
        </w:tc>
        <w:tc>
          <w:tcPr>
            <w:tcW w:w="2640" w:type="dxa"/>
          </w:tcPr>
          <w:p w14:paraId="64D66158" w14:textId="77777777" w:rsidR="00541BC9" w:rsidRDefault="00831F9A">
            <w:pPr>
              <w:pStyle w:val="Compact"/>
            </w:pPr>
            <w:r>
              <w:t>wave − age; parental/household history</w:t>
            </w:r>
          </w:p>
        </w:tc>
      </w:tr>
      <w:tr w:rsidR="00541BC9" w14:paraId="37D8B970" w14:textId="77777777">
        <w:tc>
          <w:tcPr>
            <w:tcW w:w="2640" w:type="dxa"/>
          </w:tcPr>
          <w:p w14:paraId="261F143F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parent_educ</w:t>
            </w:r>
          </w:p>
        </w:tc>
        <w:tc>
          <w:tcPr>
            <w:tcW w:w="2640" w:type="dxa"/>
          </w:tcPr>
          <w:p w14:paraId="11587F4B" w14:textId="77777777" w:rsidR="00541BC9" w:rsidRDefault="00831F9A">
            <w:pPr>
              <w:pStyle w:val="Compact"/>
            </w:pPr>
            <w:r>
              <w:t>roster (co-residing)</w:t>
            </w:r>
          </w:p>
        </w:tc>
        <w:tc>
          <w:tcPr>
            <w:tcW w:w="2640" w:type="dxa"/>
          </w:tcPr>
          <w:p w14:paraId="0B1821E3" w14:textId="77777777" w:rsidR="00541BC9" w:rsidRDefault="00831F9A">
            <w:pPr>
              <w:pStyle w:val="Compact"/>
            </w:pPr>
            <w:r>
              <w:t>max(father, mother)</w:t>
            </w:r>
          </w:p>
        </w:tc>
      </w:tr>
    </w:tbl>
    <w:p w14:paraId="104ECB77" w14:textId="77777777" w:rsidR="00541BC9" w:rsidRDefault="00831F9A">
      <w:pPr>
        <w:pStyle w:val="Heading3"/>
      </w:pPr>
      <w:bookmarkStart w:id="24" w:name="Xb3dad774ecc0b6a99c4efa983f8c79e2bc2c24e"/>
      <w:bookmarkEnd w:id="23"/>
      <w:r>
        <w:t>Хавсралт (нээлттэй, 1212.mn-ийн public хүснэгтээс)</w:t>
      </w:r>
    </w:p>
    <w:p w14:paraId="39E05C89" w14:textId="77777777" w:rsidR="00541BC9" w:rsidRDefault="00831F9A">
      <w:pPr>
        <w:pStyle w:val="Compact"/>
        <w:numPr>
          <w:ilvl w:val="0"/>
          <w:numId w:val="6"/>
        </w:numPr>
      </w:pPr>
      <w:r>
        <w:t>Аймгийн их/дээд/коллеж/МСҮТ сургуулийн тоо 1990–2022</w:t>
      </w:r>
    </w:p>
    <w:p w14:paraId="6F4AD878" w14:textId="77777777" w:rsidR="00541BC9" w:rsidRDefault="00831F9A">
      <w:pPr>
        <w:pStyle w:val="Compact"/>
        <w:numPr>
          <w:ilvl w:val="0"/>
          <w:numId w:val="6"/>
        </w:numPr>
      </w:pPr>
      <w:r>
        <w:t>Аймгийн хүн ам 5-жилийн бүлгээр</w:t>
      </w:r>
    </w:p>
    <w:p w14:paraId="255F7898" w14:textId="77777777" w:rsidR="00541BC9" w:rsidRDefault="00831F9A">
      <w:pPr>
        <w:pStyle w:val="Compact"/>
        <w:numPr>
          <w:ilvl w:val="0"/>
          <w:numId w:val="6"/>
        </w:numPr>
      </w:pPr>
      <w:r>
        <w:t>Аймгийн GDP per capita</w:t>
      </w:r>
    </w:p>
    <w:p w14:paraId="5AA22294" w14:textId="77777777" w:rsidR="00541BC9" w:rsidRDefault="00831F9A">
      <w:pPr>
        <w:pStyle w:val="Heading3"/>
      </w:pPr>
      <w:bookmarkStart w:id="25" w:name="pseudo-panel-бүтээлт"/>
      <w:bookmarkEnd w:id="24"/>
      <w:r>
        <w:t>Pseudo-panel бүтээлт</w:t>
      </w:r>
    </w:p>
    <w:p w14:paraId="19156CEC" w14:textId="77777777" w:rsidR="00541BC9" w:rsidRDefault="00831F9A">
      <w:pPr>
        <w:pStyle w:val="Compact"/>
        <w:numPr>
          <w:ilvl w:val="0"/>
          <w:numId w:val="7"/>
        </w:numPr>
      </w:pPr>
      <w:r>
        <w:t>Cell = (5-жил когорт) × аймаг × wave.</w:t>
      </w:r>
    </w:p>
    <w:p w14:paraId="66005573" w14:textId="77777777" w:rsidR="00541BC9" w:rsidRDefault="00831F9A">
      <w:pPr>
        <w:pStyle w:val="Compact"/>
        <w:numPr>
          <w:ilvl w:val="0"/>
          <w:numId w:val="7"/>
        </w:numPr>
      </w:pPr>
      <w:r>
        <w:lastRenderedPageBreak/>
        <w:t>7 когорт × 22 аймаг × 3 wave = 462 cell → ~350–420 usable (≥20 хувь хүнтэй).</w:t>
      </w:r>
    </w:p>
    <w:p w14:paraId="35DB1410" w14:textId="77777777" w:rsidR="00541BC9" w:rsidRDefault="00831F9A">
      <w:pPr>
        <w:pStyle w:val="Compact"/>
        <w:numPr>
          <w:ilvl w:val="0"/>
          <w:numId w:val="7"/>
        </w:numPr>
      </w:pPr>
      <w:r>
        <w:t>HSES samplin</w:t>
      </w:r>
      <w:r>
        <w:t>g weight-ээр жигнэнэ.</w:t>
      </w:r>
    </w:p>
    <w:p w14:paraId="309D8A3F" w14:textId="77777777" w:rsidR="00541BC9" w:rsidRDefault="00831F9A">
      <w:pPr>
        <w:pStyle w:val="Heading3"/>
      </w:pPr>
      <w:bookmarkStart w:id="26" w:name="Xd95678219a53bc50324b2878470467fcb096349"/>
      <w:bookmarkEnd w:id="25"/>
      <w:r>
        <w:t>Fallback cascade (хэрэв HSES хандалт гацсан бол)</w:t>
      </w:r>
    </w:p>
    <w:p w14:paraId="26CD63F6" w14:textId="77777777" w:rsidR="00541BC9" w:rsidRDefault="00831F9A">
      <w:pPr>
        <w:pStyle w:val="Compact"/>
        <w:numPr>
          <w:ilvl w:val="0"/>
          <w:numId w:val="8"/>
        </w:numPr>
      </w:pPr>
      <w:r>
        <w:rPr>
          <w:b/>
          <w:bCs/>
        </w:rPr>
        <w:t>LFS 2022</w:t>
      </w:r>
      <w:r>
        <w:t xml:space="preserve"> — ойролцоогоор сул журамтай, том cross-section. Pseudo-panel алдагдана.</w:t>
      </w:r>
    </w:p>
    <w:p w14:paraId="30809C60" w14:textId="77777777" w:rsidR="00541BC9" w:rsidRDefault="00831F9A">
      <w:pPr>
        <w:pStyle w:val="Compact"/>
        <w:numPr>
          <w:ilvl w:val="0"/>
          <w:numId w:val="8"/>
        </w:numPr>
      </w:pPr>
      <w:r>
        <w:rPr>
          <w:b/>
          <w:bCs/>
        </w:rPr>
        <w:t>IHSN нээлттэй HSES 2014/2016</w:t>
      </w:r>
      <w:r>
        <w:t xml:space="preserve"> — олон нийтийн толь.</w:t>
      </w:r>
    </w:p>
    <w:p w14:paraId="50FBD7B4" w14:textId="77777777" w:rsidR="00541BC9" w:rsidRDefault="00831F9A">
      <w:pPr>
        <w:pStyle w:val="Compact"/>
        <w:numPr>
          <w:ilvl w:val="0"/>
          <w:numId w:val="8"/>
        </w:numPr>
      </w:pPr>
      <w:r>
        <w:rPr>
          <w:b/>
          <w:bCs/>
        </w:rPr>
        <w:t>Social Indicator Sample Survey 2018/2023</w:t>
      </w:r>
      <w:r>
        <w:t xml:space="preserve"> (en.nso.mn/co</w:t>
      </w:r>
      <w:r>
        <w:t>ntent/135).</w:t>
      </w:r>
    </w:p>
    <w:p w14:paraId="688F0382" w14:textId="77777777" w:rsidR="00541BC9" w:rsidRDefault="00831F9A">
      <w:pPr>
        <w:pStyle w:val="Compact"/>
        <w:numPr>
          <w:ilvl w:val="0"/>
          <w:numId w:val="8"/>
        </w:numPr>
      </w:pPr>
      <w:r>
        <w:rPr>
          <w:b/>
          <w:bCs/>
        </w:rPr>
        <w:t>Эцсийн fallback:</w:t>
      </w:r>
      <w:r>
        <w:t xml:space="preserve"> 1212.mn-ийн нийтийн aggregate хүснэгтээс (aimag × year × education × дундаж цалин) aggregate pseudo-panel. Бүтээл aggregate-only болох боловч IVTR аргазүй хэвээр хүчинтэй.</w:t>
      </w:r>
    </w:p>
    <w:p w14:paraId="51867A60" w14:textId="77777777" w:rsidR="00541BC9" w:rsidRDefault="00831F9A">
      <w:r>
        <w:pict w14:anchorId="05450A7A">
          <v:rect id="_x0000_i1031" style="width:0;height:1.5pt" o:hralign="center" o:hrstd="t" o:hr="t"/>
        </w:pict>
      </w:r>
    </w:p>
    <w:p w14:paraId="2F11A126" w14:textId="77777777" w:rsidR="00541BC9" w:rsidRDefault="00831F9A">
      <w:pPr>
        <w:pStyle w:val="Heading2"/>
      </w:pPr>
      <w:bookmarkStart w:id="27" w:name="программ-ажлын-урсгал"/>
      <w:bookmarkStart w:id="28" w:name="_Toc227150106"/>
      <w:bookmarkEnd w:id="19"/>
      <w:bookmarkEnd w:id="26"/>
      <w:r>
        <w:t>5. Программ, ажлын урсгал</w:t>
      </w:r>
      <w:bookmarkEnd w:id="28"/>
    </w:p>
    <w:p w14:paraId="525FF456" w14:textId="77777777" w:rsidR="00541BC9" w:rsidRDefault="00831F9A">
      <w:pPr>
        <w:pStyle w:val="Heading3"/>
      </w:pPr>
      <w:bookmarkStart w:id="29" w:name="r-primary-гол-үр-дүн"/>
      <w:r>
        <w:t>R (primary) — гол үр дүн</w:t>
      </w:r>
    </w:p>
    <w:p w14:paraId="462D76A9" w14:textId="77777777" w:rsidR="00541BC9" w:rsidRDefault="00831F9A">
      <w:pPr>
        <w:pStyle w:val="Compact"/>
        <w:numPr>
          <w:ilvl w:val="0"/>
          <w:numId w:val="9"/>
        </w:numPr>
      </w:pPr>
      <w:r>
        <w:rPr>
          <w:rStyle w:val="VerbatimChar"/>
        </w:rPr>
        <w:t>haven</w:t>
      </w:r>
      <w:r>
        <w:t xml:space="preserve"> — SPSS/Stata файл унших</w:t>
      </w:r>
    </w:p>
    <w:p w14:paraId="592E0F0E" w14:textId="77777777" w:rsidR="00541BC9" w:rsidRDefault="00831F9A">
      <w:pPr>
        <w:pStyle w:val="Compact"/>
        <w:numPr>
          <w:ilvl w:val="0"/>
          <w:numId w:val="9"/>
        </w:numPr>
      </w:pPr>
      <w:r>
        <w:rPr>
          <w:rStyle w:val="VerbatimChar"/>
        </w:rPr>
        <w:t>data.table</w:t>
      </w:r>
      <w:r>
        <w:t xml:space="preserve"> / </w:t>
      </w:r>
      <w:r>
        <w:rPr>
          <w:rStyle w:val="VerbatimChar"/>
        </w:rPr>
        <w:t>tidyverse</w:t>
      </w:r>
      <w:r>
        <w:t xml:space="preserve"> — цэвэрлэгээ</w:t>
      </w:r>
    </w:p>
    <w:p w14:paraId="570467DF" w14:textId="77777777" w:rsidR="00541BC9" w:rsidRDefault="00831F9A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fixest::feols</w:t>
      </w:r>
      <w:r>
        <w:t xml:space="preserve"> — FE, 2SLS, cluster SE, Kleibergen-Paap F нэг команддаа</w:t>
      </w:r>
    </w:p>
    <w:p w14:paraId="5F11C368" w14:textId="77777777" w:rsidR="00541BC9" w:rsidRDefault="00831F9A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plm</w:t>
      </w:r>
      <w:r>
        <w:t xml:space="preserve"> — RE загвар + Hausman (олимпиадын шаардлага)</w:t>
      </w:r>
    </w:p>
    <w:p w14:paraId="47824E1D" w14:textId="77777777" w:rsidR="00541BC9" w:rsidRDefault="00831F9A">
      <w:pPr>
        <w:pStyle w:val="Compact"/>
        <w:numPr>
          <w:ilvl w:val="0"/>
          <w:numId w:val="9"/>
        </w:numPr>
      </w:pPr>
      <w:r>
        <w:rPr>
          <w:rStyle w:val="VerbatimChar"/>
        </w:rPr>
        <w:t>AER::ivreg</w:t>
      </w:r>
      <w:r>
        <w:t xml:space="preserve"> — cross-check</w:t>
      </w:r>
    </w:p>
    <w:p w14:paraId="6CFB8680" w14:textId="77777777" w:rsidR="00541BC9" w:rsidRDefault="00831F9A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05_ivtr_caner_hansen.R</w:t>
      </w:r>
      <w:r>
        <w:t xml:space="preserve"> </w:t>
      </w:r>
      <w:r>
        <w:t>— CRAN дээр ready package байхгүй, Hansen (2000)-ийн алгоритмыг ~150 мөрт бичнэ (Claude бичнэ)</w:t>
      </w:r>
    </w:p>
    <w:p w14:paraId="0863BFC9" w14:textId="77777777" w:rsidR="00541BC9" w:rsidRDefault="00831F9A">
      <w:pPr>
        <w:pStyle w:val="Compact"/>
        <w:numPr>
          <w:ilvl w:val="0"/>
          <w:numId w:val="9"/>
        </w:numPr>
      </w:pPr>
      <w:r>
        <w:rPr>
          <w:rStyle w:val="VerbatimChar"/>
        </w:rPr>
        <w:t>sandwich</w:t>
      </w:r>
      <w:r>
        <w:t xml:space="preserve">, </w:t>
      </w:r>
      <w:r>
        <w:rPr>
          <w:rStyle w:val="VerbatimChar"/>
        </w:rPr>
        <w:t>lmtest</w:t>
      </w:r>
      <w:r>
        <w:t xml:space="preserve">, </w:t>
      </w:r>
      <w:r>
        <w:rPr>
          <w:rStyle w:val="VerbatimChar"/>
        </w:rPr>
        <w:t>modelsummary</w:t>
      </w:r>
      <w:r>
        <w:t xml:space="preserve">, </w:t>
      </w:r>
      <w:r>
        <w:rPr>
          <w:rStyle w:val="VerbatimChar"/>
        </w:rPr>
        <w:t>ggplot2</w:t>
      </w:r>
      <w:r>
        <w:t xml:space="preserve">, </w:t>
      </w:r>
      <w:r>
        <w:rPr>
          <w:rStyle w:val="VerbatimChar"/>
        </w:rPr>
        <w:t>fixest::etable</w:t>
      </w:r>
    </w:p>
    <w:p w14:paraId="75C1290E" w14:textId="77777777" w:rsidR="00541BC9" w:rsidRDefault="00831F9A">
      <w:pPr>
        <w:pStyle w:val="Heading3"/>
      </w:pPr>
      <w:bookmarkStart w:id="30" w:name="python-cross-check-only"/>
      <w:bookmarkEnd w:id="29"/>
      <w:r>
        <w:t>Python (cross-check only)</w:t>
      </w:r>
    </w:p>
    <w:p w14:paraId="0E50F048" w14:textId="77777777" w:rsidR="00541BC9" w:rsidRDefault="00831F9A">
      <w:pPr>
        <w:pStyle w:val="Compact"/>
        <w:numPr>
          <w:ilvl w:val="0"/>
          <w:numId w:val="10"/>
        </w:numPr>
      </w:pPr>
      <w:r>
        <w:rPr>
          <w:rStyle w:val="VerbatimChar"/>
        </w:rPr>
        <w:t>linearmodels.iv.IV2SLS</w:t>
      </w:r>
      <w:r>
        <w:t xml:space="preserve">, </w:t>
      </w:r>
      <w:r>
        <w:rPr>
          <w:rStyle w:val="VerbatimChar"/>
        </w:rPr>
        <w:t>linearmodels.panel.PanelOLS/RandomEffects</w:t>
      </w:r>
      <w:r>
        <w:t xml:space="preserve">, </w:t>
      </w:r>
      <w:r>
        <w:rPr>
          <w:rStyle w:val="VerbatimChar"/>
        </w:rPr>
        <w:t>statsmodels</w:t>
      </w:r>
      <w:r>
        <w:t>,</w:t>
      </w:r>
      <w:r>
        <w:t xml:space="preserve"> manual IVTR loop</w:t>
      </w:r>
    </w:p>
    <w:p w14:paraId="521EA6BD" w14:textId="77777777" w:rsidR="00541BC9" w:rsidRDefault="00831F9A">
      <w:pPr>
        <w:pStyle w:val="Compact"/>
        <w:numPr>
          <w:ilvl w:val="0"/>
          <w:numId w:val="10"/>
        </w:numPr>
      </w:pPr>
      <w:r>
        <w:t>Headline үр дүнг R-ээс хамааралгүйгээр нэг удаа replicate хийх</w:t>
      </w:r>
    </w:p>
    <w:p w14:paraId="7CEF7D6B" w14:textId="77777777" w:rsidR="00541BC9" w:rsidRDefault="00831F9A">
      <w:pPr>
        <w:pStyle w:val="Heading3"/>
      </w:pPr>
      <w:bookmarkStart w:id="31" w:name="repo-скриптүүд-data-flow"/>
      <w:bookmarkEnd w:id="30"/>
      <w:r>
        <w:lastRenderedPageBreak/>
        <w:t>Repo скриптүүд (data flow)</w:t>
      </w:r>
    </w:p>
    <w:p w14:paraId="0AAB6D22" w14:textId="77777777" w:rsidR="00541BC9" w:rsidRDefault="00831F9A">
      <w:pPr>
        <w:pStyle w:val="SourceCode"/>
      </w:pPr>
      <w:r>
        <w:rPr>
          <w:rStyle w:val="VerbatimChar"/>
        </w:rPr>
        <w:t>R/00_main.R           ← master runner</w:t>
      </w:r>
      <w:r>
        <w:br/>
      </w:r>
      <w:r>
        <w:rPr>
          <w:rStyle w:val="VerbatimChar"/>
        </w:rPr>
        <w:t>R/01_import.R         ← read raw HSES</w:t>
      </w:r>
      <w:r>
        <w:br/>
      </w:r>
      <w:r>
        <w:rPr>
          <w:rStyle w:val="VerbatimChar"/>
        </w:rPr>
        <w:t>R/02_harmonize.R      ← variable harmonization</w:t>
      </w:r>
      <w:r>
        <w:br/>
      </w:r>
      <w:r>
        <w:rPr>
          <w:rStyle w:val="VerbatimChar"/>
        </w:rPr>
        <w:t>R/03_pseudopanel.R    ← c</w:t>
      </w:r>
      <w:r>
        <w:rPr>
          <w:rStyle w:val="VerbatimChar"/>
        </w:rPr>
        <w:t>ohort × aimag × wave cells</w:t>
      </w:r>
      <w:r>
        <w:br/>
      </w:r>
      <w:r>
        <w:rPr>
          <w:rStyle w:val="VerbatimChar"/>
        </w:rPr>
        <w:t>R/04_ols_iv.R         ← OLS + 2SLS</w:t>
      </w:r>
      <w:r>
        <w:br/>
      </w:r>
      <w:r>
        <w:rPr>
          <w:rStyle w:val="VerbatimChar"/>
        </w:rPr>
        <w:t>R/05_ivtr_caner_hansen.R  ← HEADLINE Caner-Hansen IVTR</w:t>
      </w:r>
      <w:r>
        <w:br/>
      </w:r>
      <w:r>
        <w:rPr>
          <w:rStyle w:val="VerbatimChar"/>
        </w:rPr>
        <w:t>R/06_panel_fe_re.R    ← FE + RE + Hausman</w:t>
      </w:r>
      <w:r>
        <w:br/>
      </w:r>
      <w:r>
        <w:rPr>
          <w:rStyle w:val="VerbatimChar"/>
        </w:rPr>
        <w:t>R/07_robustness.R     ← robustness battery</w:t>
      </w:r>
      <w:r>
        <w:br/>
      </w:r>
      <w:r>
        <w:rPr>
          <w:rStyle w:val="VerbatimChar"/>
        </w:rPr>
        <w:t>R/08_figures.R        ← all 5 figures</w:t>
      </w:r>
      <w:r>
        <w:br/>
      </w:r>
      <w:r>
        <w:rPr>
          <w:rStyle w:val="VerbatimChar"/>
        </w:rPr>
        <w:t xml:space="preserve">R/99_tests.R    </w:t>
      </w:r>
      <w:r>
        <w:rPr>
          <w:rStyle w:val="VerbatimChar"/>
        </w:rPr>
        <w:t xml:space="preserve">      ← unit tests / sanity checks</w:t>
      </w:r>
      <w:r>
        <w:br/>
      </w:r>
      <w:r>
        <w:rPr>
          <w:rStyle w:val="VerbatimChar"/>
        </w:rPr>
        <w:t>renv.lock             ← reproducible environment</w:t>
      </w:r>
      <w:r>
        <w:br/>
      </w:r>
      <w:r>
        <w:rPr>
          <w:rStyle w:val="VerbatimChar"/>
        </w:rPr>
        <w:t>python/replicate_headline.py</w:t>
      </w:r>
    </w:p>
    <w:p w14:paraId="6D865D2F" w14:textId="77777777" w:rsidR="00541BC9" w:rsidRDefault="00831F9A">
      <w:r>
        <w:pict w14:anchorId="44AF91CF">
          <v:rect id="_x0000_i1032" style="width:0;height:1.5pt" o:hralign="center" o:hrstd="t" o:hr="t"/>
        </w:pict>
      </w:r>
    </w:p>
    <w:p w14:paraId="56B1B7E1" w14:textId="77777777" w:rsidR="00541BC9" w:rsidRDefault="00831F9A">
      <w:pPr>
        <w:pStyle w:val="Heading2"/>
      </w:pPr>
      <w:bookmarkStart w:id="32" w:name="бүтээлийн-бүтэц-30-хуудасны-хуваарилалт"/>
      <w:bookmarkStart w:id="33" w:name="_Toc227150107"/>
      <w:bookmarkEnd w:id="27"/>
      <w:bookmarkEnd w:id="31"/>
      <w:r>
        <w:t>6. Бүтээлийн бүтэц — 30 хуудасны хуваарилалт</w:t>
      </w:r>
      <w:bookmarkEnd w:id="33"/>
    </w:p>
    <w:p w14:paraId="7AE80A7A" w14:textId="77777777" w:rsidR="00541BC9" w:rsidRDefault="00831F9A">
      <w:pPr>
        <w:pStyle w:val="FirstParagraph"/>
      </w:pPr>
      <w:r>
        <w:t>(A4, TNR 12, мөр 1.5, margins 20/20/30/15 мм)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541BC9" w14:paraId="7832148D" w14:textId="77777777" w:rsidTr="00541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E6DF0F" w14:textId="77777777" w:rsidR="00541BC9" w:rsidRDefault="00831F9A">
            <w:pPr>
              <w:pStyle w:val="Compact"/>
            </w:pPr>
            <w:r>
              <w:t>Хэсэг</w:t>
            </w:r>
          </w:p>
        </w:tc>
        <w:tc>
          <w:tcPr>
            <w:tcW w:w="3960" w:type="dxa"/>
          </w:tcPr>
          <w:p w14:paraId="5E081C49" w14:textId="77777777" w:rsidR="00541BC9" w:rsidRDefault="00831F9A">
            <w:pPr>
              <w:pStyle w:val="Compact"/>
            </w:pPr>
            <w:r>
              <w:t>Хуудас</w:t>
            </w:r>
          </w:p>
        </w:tc>
      </w:tr>
      <w:tr w:rsidR="00541BC9" w14:paraId="46980CFC" w14:textId="77777777">
        <w:tc>
          <w:tcPr>
            <w:tcW w:w="3960" w:type="dxa"/>
          </w:tcPr>
          <w:p w14:paraId="344B64FA" w14:textId="77777777" w:rsidR="00541BC9" w:rsidRDefault="00831F9A">
            <w:pPr>
              <w:pStyle w:val="Compact"/>
            </w:pPr>
            <w:r>
              <w:t>Нүүр хуудас</w:t>
            </w:r>
          </w:p>
        </w:tc>
        <w:tc>
          <w:tcPr>
            <w:tcW w:w="3960" w:type="dxa"/>
          </w:tcPr>
          <w:p w14:paraId="4B6D991F" w14:textId="77777777" w:rsidR="00541BC9" w:rsidRDefault="00831F9A">
            <w:pPr>
              <w:pStyle w:val="Compact"/>
            </w:pPr>
            <w:r>
              <w:t>1</w:t>
            </w:r>
          </w:p>
        </w:tc>
      </w:tr>
      <w:tr w:rsidR="00541BC9" w14:paraId="16F62CD9" w14:textId="77777777">
        <w:tc>
          <w:tcPr>
            <w:tcW w:w="3960" w:type="dxa"/>
          </w:tcPr>
          <w:p w14:paraId="5236E767" w14:textId="77777777" w:rsidR="00541BC9" w:rsidRDefault="00831F9A">
            <w:pPr>
              <w:pStyle w:val="Compact"/>
            </w:pPr>
            <w:r>
              <w:t>Хураангуй (Монгол + English)</w:t>
            </w:r>
          </w:p>
        </w:tc>
        <w:tc>
          <w:tcPr>
            <w:tcW w:w="3960" w:type="dxa"/>
          </w:tcPr>
          <w:p w14:paraId="1F583BAD" w14:textId="77777777" w:rsidR="00541BC9" w:rsidRDefault="00831F9A">
            <w:pPr>
              <w:pStyle w:val="Compact"/>
            </w:pPr>
            <w:r>
              <w:t>0.5</w:t>
            </w:r>
          </w:p>
        </w:tc>
      </w:tr>
      <w:tr w:rsidR="00541BC9" w14:paraId="1DD0D030" w14:textId="77777777">
        <w:tc>
          <w:tcPr>
            <w:tcW w:w="3960" w:type="dxa"/>
          </w:tcPr>
          <w:p w14:paraId="7D2341DE" w14:textId="77777777" w:rsidR="00541BC9" w:rsidRDefault="00831F9A">
            <w:pPr>
              <w:pStyle w:val="Compact"/>
            </w:pPr>
            <w:r>
              <w:t>Агуулга</w:t>
            </w:r>
          </w:p>
        </w:tc>
        <w:tc>
          <w:tcPr>
            <w:tcW w:w="3960" w:type="dxa"/>
          </w:tcPr>
          <w:p w14:paraId="4CA2D4F6" w14:textId="77777777" w:rsidR="00541BC9" w:rsidRDefault="00831F9A">
            <w:pPr>
              <w:pStyle w:val="Compact"/>
            </w:pPr>
            <w:r>
              <w:t>0.5</w:t>
            </w:r>
          </w:p>
        </w:tc>
      </w:tr>
      <w:tr w:rsidR="00541BC9" w14:paraId="61A9047C" w14:textId="77777777">
        <w:tc>
          <w:tcPr>
            <w:tcW w:w="3960" w:type="dxa"/>
          </w:tcPr>
          <w:p w14:paraId="6ECF8DB6" w14:textId="77777777" w:rsidR="00541BC9" w:rsidRDefault="00831F9A">
            <w:pPr>
              <w:pStyle w:val="Compact"/>
            </w:pPr>
            <w:r>
              <w:t>1. Оршил</w:t>
            </w:r>
          </w:p>
        </w:tc>
        <w:tc>
          <w:tcPr>
            <w:tcW w:w="3960" w:type="dxa"/>
          </w:tcPr>
          <w:p w14:paraId="2B7C7BE0" w14:textId="77777777" w:rsidR="00541BC9" w:rsidRDefault="00831F9A">
            <w:pPr>
              <w:pStyle w:val="Compact"/>
            </w:pPr>
            <w:r>
              <w:t>2</w:t>
            </w:r>
          </w:p>
        </w:tc>
      </w:tr>
      <w:tr w:rsidR="00541BC9" w14:paraId="4DD7DBDF" w14:textId="77777777">
        <w:tc>
          <w:tcPr>
            <w:tcW w:w="3960" w:type="dxa"/>
          </w:tcPr>
          <w:p w14:paraId="2C1DE729" w14:textId="77777777" w:rsidR="00541BC9" w:rsidRDefault="00831F9A">
            <w:pPr>
              <w:pStyle w:val="Compact"/>
            </w:pPr>
            <w:r>
              <w:t>2. Судлагдсан байдал</w:t>
            </w:r>
          </w:p>
        </w:tc>
        <w:tc>
          <w:tcPr>
            <w:tcW w:w="3960" w:type="dxa"/>
          </w:tcPr>
          <w:p w14:paraId="1239C8C5" w14:textId="77777777" w:rsidR="00541BC9" w:rsidRDefault="00831F9A">
            <w:pPr>
              <w:pStyle w:val="Compact"/>
            </w:pPr>
            <w:r>
              <w:t>4</w:t>
            </w:r>
          </w:p>
        </w:tc>
      </w:tr>
      <w:tr w:rsidR="00541BC9" w14:paraId="1FB49AD4" w14:textId="77777777">
        <w:tc>
          <w:tcPr>
            <w:tcW w:w="3960" w:type="dxa"/>
          </w:tcPr>
          <w:p w14:paraId="6D1ADD97" w14:textId="77777777" w:rsidR="00541BC9" w:rsidRDefault="00831F9A">
            <w:pPr>
              <w:pStyle w:val="Compact"/>
            </w:pPr>
            <w:r>
              <w:t>3. Арга зүй (OLS → FE/RE → 2SLS → IVTR + тэгшитгэлүүд)</w:t>
            </w:r>
          </w:p>
        </w:tc>
        <w:tc>
          <w:tcPr>
            <w:tcW w:w="3960" w:type="dxa"/>
          </w:tcPr>
          <w:p w14:paraId="3AB3D30E" w14:textId="77777777" w:rsidR="00541BC9" w:rsidRDefault="00831F9A">
            <w:pPr>
              <w:pStyle w:val="Compact"/>
            </w:pPr>
            <w:r>
              <w:t>5</w:t>
            </w:r>
          </w:p>
        </w:tc>
      </w:tr>
      <w:tr w:rsidR="00541BC9" w14:paraId="2EE027BD" w14:textId="77777777">
        <w:tc>
          <w:tcPr>
            <w:tcW w:w="3960" w:type="dxa"/>
          </w:tcPr>
          <w:p w14:paraId="6EA46937" w14:textId="77777777" w:rsidR="00541BC9" w:rsidRDefault="00831F9A">
            <w:pPr>
              <w:pStyle w:val="Compact"/>
            </w:pPr>
            <w:r>
              <w:t>4. Өгөгдөл (HSES тайлбар, хувьсагчууд, descriptive stats, IV бүтээлт)</w:t>
            </w:r>
          </w:p>
        </w:tc>
        <w:tc>
          <w:tcPr>
            <w:tcW w:w="3960" w:type="dxa"/>
          </w:tcPr>
          <w:p w14:paraId="346557A5" w14:textId="77777777" w:rsidR="00541BC9" w:rsidRDefault="00831F9A">
            <w:pPr>
              <w:pStyle w:val="Compact"/>
            </w:pPr>
            <w:r>
              <w:t>3</w:t>
            </w:r>
          </w:p>
        </w:tc>
      </w:tr>
      <w:tr w:rsidR="00541BC9" w14:paraId="1DECF273" w14:textId="77777777">
        <w:tc>
          <w:tcPr>
            <w:tcW w:w="3960" w:type="dxa"/>
          </w:tcPr>
          <w:p w14:paraId="68614C7C" w14:textId="77777777" w:rsidR="00541BC9" w:rsidRDefault="00831F9A">
            <w:pPr>
              <w:pStyle w:val="Compact"/>
            </w:pPr>
            <w:r>
              <w:t>5. Шинжилгээний үр дүн</w:t>
            </w:r>
          </w:p>
        </w:tc>
        <w:tc>
          <w:tcPr>
            <w:tcW w:w="3960" w:type="dxa"/>
          </w:tcPr>
          <w:p w14:paraId="77C00E2E" w14:textId="77777777" w:rsidR="00541BC9" w:rsidRDefault="00831F9A">
            <w:pPr>
              <w:pStyle w:val="Compact"/>
            </w:pPr>
            <w:r>
              <w:t>7</w:t>
            </w:r>
          </w:p>
        </w:tc>
      </w:tr>
      <w:tr w:rsidR="00541BC9" w14:paraId="3E905F0A" w14:textId="77777777">
        <w:tc>
          <w:tcPr>
            <w:tcW w:w="3960" w:type="dxa"/>
          </w:tcPr>
          <w:p w14:paraId="261DE372" w14:textId="77777777" w:rsidR="00541BC9" w:rsidRDefault="00831F9A">
            <w:pPr>
              <w:pStyle w:val="Compact"/>
            </w:pPr>
            <w:r>
              <w:lastRenderedPageBreak/>
              <w:t>6. Хэлэлцүүлэг, бодлогын үр дагавар</w:t>
            </w:r>
          </w:p>
        </w:tc>
        <w:tc>
          <w:tcPr>
            <w:tcW w:w="3960" w:type="dxa"/>
          </w:tcPr>
          <w:p w14:paraId="63AB52B2" w14:textId="77777777" w:rsidR="00541BC9" w:rsidRDefault="00831F9A">
            <w:pPr>
              <w:pStyle w:val="Compact"/>
            </w:pPr>
            <w:r>
              <w:t>2</w:t>
            </w:r>
          </w:p>
        </w:tc>
      </w:tr>
      <w:tr w:rsidR="00541BC9" w14:paraId="340B5D75" w14:textId="77777777">
        <w:tc>
          <w:tcPr>
            <w:tcW w:w="3960" w:type="dxa"/>
          </w:tcPr>
          <w:p w14:paraId="439ADD72" w14:textId="77777777" w:rsidR="00541BC9" w:rsidRDefault="00831F9A">
            <w:pPr>
              <w:pStyle w:val="Compact"/>
            </w:pPr>
            <w:r>
              <w:t>7. Дүгнэлт</w:t>
            </w:r>
          </w:p>
        </w:tc>
        <w:tc>
          <w:tcPr>
            <w:tcW w:w="3960" w:type="dxa"/>
          </w:tcPr>
          <w:p w14:paraId="272E3DF3" w14:textId="77777777" w:rsidR="00541BC9" w:rsidRDefault="00831F9A">
            <w:pPr>
              <w:pStyle w:val="Compact"/>
            </w:pPr>
            <w:r>
              <w:t>1</w:t>
            </w:r>
          </w:p>
        </w:tc>
      </w:tr>
      <w:tr w:rsidR="00541BC9" w14:paraId="6E1252CE" w14:textId="77777777">
        <w:tc>
          <w:tcPr>
            <w:tcW w:w="3960" w:type="dxa"/>
          </w:tcPr>
          <w:p w14:paraId="330D249A" w14:textId="77777777" w:rsidR="00541BC9" w:rsidRDefault="00831F9A">
            <w:pPr>
              <w:pStyle w:val="Compact"/>
            </w:pPr>
            <w:r>
              <w:t>8. Ашигласан материал (APA)</w:t>
            </w:r>
          </w:p>
        </w:tc>
        <w:tc>
          <w:tcPr>
            <w:tcW w:w="3960" w:type="dxa"/>
          </w:tcPr>
          <w:p w14:paraId="1A41EC48" w14:textId="77777777" w:rsidR="00541BC9" w:rsidRDefault="00831F9A">
            <w:pPr>
              <w:pStyle w:val="Compact"/>
            </w:pPr>
            <w:r>
              <w:t>2</w:t>
            </w:r>
          </w:p>
        </w:tc>
      </w:tr>
      <w:tr w:rsidR="00541BC9" w14:paraId="2643EFA3" w14:textId="77777777">
        <w:tc>
          <w:tcPr>
            <w:tcW w:w="3960" w:type="dxa"/>
          </w:tcPr>
          <w:p w14:paraId="4FFFA212" w14:textId="77777777" w:rsidR="00541BC9" w:rsidRDefault="00831F9A">
            <w:pPr>
              <w:pStyle w:val="Compact"/>
            </w:pPr>
            <w:r>
              <w:t>9. Хавсралт</w:t>
            </w:r>
          </w:p>
        </w:tc>
        <w:tc>
          <w:tcPr>
            <w:tcW w:w="3960" w:type="dxa"/>
          </w:tcPr>
          <w:p w14:paraId="1CF9627C" w14:textId="77777777" w:rsidR="00541BC9" w:rsidRDefault="00831F9A">
            <w:pPr>
              <w:pStyle w:val="Compact"/>
            </w:pPr>
            <w:r>
              <w:t>2.5</w:t>
            </w:r>
          </w:p>
        </w:tc>
      </w:tr>
      <w:tr w:rsidR="00541BC9" w14:paraId="5C162BB3" w14:textId="77777777">
        <w:tc>
          <w:tcPr>
            <w:tcW w:w="3960" w:type="dxa"/>
          </w:tcPr>
          <w:p w14:paraId="174D09B9" w14:textId="77777777" w:rsidR="00541BC9" w:rsidRDefault="00831F9A">
            <w:pPr>
              <w:pStyle w:val="Compact"/>
            </w:pPr>
            <w:r>
              <w:t>Нөөц (буфер)</w:t>
            </w:r>
          </w:p>
        </w:tc>
        <w:tc>
          <w:tcPr>
            <w:tcW w:w="3960" w:type="dxa"/>
          </w:tcPr>
          <w:p w14:paraId="017AB8F4" w14:textId="77777777" w:rsidR="00541BC9" w:rsidRDefault="00831F9A">
            <w:pPr>
              <w:pStyle w:val="Compact"/>
            </w:pPr>
            <w:r>
              <w:t>0.5</w:t>
            </w:r>
          </w:p>
        </w:tc>
      </w:tr>
      <w:tr w:rsidR="00541BC9" w14:paraId="2D062E93" w14:textId="77777777">
        <w:tc>
          <w:tcPr>
            <w:tcW w:w="3960" w:type="dxa"/>
          </w:tcPr>
          <w:p w14:paraId="599761AC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Нийт</w:t>
            </w:r>
          </w:p>
        </w:tc>
        <w:tc>
          <w:tcPr>
            <w:tcW w:w="3960" w:type="dxa"/>
          </w:tcPr>
          <w:p w14:paraId="1F8ADB27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1359B36" w14:textId="77777777" w:rsidR="00541BC9" w:rsidRDefault="00831F9A">
      <w:pPr>
        <w:pStyle w:val="BodyText"/>
      </w:pPr>
      <w:r>
        <w:rPr>
          <w:b/>
          <w:bCs/>
        </w:rPr>
        <w:t>Хүснэгтүүд (≥5):</w:t>
      </w:r>
      <w:r>
        <w:t xml:space="preserve"> </w:t>
      </w:r>
      <w:r>
        <w:t xml:space="preserve">T1 Descriptive; T2 OLS/FE/RE; T3 1-р шат + 2SLS; </w:t>
      </w:r>
      <w:r>
        <w:rPr>
          <w:b/>
          <w:bCs/>
        </w:rPr>
        <w:t>T4 IVTR (headline)</w:t>
      </w:r>
      <w:r>
        <w:t>; T5 Robustness.</w:t>
      </w:r>
    </w:p>
    <w:p w14:paraId="60905057" w14:textId="77777777" w:rsidR="00541BC9" w:rsidRDefault="00831F9A">
      <w:pPr>
        <w:pStyle w:val="BodyText"/>
      </w:pPr>
      <w:r>
        <w:rPr>
          <w:b/>
          <w:bCs/>
        </w:rPr>
        <w:t>Зургууд (≥5):</w:t>
      </w:r>
      <w:r>
        <w:t xml:space="preserve"> F1 HSES coverage map; F2 histograms; </w:t>
      </w:r>
      <w:r>
        <w:rPr>
          <w:b/>
          <w:bCs/>
        </w:rPr>
        <w:t>F3 threshold profile (SSR vs γ, CI band)</w:t>
      </w:r>
      <w:r>
        <w:t>; F4 regime slopes; F5 1-р шатны scatter.</w:t>
      </w:r>
    </w:p>
    <w:p w14:paraId="1B66FEC3" w14:textId="77777777" w:rsidR="00541BC9" w:rsidRDefault="00831F9A">
      <w:r>
        <w:pict w14:anchorId="1E79817A">
          <v:rect id="_x0000_i1033" style="width:0;height:1.5pt" o:hralign="center" o:hrstd="t" o:hr="t"/>
        </w:pict>
      </w:r>
    </w:p>
    <w:p w14:paraId="59483A8E" w14:textId="77777777" w:rsidR="00541BC9" w:rsidRDefault="00831F9A">
      <w:pPr>
        <w:pStyle w:val="Heading2"/>
      </w:pPr>
      <w:bookmarkStart w:id="34" w:name="хоногийн-хуваарь-2026-04-15-2026-04-28"/>
      <w:bookmarkStart w:id="35" w:name="_Toc227150108"/>
      <w:bookmarkEnd w:id="32"/>
      <w:r>
        <w:t xml:space="preserve">7. 13-хоногийн хуваарь (2026-04-15 → </w:t>
      </w:r>
      <w:r>
        <w:t>2026-04-28)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541BC9" w14:paraId="1FC15326" w14:textId="77777777" w:rsidTr="00541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2FB50DF" w14:textId="77777777" w:rsidR="00541BC9" w:rsidRDefault="00831F9A">
            <w:pPr>
              <w:pStyle w:val="Compact"/>
            </w:pPr>
            <w:r>
              <w:t>Өдөр</w:t>
            </w:r>
          </w:p>
        </w:tc>
        <w:tc>
          <w:tcPr>
            <w:tcW w:w="1584" w:type="dxa"/>
          </w:tcPr>
          <w:p w14:paraId="3E5A5B72" w14:textId="77777777" w:rsidR="00541BC9" w:rsidRDefault="00831F9A">
            <w:pPr>
              <w:pStyle w:val="Compact"/>
            </w:pPr>
            <w:r>
              <w:t>Огноо</w:t>
            </w:r>
          </w:p>
        </w:tc>
        <w:tc>
          <w:tcPr>
            <w:tcW w:w="1584" w:type="dxa"/>
          </w:tcPr>
          <w:p w14:paraId="2B72F57D" w14:textId="77777777" w:rsidR="00541BC9" w:rsidRDefault="00831F9A">
            <w:pPr>
              <w:pStyle w:val="Compact"/>
            </w:pPr>
            <w:r>
              <w:t>Фаз</w:t>
            </w:r>
          </w:p>
        </w:tc>
        <w:tc>
          <w:tcPr>
            <w:tcW w:w="1584" w:type="dxa"/>
          </w:tcPr>
          <w:p w14:paraId="7440846A" w14:textId="77777777" w:rsidR="00541BC9" w:rsidRDefault="00831F9A">
            <w:pPr>
              <w:pStyle w:val="Compact"/>
            </w:pPr>
            <w:r>
              <w:t>Гаргах зүйл</w:t>
            </w:r>
          </w:p>
        </w:tc>
        <w:tc>
          <w:tcPr>
            <w:tcW w:w="1584" w:type="dxa"/>
          </w:tcPr>
          <w:p w14:paraId="6A24C5B3" w14:textId="77777777" w:rsidR="00541BC9" w:rsidRDefault="00831F9A">
            <w:pPr>
              <w:pStyle w:val="Compact"/>
            </w:pPr>
            <w:r>
              <w:t>Гүйцэтгэгч</w:t>
            </w:r>
          </w:p>
        </w:tc>
      </w:tr>
      <w:tr w:rsidR="00541BC9" w14:paraId="5F547EA9" w14:textId="77777777">
        <w:tc>
          <w:tcPr>
            <w:tcW w:w="1584" w:type="dxa"/>
          </w:tcPr>
          <w:p w14:paraId="569F9A97" w14:textId="77777777" w:rsidR="00541BC9" w:rsidRDefault="00831F9A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43FA7F20" w14:textId="77777777" w:rsidR="00541BC9" w:rsidRDefault="00831F9A">
            <w:pPr>
              <w:pStyle w:val="Compact"/>
            </w:pPr>
            <w:r>
              <w:t>Лха 04-15</w:t>
            </w:r>
          </w:p>
        </w:tc>
        <w:tc>
          <w:tcPr>
            <w:tcW w:w="1584" w:type="dxa"/>
          </w:tcPr>
          <w:p w14:paraId="7BEBDA85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Өгөгдлийн</w:t>
            </w:r>
            <w:r>
              <w:rPr>
                <w:b/>
                <w:bCs/>
              </w:rPr>
              <w:t xml:space="preserve"> ажиллагаа эхлэх</w:t>
            </w:r>
            <w:r>
              <w:t xml:space="preserve">: microdata.nso.mn бүртгэл, myagmarkhand@nso.mn-д удирдагч багшийн албан бичиг, 1212.mn-ээс дээд сургуулийн </w:t>
            </w:r>
            <w:r>
              <w:lastRenderedPageBreak/>
              <w:t>нягтаршлын aux data татах, Git repo үүсгэх</w:t>
            </w:r>
          </w:p>
        </w:tc>
        <w:tc>
          <w:tcPr>
            <w:tcW w:w="1584" w:type="dxa"/>
          </w:tcPr>
          <w:p w14:paraId="222B0FBD" w14:textId="77777777" w:rsidR="00541BC9" w:rsidRDefault="00831F9A">
            <w:pPr>
              <w:pStyle w:val="Compact"/>
            </w:pPr>
            <w:r>
              <w:lastRenderedPageBreak/>
              <w:t>letter явуулсан; aux data татсан</w:t>
            </w:r>
          </w:p>
        </w:tc>
        <w:tc>
          <w:tcPr>
            <w:tcW w:w="1584" w:type="dxa"/>
          </w:tcPr>
          <w:p w14:paraId="69077D08" w14:textId="77777777" w:rsidR="00541BC9" w:rsidRDefault="00831F9A">
            <w:pPr>
              <w:pStyle w:val="Compact"/>
            </w:pPr>
            <w:r>
              <w:t>Баг + Claude</w:t>
            </w:r>
          </w:p>
        </w:tc>
      </w:tr>
      <w:tr w:rsidR="00541BC9" w14:paraId="319E0A48" w14:textId="77777777">
        <w:tc>
          <w:tcPr>
            <w:tcW w:w="1584" w:type="dxa"/>
          </w:tcPr>
          <w:p w14:paraId="478C02AB" w14:textId="77777777" w:rsidR="00541BC9" w:rsidRDefault="00831F9A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614F3BD3" w14:textId="77777777" w:rsidR="00541BC9" w:rsidRDefault="00831F9A">
            <w:pPr>
              <w:pStyle w:val="Compact"/>
            </w:pPr>
            <w:r>
              <w:t>Пү 04-16</w:t>
            </w:r>
          </w:p>
        </w:tc>
        <w:tc>
          <w:tcPr>
            <w:tcW w:w="1584" w:type="dxa"/>
          </w:tcPr>
          <w:p w14:paraId="37B70876" w14:textId="77777777" w:rsidR="00541BC9" w:rsidRDefault="00831F9A">
            <w:pPr>
              <w:pStyle w:val="Compact"/>
            </w:pPr>
            <w:r>
              <w:t>Claude: cleaning scaffold (01_import, 02_harmon</w:t>
            </w:r>
            <w:r>
              <w:t>ize) бичих. Литератур татах (Card 1993, Caner-Hansen 2004, Chakroun, Duflo 2001, Pastore 2010, Hansen 2000). Үүний зэрэгцээ Монгол литератур хайх</w:t>
            </w:r>
          </w:p>
        </w:tc>
        <w:tc>
          <w:tcPr>
            <w:tcW w:w="1584" w:type="dxa"/>
          </w:tcPr>
          <w:p w14:paraId="03CC658C" w14:textId="77777777" w:rsidR="00541BC9" w:rsidRDefault="00831F9A">
            <w:pPr>
              <w:pStyle w:val="Compact"/>
            </w:pPr>
            <w:r>
              <w:t>scaffold + .bib</w:t>
            </w:r>
          </w:p>
        </w:tc>
        <w:tc>
          <w:tcPr>
            <w:tcW w:w="1584" w:type="dxa"/>
          </w:tcPr>
          <w:p w14:paraId="536054B2" w14:textId="77777777" w:rsidR="00541BC9" w:rsidRDefault="00831F9A">
            <w:pPr>
              <w:pStyle w:val="Compact"/>
            </w:pPr>
            <w:r>
              <w:t>Claude писал, баг уншина</w:t>
            </w:r>
          </w:p>
        </w:tc>
      </w:tr>
      <w:tr w:rsidR="00541BC9" w14:paraId="3C919E61" w14:textId="77777777">
        <w:tc>
          <w:tcPr>
            <w:tcW w:w="1584" w:type="dxa"/>
          </w:tcPr>
          <w:p w14:paraId="16FD28ED" w14:textId="77777777" w:rsidR="00541BC9" w:rsidRDefault="00831F9A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0917CB7E" w14:textId="77777777" w:rsidR="00541BC9" w:rsidRDefault="00831F9A">
            <w:pPr>
              <w:pStyle w:val="Compact"/>
            </w:pPr>
            <w:r>
              <w:t>Ба 04-17</w:t>
            </w:r>
          </w:p>
        </w:tc>
        <w:tc>
          <w:tcPr>
            <w:tcW w:w="1584" w:type="dxa"/>
          </w:tcPr>
          <w:p w14:paraId="70E64782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Өгөгдлийн</w:t>
            </w:r>
            <w:r>
              <w:rPr>
                <w:b/>
                <w:bCs/>
              </w:rPr>
              <w:t xml:space="preserve"> cutover цэг.</w:t>
            </w:r>
            <w:r>
              <w:t xml:space="preserve"> HSES ирсэн бол real file-д 01_impo</w:t>
            </w:r>
            <w:r>
              <w:t xml:space="preserve">rt.R ажиллуулах. Бусад </w:t>
            </w:r>
            <w:r>
              <w:lastRenderedPageBreak/>
              <w:t>тохиолдолд fallback 1 (LFS 2022) эсвэл fallback 2 (IHSN HSES 2014/16). IV-ийг merge</w:t>
            </w:r>
          </w:p>
        </w:tc>
        <w:tc>
          <w:tcPr>
            <w:tcW w:w="1584" w:type="dxa"/>
          </w:tcPr>
          <w:p w14:paraId="4D5242E8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lastRenderedPageBreak/>
              <w:t>hses_pooled.parquet</w:t>
            </w:r>
          </w:p>
        </w:tc>
        <w:tc>
          <w:tcPr>
            <w:tcW w:w="1584" w:type="dxa"/>
          </w:tcPr>
          <w:p w14:paraId="67DDA1B6" w14:textId="77777777" w:rsidR="00541BC9" w:rsidRDefault="00831F9A">
            <w:pPr>
              <w:pStyle w:val="Compact"/>
            </w:pPr>
            <w:r>
              <w:t>Баг ажиллуулна</w:t>
            </w:r>
          </w:p>
        </w:tc>
      </w:tr>
      <w:tr w:rsidR="00541BC9" w14:paraId="3DAC18FF" w14:textId="77777777">
        <w:tc>
          <w:tcPr>
            <w:tcW w:w="1584" w:type="dxa"/>
          </w:tcPr>
          <w:p w14:paraId="3975D238" w14:textId="77777777" w:rsidR="00541BC9" w:rsidRDefault="00831F9A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780E8628" w14:textId="77777777" w:rsidR="00541BC9" w:rsidRDefault="00831F9A">
            <w:pPr>
              <w:pStyle w:val="Compact"/>
            </w:pPr>
            <w:r>
              <w:t>Бя 04-18</w:t>
            </w:r>
          </w:p>
        </w:tc>
        <w:tc>
          <w:tcPr>
            <w:tcW w:w="1584" w:type="dxa"/>
          </w:tcPr>
          <w:p w14:paraId="603DA83C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Baseline үнэлгээ.</w:t>
            </w:r>
            <w:r>
              <w:t xml:space="preserve"> </w:t>
            </w:r>
            <w:r>
              <w:t>OLS Mincer, FE, RE. Sanity: OLS β_educ ∈ [0.05, 0.12]. Kleibergen-Paap F тооцох. F&lt;10 бол IV стратеги солих</w:t>
            </w:r>
          </w:p>
        </w:tc>
        <w:tc>
          <w:tcPr>
            <w:tcW w:w="1584" w:type="dxa"/>
          </w:tcPr>
          <w:p w14:paraId="386C01CE" w14:textId="77777777" w:rsidR="00541BC9" w:rsidRDefault="00831F9A">
            <w:pPr>
              <w:pStyle w:val="Compact"/>
            </w:pPr>
            <w:r>
              <w:t>T2-T3 ноорог + §3 нэгдүгээр ноорог</w:t>
            </w:r>
          </w:p>
        </w:tc>
        <w:tc>
          <w:tcPr>
            <w:tcW w:w="1584" w:type="dxa"/>
          </w:tcPr>
          <w:p w14:paraId="228E06EB" w14:textId="77777777" w:rsidR="00541BC9" w:rsidRDefault="00831F9A">
            <w:pPr>
              <w:pStyle w:val="Compact"/>
            </w:pPr>
            <w:r>
              <w:t>Баг + Claude</w:t>
            </w:r>
          </w:p>
        </w:tc>
      </w:tr>
      <w:tr w:rsidR="00541BC9" w14:paraId="2D451987" w14:textId="77777777">
        <w:tc>
          <w:tcPr>
            <w:tcW w:w="1584" w:type="dxa"/>
          </w:tcPr>
          <w:p w14:paraId="0E47CE40" w14:textId="77777777" w:rsidR="00541BC9" w:rsidRDefault="00831F9A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73C01808" w14:textId="77777777" w:rsidR="00541BC9" w:rsidRDefault="00831F9A">
            <w:pPr>
              <w:pStyle w:val="Compact"/>
            </w:pPr>
            <w:r>
              <w:t>Ня 04-19</w:t>
            </w:r>
          </w:p>
        </w:tc>
        <w:tc>
          <w:tcPr>
            <w:tcW w:w="1584" w:type="dxa"/>
          </w:tcPr>
          <w:p w14:paraId="2B66E03F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IVTR хэрэгжүүлэлт.</w:t>
            </w:r>
            <w:r>
              <w:t xml:space="preserve"> </w:t>
            </w:r>
            <w:r>
              <w:t>05_ivtr_caner_hansen.R — grid search, 2SLS, wild bootstrap SupWald, LR CI. Симуляцитай debug, тэгээд real data</w:t>
            </w:r>
          </w:p>
        </w:tc>
        <w:tc>
          <w:tcPr>
            <w:tcW w:w="1584" w:type="dxa"/>
          </w:tcPr>
          <w:p w14:paraId="24B595BF" w14:textId="77777777" w:rsidR="00541BC9" w:rsidRDefault="00831F9A">
            <w:pPr>
              <w:pStyle w:val="Compact"/>
            </w:pPr>
            <w:r>
              <w:t>ажилж байгаа IVTR script + T4 headline ноорог</w:t>
            </w:r>
          </w:p>
        </w:tc>
        <w:tc>
          <w:tcPr>
            <w:tcW w:w="1584" w:type="dxa"/>
          </w:tcPr>
          <w:p w14:paraId="653E9774" w14:textId="77777777" w:rsidR="00541BC9" w:rsidRDefault="00831F9A">
            <w:pPr>
              <w:pStyle w:val="Compact"/>
            </w:pPr>
            <w:r>
              <w:t>Claude писал, баг ажиллуулна</w:t>
            </w:r>
          </w:p>
        </w:tc>
      </w:tr>
      <w:tr w:rsidR="00541BC9" w14:paraId="0766BC03" w14:textId="77777777">
        <w:tc>
          <w:tcPr>
            <w:tcW w:w="1584" w:type="dxa"/>
          </w:tcPr>
          <w:p w14:paraId="4EF12875" w14:textId="77777777" w:rsidR="00541BC9" w:rsidRDefault="00831F9A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1584" w:type="dxa"/>
          </w:tcPr>
          <w:p w14:paraId="14A9F73C" w14:textId="77777777" w:rsidR="00541BC9" w:rsidRDefault="00831F9A">
            <w:pPr>
              <w:pStyle w:val="Compact"/>
            </w:pPr>
            <w:r>
              <w:t>Да 04-20</w:t>
            </w:r>
          </w:p>
        </w:tc>
        <w:tc>
          <w:tcPr>
            <w:tcW w:w="1584" w:type="dxa"/>
          </w:tcPr>
          <w:p w14:paraId="577E6D65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Robustness.</w:t>
            </w:r>
            <w:r>
              <w:t xml:space="preserve"> Альтернатив босго, альтернатив IV, дэд түүвэр,</w:t>
            </w:r>
            <w:r>
              <w:t xml:space="preserve"> Heckman, Python cross-check</w:t>
            </w:r>
          </w:p>
        </w:tc>
        <w:tc>
          <w:tcPr>
            <w:tcW w:w="1584" w:type="dxa"/>
          </w:tcPr>
          <w:p w14:paraId="2837A92A" w14:textId="77777777" w:rsidR="00541BC9" w:rsidRDefault="00831F9A">
            <w:pPr>
              <w:pStyle w:val="Compact"/>
            </w:pPr>
            <w:r>
              <w:t>T5 robustness</w:t>
            </w:r>
          </w:p>
        </w:tc>
        <w:tc>
          <w:tcPr>
            <w:tcW w:w="1584" w:type="dxa"/>
          </w:tcPr>
          <w:p w14:paraId="7A617231" w14:textId="77777777" w:rsidR="00541BC9" w:rsidRDefault="00831F9A">
            <w:pPr>
              <w:pStyle w:val="Compact"/>
            </w:pPr>
            <w:r>
              <w:t>Баг + Claude</w:t>
            </w:r>
          </w:p>
        </w:tc>
      </w:tr>
      <w:tr w:rsidR="00541BC9" w14:paraId="4AEC00E5" w14:textId="77777777">
        <w:tc>
          <w:tcPr>
            <w:tcW w:w="1584" w:type="dxa"/>
          </w:tcPr>
          <w:p w14:paraId="0B477C76" w14:textId="77777777" w:rsidR="00541BC9" w:rsidRDefault="00831F9A">
            <w:pPr>
              <w:pStyle w:val="Compact"/>
            </w:pPr>
            <w:r>
              <w:t>7</w:t>
            </w:r>
          </w:p>
        </w:tc>
        <w:tc>
          <w:tcPr>
            <w:tcW w:w="1584" w:type="dxa"/>
          </w:tcPr>
          <w:p w14:paraId="507E6547" w14:textId="77777777" w:rsidR="00541BC9" w:rsidRDefault="00831F9A">
            <w:pPr>
              <w:pStyle w:val="Compact"/>
            </w:pPr>
            <w:r>
              <w:t>Мя 04-21</w:t>
            </w:r>
          </w:p>
        </w:tc>
        <w:tc>
          <w:tcPr>
            <w:tcW w:w="1584" w:type="dxa"/>
          </w:tcPr>
          <w:p w14:paraId="1C00274B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Зургууд финалжих</w:t>
            </w:r>
            <w:r>
              <w:t xml:space="preserve"> (F1–F5, headline threshold profile)</w:t>
            </w:r>
          </w:p>
        </w:tc>
        <w:tc>
          <w:tcPr>
            <w:tcW w:w="1584" w:type="dxa"/>
          </w:tcPr>
          <w:p w14:paraId="4CF01B32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outputs/figures/*.png</w:t>
            </w:r>
          </w:p>
        </w:tc>
        <w:tc>
          <w:tcPr>
            <w:tcW w:w="1584" w:type="dxa"/>
          </w:tcPr>
          <w:p w14:paraId="32503AC9" w14:textId="77777777" w:rsidR="00541BC9" w:rsidRDefault="00831F9A">
            <w:pPr>
              <w:pStyle w:val="Compact"/>
            </w:pPr>
            <w:r>
              <w:t>Баг + Claude</w:t>
            </w:r>
          </w:p>
        </w:tc>
      </w:tr>
      <w:tr w:rsidR="00541BC9" w14:paraId="48370330" w14:textId="77777777">
        <w:tc>
          <w:tcPr>
            <w:tcW w:w="1584" w:type="dxa"/>
          </w:tcPr>
          <w:p w14:paraId="5AEB1CCB" w14:textId="77777777" w:rsidR="00541BC9" w:rsidRDefault="00831F9A">
            <w:pPr>
              <w:pStyle w:val="Compact"/>
            </w:pPr>
            <w:r>
              <w:t>8</w:t>
            </w:r>
          </w:p>
        </w:tc>
        <w:tc>
          <w:tcPr>
            <w:tcW w:w="1584" w:type="dxa"/>
          </w:tcPr>
          <w:p w14:paraId="08BC7C27" w14:textId="77777777" w:rsidR="00541BC9" w:rsidRDefault="00831F9A">
            <w:pPr>
              <w:pStyle w:val="Compact"/>
            </w:pPr>
            <w:r>
              <w:t>Лха 04-22</w:t>
            </w:r>
          </w:p>
        </w:tc>
        <w:tc>
          <w:tcPr>
            <w:tcW w:w="1584" w:type="dxa"/>
          </w:tcPr>
          <w:p w14:paraId="41F3A6EE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Монгол ноорог v1 — §§1–3</w:t>
            </w:r>
            <w:r>
              <w:t xml:space="preserve"> (Оршил, Лит рев, Арга зүй) — академик бичилт</w:t>
            </w:r>
          </w:p>
        </w:tc>
        <w:tc>
          <w:tcPr>
            <w:tcW w:w="1584" w:type="dxa"/>
          </w:tcPr>
          <w:p w14:paraId="3B57CC3B" w14:textId="77777777" w:rsidR="00541BC9" w:rsidRDefault="00831F9A">
            <w:pPr>
              <w:pStyle w:val="Compact"/>
            </w:pPr>
            <w:r>
              <w:t>§§1–3</w:t>
            </w:r>
          </w:p>
        </w:tc>
        <w:tc>
          <w:tcPr>
            <w:tcW w:w="1584" w:type="dxa"/>
          </w:tcPr>
          <w:p w14:paraId="3242D01F" w14:textId="77777777" w:rsidR="00541BC9" w:rsidRDefault="00831F9A">
            <w:pPr>
              <w:pStyle w:val="Compact"/>
            </w:pPr>
            <w:r>
              <w:t>Claude писал, баг хянах</w:t>
            </w:r>
          </w:p>
        </w:tc>
      </w:tr>
      <w:tr w:rsidR="00541BC9" w14:paraId="58B9666D" w14:textId="77777777">
        <w:tc>
          <w:tcPr>
            <w:tcW w:w="1584" w:type="dxa"/>
          </w:tcPr>
          <w:p w14:paraId="01821EAF" w14:textId="77777777" w:rsidR="00541BC9" w:rsidRDefault="00831F9A">
            <w:pPr>
              <w:pStyle w:val="Compact"/>
            </w:pPr>
            <w:r>
              <w:t>9</w:t>
            </w:r>
          </w:p>
        </w:tc>
        <w:tc>
          <w:tcPr>
            <w:tcW w:w="1584" w:type="dxa"/>
          </w:tcPr>
          <w:p w14:paraId="77DFD5AB" w14:textId="77777777" w:rsidR="00541BC9" w:rsidRDefault="00831F9A">
            <w:pPr>
              <w:pStyle w:val="Compact"/>
            </w:pPr>
            <w:r>
              <w:t>Пү 04-23</w:t>
            </w:r>
          </w:p>
        </w:tc>
        <w:tc>
          <w:tcPr>
            <w:tcW w:w="1584" w:type="dxa"/>
          </w:tcPr>
          <w:p w14:paraId="611506DE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Монгол ноорог v1 — §§4–6</w:t>
            </w:r>
            <w:r>
              <w:t xml:space="preserve"> (Өгөгдөл, Үр дүн, Хэлэлцүүлэг)</w:t>
            </w:r>
          </w:p>
        </w:tc>
        <w:tc>
          <w:tcPr>
            <w:tcW w:w="1584" w:type="dxa"/>
          </w:tcPr>
          <w:p w14:paraId="7EB560DD" w14:textId="77777777" w:rsidR="00541BC9" w:rsidRDefault="00831F9A">
            <w:pPr>
              <w:pStyle w:val="Compact"/>
            </w:pPr>
            <w:r>
              <w:t>§§4–6</w:t>
            </w:r>
          </w:p>
        </w:tc>
        <w:tc>
          <w:tcPr>
            <w:tcW w:w="1584" w:type="dxa"/>
          </w:tcPr>
          <w:p w14:paraId="0F5205E9" w14:textId="77777777" w:rsidR="00541BC9" w:rsidRDefault="00831F9A">
            <w:pPr>
              <w:pStyle w:val="Compact"/>
            </w:pPr>
            <w:r>
              <w:t>Claude писал, баг хянах</w:t>
            </w:r>
          </w:p>
        </w:tc>
      </w:tr>
      <w:tr w:rsidR="00541BC9" w14:paraId="29EEE03A" w14:textId="77777777">
        <w:tc>
          <w:tcPr>
            <w:tcW w:w="1584" w:type="dxa"/>
          </w:tcPr>
          <w:p w14:paraId="5B9B58EF" w14:textId="77777777" w:rsidR="00541BC9" w:rsidRDefault="00831F9A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71AFB3E5" w14:textId="77777777" w:rsidR="00541BC9" w:rsidRDefault="00831F9A">
            <w:pPr>
              <w:pStyle w:val="Compact"/>
            </w:pPr>
            <w:r>
              <w:t>Ба 04-24</w:t>
            </w:r>
          </w:p>
        </w:tc>
        <w:tc>
          <w:tcPr>
            <w:tcW w:w="1584" w:type="dxa"/>
          </w:tcPr>
          <w:p w14:paraId="7C9547AE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 xml:space="preserve">Бүтэн ноорог v1 угсарч </w:t>
            </w:r>
            <w:r>
              <w:rPr>
                <w:b/>
                <w:bCs/>
              </w:rPr>
              <w:lastRenderedPageBreak/>
              <w:t>дуусах.</w:t>
            </w:r>
            <w:r>
              <w:t xml:space="preserve"> Хураангуй, Дүгнэлт, Ном зүй (APA). Удирдагчид явуулах</w:t>
            </w:r>
          </w:p>
        </w:tc>
        <w:tc>
          <w:tcPr>
            <w:tcW w:w="1584" w:type="dxa"/>
          </w:tcPr>
          <w:p w14:paraId="05EBE935" w14:textId="77777777" w:rsidR="00541BC9" w:rsidRDefault="00831F9A">
            <w:pPr>
              <w:pStyle w:val="Compact"/>
            </w:pPr>
            <w:r>
              <w:lastRenderedPageBreak/>
              <w:t>Word draft v1</w:t>
            </w:r>
          </w:p>
        </w:tc>
        <w:tc>
          <w:tcPr>
            <w:tcW w:w="1584" w:type="dxa"/>
          </w:tcPr>
          <w:p w14:paraId="465E47A2" w14:textId="77777777" w:rsidR="00541BC9" w:rsidRDefault="00831F9A">
            <w:pPr>
              <w:pStyle w:val="Compact"/>
            </w:pPr>
            <w:r>
              <w:t>Баг</w:t>
            </w:r>
          </w:p>
        </w:tc>
      </w:tr>
      <w:tr w:rsidR="00541BC9" w14:paraId="533604F9" w14:textId="77777777">
        <w:tc>
          <w:tcPr>
            <w:tcW w:w="1584" w:type="dxa"/>
          </w:tcPr>
          <w:p w14:paraId="4C1CEAC2" w14:textId="77777777" w:rsidR="00541BC9" w:rsidRDefault="00831F9A">
            <w:pPr>
              <w:pStyle w:val="Compact"/>
            </w:pPr>
            <w:r>
              <w:t>11</w:t>
            </w:r>
          </w:p>
        </w:tc>
        <w:tc>
          <w:tcPr>
            <w:tcW w:w="1584" w:type="dxa"/>
          </w:tcPr>
          <w:p w14:paraId="0C66FE94" w14:textId="77777777" w:rsidR="00541BC9" w:rsidRDefault="00831F9A">
            <w:pPr>
              <w:pStyle w:val="Compact"/>
            </w:pPr>
            <w:r>
              <w:t>Бя 04-25</w:t>
            </w:r>
          </w:p>
        </w:tc>
        <w:tc>
          <w:tcPr>
            <w:tcW w:w="1584" w:type="dxa"/>
          </w:tcPr>
          <w:p w14:paraId="66412F08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Удирд</w:t>
            </w:r>
            <w:r>
              <w:rPr>
                <w:b/>
                <w:bCs/>
              </w:rPr>
              <w:t>агчийн санал оруулах.</w:t>
            </w:r>
            <w:r>
              <w:t xml:space="preserve"> Хэрэгтэй бол re-run. Хэлний тунгалалт</w:t>
            </w:r>
          </w:p>
        </w:tc>
        <w:tc>
          <w:tcPr>
            <w:tcW w:w="1584" w:type="dxa"/>
          </w:tcPr>
          <w:p w14:paraId="6DB639BE" w14:textId="77777777" w:rsidR="00541BC9" w:rsidRDefault="00831F9A">
            <w:pPr>
              <w:pStyle w:val="Compact"/>
            </w:pPr>
            <w:r>
              <w:t>Draft v2</w:t>
            </w:r>
          </w:p>
        </w:tc>
        <w:tc>
          <w:tcPr>
            <w:tcW w:w="1584" w:type="dxa"/>
          </w:tcPr>
          <w:p w14:paraId="02D22730" w14:textId="77777777" w:rsidR="00541BC9" w:rsidRDefault="00831F9A">
            <w:pPr>
              <w:pStyle w:val="Compact"/>
            </w:pPr>
            <w:r>
              <w:t>Баг + Claude</w:t>
            </w:r>
          </w:p>
        </w:tc>
      </w:tr>
      <w:tr w:rsidR="00541BC9" w14:paraId="36A765D4" w14:textId="77777777">
        <w:tc>
          <w:tcPr>
            <w:tcW w:w="1584" w:type="dxa"/>
          </w:tcPr>
          <w:p w14:paraId="5A69A890" w14:textId="77777777" w:rsidR="00541BC9" w:rsidRDefault="00831F9A">
            <w:pPr>
              <w:pStyle w:val="Compact"/>
            </w:pPr>
            <w:r>
              <w:t>12</w:t>
            </w:r>
          </w:p>
        </w:tc>
        <w:tc>
          <w:tcPr>
            <w:tcW w:w="1584" w:type="dxa"/>
          </w:tcPr>
          <w:p w14:paraId="22748092" w14:textId="77777777" w:rsidR="00541BC9" w:rsidRDefault="00831F9A">
            <w:pPr>
              <w:pStyle w:val="Compact"/>
            </w:pPr>
            <w:r>
              <w:t>Ня 04-26</w:t>
            </w:r>
          </w:p>
        </w:tc>
        <w:tc>
          <w:tcPr>
            <w:tcW w:w="1584" w:type="dxa"/>
          </w:tcPr>
          <w:p w14:paraId="6A7515DC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Word формат.</w:t>
            </w:r>
            <w:r>
              <w:t xml:space="preserve"> A4, TNR 12, 1.5, margins 20/20/30/15. Хүснэгт/зургийн дугаар. 30 хуудсанд багтах</w:t>
            </w:r>
          </w:p>
        </w:tc>
        <w:tc>
          <w:tcPr>
            <w:tcW w:w="1584" w:type="dxa"/>
          </w:tcPr>
          <w:p w14:paraId="28D49B4D" w14:textId="77777777" w:rsidR="00541BC9" w:rsidRDefault="00831F9A">
            <w:pPr>
              <w:pStyle w:val="Compact"/>
            </w:pPr>
            <w:r>
              <w:t>Draft v3 camera-ready</w:t>
            </w:r>
          </w:p>
        </w:tc>
        <w:tc>
          <w:tcPr>
            <w:tcW w:w="1584" w:type="dxa"/>
          </w:tcPr>
          <w:p w14:paraId="7F568E8B" w14:textId="77777777" w:rsidR="00541BC9" w:rsidRDefault="00831F9A">
            <w:pPr>
              <w:pStyle w:val="Compact"/>
            </w:pPr>
            <w:r>
              <w:t>Баг (Word)</w:t>
            </w:r>
          </w:p>
        </w:tc>
      </w:tr>
      <w:tr w:rsidR="00541BC9" w14:paraId="5AAB0963" w14:textId="77777777">
        <w:tc>
          <w:tcPr>
            <w:tcW w:w="1584" w:type="dxa"/>
          </w:tcPr>
          <w:p w14:paraId="4EFA4F41" w14:textId="77777777" w:rsidR="00541BC9" w:rsidRDefault="00831F9A">
            <w:pPr>
              <w:pStyle w:val="Compact"/>
            </w:pPr>
            <w:r>
              <w:t>13</w:t>
            </w:r>
          </w:p>
        </w:tc>
        <w:tc>
          <w:tcPr>
            <w:tcW w:w="1584" w:type="dxa"/>
          </w:tcPr>
          <w:p w14:paraId="73BF5743" w14:textId="77777777" w:rsidR="00541BC9" w:rsidRDefault="00831F9A">
            <w:pPr>
              <w:pStyle w:val="Compact"/>
            </w:pPr>
            <w:r>
              <w:t>Да 04-27</w:t>
            </w:r>
          </w:p>
        </w:tc>
        <w:tc>
          <w:tcPr>
            <w:tcW w:w="1584" w:type="dxa"/>
          </w:tcPr>
          <w:p w14:paraId="0E839FB3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Буфер + эцсийн уншилт.</w:t>
            </w:r>
            <w:r>
              <w:t xml:space="preserve"> Fresh R session-д end-to-end re-run. 3 хуудас хэвлэх (аваарид тохиромжтой </w:t>
            </w:r>
            <w:r>
              <w:lastRenderedPageBreak/>
              <w:t>эрт)</w:t>
            </w:r>
          </w:p>
        </w:tc>
        <w:tc>
          <w:tcPr>
            <w:tcW w:w="1584" w:type="dxa"/>
          </w:tcPr>
          <w:p w14:paraId="6A926154" w14:textId="77777777" w:rsidR="00541BC9" w:rsidRDefault="00831F9A">
            <w:pPr>
              <w:pStyle w:val="Compact"/>
            </w:pPr>
            <w:r>
              <w:lastRenderedPageBreak/>
              <w:t>PDF + 3 printed copy</w:t>
            </w:r>
          </w:p>
        </w:tc>
        <w:tc>
          <w:tcPr>
            <w:tcW w:w="1584" w:type="dxa"/>
          </w:tcPr>
          <w:p w14:paraId="0CACC26A" w14:textId="77777777" w:rsidR="00541BC9" w:rsidRDefault="00831F9A">
            <w:pPr>
              <w:pStyle w:val="Compact"/>
            </w:pPr>
            <w:r>
              <w:t>Баг</w:t>
            </w:r>
          </w:p>
        </w:tc>
      </w:tr>
      <w:tr w:rsidR="00541BC9" w14:paraId="559A9A77" w14:textId="77777777">
        <w:tc>
          <w:tcPr>
            <w:tcW w:w="1584" w:type="dxa"/>
          </w:tcPr>
          <w:p w14:paraId="6E941399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14</w:t>
            </w:r>
          </w:p>
        </w:tc>
        <w:tc>
          <w:tcPr>
            <w:tcW w:w="1584" w:type="dxa"/>
          </w:tcPr>
          <w:p w14:paraId="41C0BF5B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Мя 04-28</w:t>
            </w:r>
          </w:p>
        </w:tc>
        <w:tc>
          <w:tcPr>
            <w:tcW w:w="1584" w:type="dxa"/>
          </w:tcPr>
          <w:p w14:paraId="1A79D9C2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Submit.</w:t>
            </w:r>
            <w:r>
              <w:t xml:space="preserve"> 18:00-аас өмнө 3 хуулбарыг СЭЗИС В-502-д, </w:t>
            </w:r>
            <w:r>
              <w:rPr>
                <w:rStyle w:val="VerbatimChar"/>
              </w:rPr>
              <w:t>bagiin_ner.pdf</w:t>
            </w:r>
            <w:r>
              <w:t xml:space="preserve"> bolorsuvd.b@ufe.edu.mn руу</w:t>
            </w:r>
          </w:p>
        </w:tc>
        <w:tc>
          <w:tcPr>
            <w:tcW w:w="1584" w:type="dxa"/>
          </w:tcPr>
          <w:p w14:paraId="4FA396D5" w14:textId="77777777" w:rsidR="00541BC9" w:rsidRDefault="00831F9A">
            <w:pPr>
              <w:pStyle w:val="Compact"/>
            </w:pPr>
            <w:r>
              <w:t>Submission</w:t>
            </w:r>
          </w:p>
        </w:tc>
        <w:tc>
          <w:tcPr>
            <w:tcW w:w="1584" w:type="dxa"/>
          </w:tcPr>
          <w:p w14:paraId="51DE3B6D" w14:textId="77777777" w:rsidR="00541BC9" w:rsidRDefault="00831F9A">
            <w:pPr>
              <w:pStyle w:val="Compact"/>
            </w:pPr>
            <w:r>
              <w:t>Баг</w:t>
            </w:r>
          </w:p>
        </w:tc>
      </w:tr>
      <w:tr w:rsidR="00541BC9" w14:paraId="3D9178BD" w14:textId="77777777">
        <w:tc>
          <w:tcPr>
            <w:tcW w:w="1584" w:type="dxa"/>
          </w:tcPr>
          <w:p w14:paraId="2724A737" w14:textId="77777777" w:rsidR="00541BC9" w:rsidRDefault="00831F9A">
            <w:pPr>
              <w:pStyle w:val="Compact"/>
            </w:pPr>
            <w:r>
              <w:t>15–17</w:t>
            </w:r>
          </w:p>
        </w:tc>
        <w:tc>
          <w:tcPr>
            <w:tcW w:w="1584" w:type="dxa"/>
          </w:tcPr>
          <w:p w14:paraId="442FB69B" w14:textId="77777777" w:rsidR="00541BC9" w:rsidRDefault="00831F9A">
            <w:pPr>
              <w:pStyle w:val="Compact"/>
            </w:pPr>
            <w:r>
              <w:t>04</w:t>
            </w:r>
            <w:r>
              <w:t>-29 → 05-01</w:t>
            </w:r>
          </w:p>
        </w:tc>
        <w:tc>
          <w:tcPr>
            <w:tcW w:w="1584" w:type="dxa"/>
          </w:tcPr>
          <w:p w14:paraId="757D390A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Илтгэл бэлтгэх.</w:t>
            </w:r>
            <w:r>
              <w:t xml:space="preserve"> 20 минут. 3 удаа давтан. 05-01 12:00-аас өмнө </w:t>
            </w:r>
            <w:r>
              <w:rPr>
                <w:rStyle w:val="VerbatimChar"/>
              </w:rPr>
              <w:t>bagiinner.ppt</w:t>
            </w:r>
            <w:r>
              <w:t xml:space="preserve"> явуулах</w:t>
            </w:r>
          </w:p>
        </w:tc>
        <w:tc>
          <w:tcPr>
            <w:tcW w:w="1584" w:type="dxa"/>
          </w:tcPr>
          <w:p w14:paraId="60022194" w14:textId="77777777" w:rsidR="00541BC9" w:rsidRDefault="00831F9A">
            <w:pPr>
              <w:pStyle w:val="Compact"/>
            </w:pPr>
            <w:r>
              <w:t>ppt</w:t>
            </w:r>
          </w:p>
        </w:tc>
        <w:tc>
          <w:tcPr>
            <w:tcW w:w="1584" w:type="dxa"/>
          </w:tcPr>
          <w:p w14:paraId="4CCF08CD" w14:textId="77777777" w:rsidR="00541BC9" w:rsidRDefault="00831F9A">
            <w:pPr>
              <w:pStyle w:val="Compact"/>
            </w:pPr>
            <w:r>
              <w:t>Баг + Claude</w:t>
            </w:r>
          </w:p>
        </w:tc>
      </w:tr>
      <w:tr w:rsidR="00541BC9" w14:paraId="154AF68F" w14:textId="77777777">
        <w:tc>
          <w:tcPr>
            <w:tcW w:w="1584" w:type="dxa"/>
          </w:tcPr>
          <w:p w14:paraId="10D1C374" w14:textId="77777777" w:rsidR="00541BC9" w:rsidRDefault="00831F9A">
            <w:pPr>
              <w:pStyle w:val="Compact"/>
            </w:pPr>
            <w:r>
              <w:t>18</w:t>
            </w:r>
          </w:p>
        </w:tc>
        <w:tc>
          <w:tcPr>
            <w:tcW w:w="1584" w:type="dxa"/>
          </w:tcPr>
          <w:p w14:paraId="5A43F5FB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Бя 05-02 10:00</w:t>
            </w:r>
          </w:p>
        </w:tc>
        <w:tc>
          <w:tcPr>
            <w:tcW w:w="1584" w:type="dxa"/>
          </w:tcPr>
          <w:p w14:paraId="7C408AE7" w14:textId="77777777" w:rsidR="00541BC9" w:rsidRDefault="00831F9A">
            <w:pPr>
              <w:pStyle w:val="Compact"/>
            </w:pPr>
            <w:r>
              <w:rPr>
                <w:b/>
                <w:bCs/>
              </w:rPr>
              <w:t>Хамгаалалт</w:t>
            </w:r>
            <w:r>
              <w:t xml:space="preserve"> — СЭЗИС С-102</w:t>
            </w:r>
          </w:p>
        </w:tc>
        <w:tc>
          <w:tcPr>
            <w:tcW w:w="1584" w:type="dxa"/>
          </w:tcPr>
          <w:p w14:paraId="531DAF43" w14:textId="77777777" w:rsidR="00541BC9" w:rsidRDefault="00831F9A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34D9742F" w14:textId="77777777" w:rsidR="00541BC9" w:rsidRDefault="00831F9A">
            <w:pPr>
              <w:pStyle w:val="Compact"/>
            </w:pPr>
            <w:r>
              <w:t>Баг</w:t>
            </w:r>
          </w:p>
        </w:tc>
      </w:tr>
    </w:tbl>
    <w:p w14:paraId="77E18A5D" w14:textId="77777777" w:rsidR="00541BC9" w:rsidRDefault="00831F9A">
      <w:r>
        <w:pict w14:anchorId="3668DF8A">
          <v:rect id="_x0000_i1034" style="width:0;height:1.5pt" o:hralign="center" o:hrstd="t" o:hr="t"/>
        </w:pict>
      </w:r>
    </w:p>
    <w:p w14:paraId="2285F764" w14:textId="77777777" w:rsidR="00541BC9" w:rsidRDefault="00831F9A">
      <w:pPr>
        <w:pStyle w:val="Heading2"/>
      </w:pPr>
      <w:bookmarkStart w:id="36" w:name="эрсдэл-ба-эсрэг-арга-хэмжээ"/>
      <w:bookmarkStart w:id="37" w:name="_Toc227150109"/>
      <w:bookmarkEnd w:id="34"/>
      <w:r>
        <w:t>8. Эрсдэл ба эсрэг арга хэмжээ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541BC9" w14:paraId="4032E31F" w14:textId="77777777" w:rsidTr="00541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870767F" w14:textId="77777777" w:rsidR="00541BC9" w:rsidRDefault="00831F9A">
            <w:pPr>
              <w:pStyle w:val="Compact"/>
            </w:pPr>
            <w:r>
              <w:t>#</w:t>
            </w:r>
          </w:p>
        </w:tc>
        <w:tc>
          <w:tcPr>
            <w:tcW w:w="1584" w:type="dxa"/>
          </w:tcPr>
          <w:p w14:paraId="5D7E9E55" w14:textId="77777777" w:rsidR="00541BC9" w:rsidRDefault="00831F9A">
            <w:pPr>
              <w:pStyle w:val="Compact"/>
            </w:pPr>
            <w:r>
              <w:t>Эрсдэл</w:t>
            </w:r>
          </w:p>
        </w:tc>
        <w:tc>
          <w:tcPr>
            <w:tcW w:w="1584" w:type="dxa"/>
          </w:tcPr>
          <w:p w14:paraId="5D8D058F" w14:textId="77777777" w:rsidR="00541BC9" w:rsidRDefault="00831F9A">
            <w:pPr>
              <w:pStyle w:val="Compact"/>
            </w:pPr>
            <w:r>
              <w:t>Магадлал</w:t>
            </w:r>
          </w:p>
        </w:tc>
        <w:tc>
          <w:tcPr>
            <w:tcW w:w="1584" w:type="dxa"/>
          </w:tcPr>
          <w:p w14:paraId="061B2142" w14:textId="77777777" w:rsidR="00541BC9" w:rsidRDefault="00831F9A">
            <w:pPr>
              <w:pStyle w:val="Compact"/>
            </w:pPr>
            <w:r>
              <w:t>Нөлөө</w:t>
            </w:r>
          </w:p>
        </w:tc>
        <w:tc>
          <w:tcPr>
            <w:tcW w:w="1584" w:type="dxa"/>
          </w:tcPr>
          <w:p w14:paraId="59D7A071" w14:textId="77777777" w:rsidR="00541BC9" w:rsidRDefault="00831F9A">
            <w:pPr>
              <w:pStyle w:val="Compact"/>
            </w:pPr>
            <w:r>
              <w:t>Арга хэмжээ</w:t>
            </w:r>
          </w:p>
        </w:tc>
      </w:tr>
      <w:tr w:rsidR="00541BC9" w14:paraId="773B519E" w14:textId="77777777">
        <w:tc>
          <w:tcPr>
            <w:tcW w:w="1584" w:type="dxa"/>
          </w:tcPr>
          <w:p w14:paraId="7B3FEE74" w14:textId="77777777" w:rsidR="00541BC9" w:rsidRDefault="00831F9A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5EABE24F" w14:textId="77777777" w:rsidR="00541BC9" w:rsidRDefault="00831F9A">
            <w:pPr>
              <w:pStyle w:val="Compact"/>
            </w:pPr>
            <w:r>
              <w:t>HSES хандалт 3-р өдрөөс хойш саатах</w:t>
            </w:r>
          </w:p>
        </w:tc>
        <w:tc>
          <w:tcPr>
            <w:tcW w:w="1584" w:type="dxa"/>
          </w:tcPr>
          <w:p w14:paraId="0315C872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75B7656C" w14:textId="77777777" w:rsidR="00541BC9" w:rsidRDefault="00831F9A">
            <w:pPr>
              <w:pStyle w:val="Compact"/>
            </w:pPr>
            <w:r>
              <w:t>Өндөр</w:t>
            </w:r>
          </w:p>
        </w:tc>
        <w:tc>
          <w:tcPr>
            <w:tcW w:w="1584" w:type="dxa"/>
          </w:tcPr>
          <w:p w14:paraId="17BAE04B" w14:textId="77777777" w:rsidR="00541BC9" w:rsidRDefault="00831F9A">
            <w:pPr>
              <w:pStyle w:val="Compact"/>
            </w:pPr>
            <w:r>
              <w:t>Fallback cascade (LFS → IHSN → aggregate). 1-р өдөр parallel хүсэлт.</w:t>
            </w:r>
          </w:p>
        </w:tc>
      </w:tr>
      <w:tr w:rsidR="00541BC9" w14:paraId="308BEAE8" w14:textId="77777777">
        <w:tc>
          <w:tcPr>
            <w:tcW w:w="1584" w:type="dxa"/>
          </w:tcPr>
          <w:p w14:paraId="39B71954" w14:textId="77777777" w:rsidR="00541BC9" w:rsidRDefault="00831F9A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584" w:type="dxa"/>
          </w:tcPr>
          <w:p w14:paraId="405379F7" w14:textId="77777777" w:rsidR="00541BC9" w:rsidRDefault="00831F9A">
            <w:pPr>
              <w:pStyle w:val="Compact"/>
            </w:pPr>
            <w:r>
              <w:t>Сул IV (F&lt;10)</w:t>
            </w:r>
          </w:p>
        </w:tc>
        <w:tc>
          <w:tcPr>
            <w:tcW w:w="1584" w:type="dxa"/>
          </w:tcPr>
          <w:p w14:paraId="5D7AD963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4CF290F1" w14:textId="77777777" w:rsidR="00541BC9" w:rsidRDefault="00831F9A">
            <w:pPr>
              <w:pStyle w:val="Compact"/>
            </w:pPr>
            <w:r>
              <w:t>Өндөр</w:t>
            </w:r>
          </w:p>
        </w:tc>
        <w:tc>
          <w:tcPr>
            <w:tcW w:w="1584" w:type="dxa"/>
          </w:tcPr>
          <w:p w14:paraId="10AF4F8F" w14:textId="77777777" w:rsidR="00541BC9" w:rsidRDefault="00831F9A">
            <w:pPr>
              <w:pStyle w:val="Compact"/>
            </w:pPr>
            <w:r>
              <w:t>3 IV pre-register. AR robust CI. IV-3 DiD руу pivot.</w:t>
            </w:r>
          </w:p>
        </w:tc>
      </w:tr>
      <w:tr w:rsidR="00541BC9" w14:paraId="2BAE105F" w14:textId="77777777">
        <w:tc>
          <w:tcPr>
            <w:tcW w:w="1584" w:type="dxa"/>
          </w:tcPr>
          <w:p w14:paraId="02BF847A" w14:textId="77777777" w:rsidR="00541BC9" w:rsidRDefault="00831F9A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0849E6A9" w14:textId="77777777" w:rsidR="00541BC9" w:rsidRDefault="00831F9A">
            <w:pPr>
              <w:pStyle w:val="Compact"/>
            </w:pPr>
            <w:r>
              <w:t>Босго p&gt;0.10</w:t>
            </w:r>
          </w:p>
        </w:tc>
        <w:tc>
          <w:tcPr>
            <w:tcW w:w="1584" w:type="dxa"/>
          </w:tcPr>
          <w:p w14:paraId="16228690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45911061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692E2E2B" w14:textId="77777777" w:rsidR="00541BC9" w:rsidRDefault="00831F9A">
            <w:pPr>
              <w:pStyle w:val="Compact"/>
            </w:pPr>
            <w:r>
              <w:t>“Threshold байхгүй” нь хүчинтэй negative finding. Альтернатив q = cohort туршина.</w:t>
            </w:r>
          </w:p>
        </w:tc>
      </w:tr>
      <w:tr w:rsidR="00541BC9" w14:paraId="48762B52" w14:textId="77777777">
        <w:tc>
          <w:tcPr>
            <w:tcW w:w="1584" w:type="dxa"/>
          </w:tcPr>
          <w:p w14:paraId="4FB6E3CD" w14:textId="77777777" w:rsidR="00541BC9" w:rsidRDefault="00831F9A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364E20C4" w14:textId="77777777" w:rsidR="00541BC9" w:rsidRDefault="00831F9A">
            <w:pPr>
              <w:pStyle w:val="Compact"/>
            </w:pPr>
            <w:r>
              <w:t>Caner-Hansen R package байхгүй</w:t>
            </w:r>
          </w:p>
        </w:tc>
        <w:tc>
          <w:tcPr>
            <w:tcW w:w="1584" w:type="dxa"/>
          </w:tcPr>
          <w:p w14:paraId="6E4BCB41" w14:textId="77777777" w:rsidR="00541BC9" w:rsidRDefault="00831F9A">
            <w:pPr>
              <w:pStyle w:val="Compact"/>
            </w:pPr>
            <w:r>
              <w:t>Тодорхой</w:t>
            </w:r>
          </w:p>
        </w:tc>
        <w:tc>
          <w:tcPr>
            <w:tcW w:w="1584" w:type="dxa"/>
          </w:tcPr>
          <w:p w14:paraId="6CC16476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5237F9C7" w14:textId="77777777" w:rsidR="00541BC9" w:rsidRDefault="00831F9A">
            <w:pPr>
              <w:pStyle w:val="Compact"/>
            </w:pPr>
            <w:r>
              <w:t>Hansen (2000) алгоритмыг гарын авлагаар бичих. Симуляцид unit test.</w:t>
            </w:r>
          </w:p>
        </w:tc>
      </w:tr>
      <w:tr w:rsidR="00541BC9" w14:paraId="6F4449C6" w14:textId="77777777">
        <w:tc>
          <w:tcPr>
            <w:tcW w:w="1584" w:type="dxa"/>
          </w:tcPr>
          <w:p w14:paraId="7868D56F" w14:textId="77777777" w:rsidR="00541BC9" w:rsidRDefault="00831F9A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68D0EBB2" w14:textId="77777777" w:rsidR="00541BC9" w:rsidRDefault="00831F9A">
            <w:pPr>
              <w:pStyle w:val="Compact"/>
            </w:pPr>
            <w:r>
              <w:t>Pseudo-panel cell цөөн</w:t>
            </w:r>
          </w:p>
        </w:tc>
        <w:tc>
          <w:tcPr>
            <w:tcW w:w="1584" w:type="dxa"/>
          </w:tcPr>
          <w:p w14:paraId="31EF0CEB" w14:textId="77777777" w:rsidR="00541BC9" w:rsidRDefault="00831F9A">
            <w:pPr>
              <w:pStyle w:val="Compact"/>
            </w:pPr>
            <w:r>
              <w:t>Бага</w:t>
            </w:r>
          </w:p>
        </w:tc>
        <w:tc>
          <w:tcPr>
            <w:tcW w:w="1584" w:type="dxa"/>
          </w:tcPr>
          <w:p w14:paraId="3ACF5383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3EC38EA6" w14:textId="77777777" w:rsidR="00541BC9" w:rsidRDefault="00831F9A">
            <w:pPr>
              <w:pStyle w:val="Compact"/>
            </w:pPr>
            <w:r>
              <w:t>5-жил когорт, &lt;20 cell drop, жигнэлттэй.</w:t>
            </w:r>
          </w:p>
        </w:tc>
      </w:tr>
      <w:tr w:rsidR="00541BC9" w14:paraId="5292F619" w14:textId="77777777">
        <w:tc>
          <w:tcPr>
            <w:tcW w:w="1584" w:type="dxa"/>
          </w:tcPr>
          <w:p w14:paraId="29CF181C" w14:textId="77777777" w:rsidR="00541BC9" w:rsidRDefault="00831F9A">
            <w:pPr>
              <w:pStyle w:val="Compact"/>
            </w:pPr>
            <w:r>
              <w:t>6</w:t>
            </w:r>
          </w:p>
        </w:tc>
        <w:tc>
          <w:tcPr>
            <w:tcW w:w="1584" w:type="dxa"/>
          </w:tcPr>
          <w:p w14:paraId="08DCA24C" w14:textId="77777777" w:rsidR="00541BC9" w:rsidRDefault="00831F9A">
            <w:pPr>
              <w:pStyle w:val="Compact"/>
            </w:pPr>
            <w:r>
              <w:t>Монгол академик хэлний өнгө (translated мэт)</w:t>
            </w:r>
          </w:p>
        </w:tc>
        <w:tc>
          <w:tcPr>
            <w:tcW w:w="1584" w:type="dxa"/>
          </w:tcPr>
          <w:p w14:paraId="134AF2F6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3D57876E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61F36C69" w14:textId="77777777" w:rsidR="00541BC9" w:rsidRDefault="00831F9A">
            <w:pPr>
              <w:pStyle w:val="Compact"/>
            </w:pPr>
            <w:r>
              <w:t>11-р өдөр баг line-by-line polish. Стандарт Монгол эк</w:t>
            </w:r>
            <w:r>
              <w:t>онометрик нэр томъёо.</w:t>
            </w:r>
          </w:p>
        </w:tc>
      </w:tr>
      <w:tr w:rsidR="00541BC9" w14:paraId="2F106495" w14:textId="77777777">
        <w:tc>
          <w:tcPr>
            <w:tcW w:w="1584" w:type="dxa"/>
          </w:tcPr>
          <w:p w14:paraId="6AF803E2" w14:textId="77777777" w:rsidR="00541BC9" w:rsidRDefault="00831F9A">
            <w:pPr>
              <w:pStyle w:val="Compact"/>
            </w:pPr>
            <w:r>
              <w:t>7</w:t>
            </w:r>
          </w:p>
        </w:tc>
        <w:tc>
          <w:tcPr>
            <w:tcW w:w="1584" w:type="dxa"/>
          </w:tcPr>
          <w:p w14:paraId="47B9D708" w14:textId="77777777" w:rsidR="00541BC9" w:rsidRDefault="00831F9A">
            <w:pPr>
              <w:pStyle w:val="Compact"/>
            </w:pPr>
            <w:r>
              <w:t xml:space="preserve">30 хуудасны </w:t>
            </w:r>
            <w:r>
              <w:lastRenderedPageBreak/>
              <w:t>хэмжээ давах</w:t>
            </w:r>
          </w:p>
        </w:tc>
        <w:tc>
          <w:tcPr>
            <w:tcW w:w="1584" w:type="dxa"/>
          </w:tcPr>
          <w:p w14:paraId="3F7B3755" w14:textId="77777777" w:rsidR="00541BC9" w:rsidRDefault="00831F9A">
            <w:pPr>
              <w:pStyle w:val="Compact"/>
            </w:pPr>
            <w:r>
              <w:lastRenderedPageBreak/>
              <w:t>Дунд</w:t>
            </w:r>
          </w:p>
        </w:tc>
        <w:tc>
          <w:tcPr>
            <w:tcW w:w="1584" w:type="dxa"/>
          </w:tcPr>
          <w:p w14:paraId="75068128" w14:textId="77777777" w:rsidR="00541BC9" w:rsidRDefault="00831F9A">
            <w:pPr>
              <w:pStyle w:val="Compact"/>
            </w:pPr>
            <w:r>
              <w:t>Бага</w:t>
            </w:r>
          </w:p>
        </w:tc>
        <w:tc>
          <w:tcPr>
            <w:tcW w:w="1584" w:type="dxa"/>
          </w:tcPr>
          <w:p w14:paraId="1595CE19" w14:textId="77777777" w:rsidR="00541BC9" w:rsidRDefault="00831F9A">
            <w:pPr>
              <w:pStyle w:val="Compact"/>
            </w:pPr>
            <w:r>
              <w:t xml:space="preserve">12-р өдөр </w:t>
            </w:r>
            <w:r>
              <w:lastRenderedPageBreak/>
              <w:t>хавсралт руу шилжүүлж taglh.</w:t>
            </w:r>
          </w:p>
        </w:tc>
      </w:tr>
      <w:tr w:rsidR="00541BC9" w14:paraId="75FA07F9" w14:textId="77777777">
        <w:tc>
          <w:tcPr>
            <w:tcW w:w="1584" w:type="dxa"/>
          </w:tcPr>
          <w:p w14:paraId="22EF7741" w14:textId="77777777" w:rsidR="00541BC9" w:rsidRDefault="00831F9A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1584" w:type="dxa"/>
          </w:tcPr>
          <w:p w14:paraId="57BECB42" w14:textId="77777777" w:rsidR="00541BC9" w:rsidRDefault="00831F9A">
            <w:pPr>
              <w:pStyle w:val="Compact"/>
            </w:pPr>
            <w:r>
              <w:t>R package хоорондын зөрөө</w:t>
            </w:r>
          </w:p>
        </w:tc>
        <w:tc>
          <w:tcPr>
            <w:tcW w:w="1584" w:type="dxa"/>
          </w:tcPr>
          <w:p w14:paraId="4D888A3A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0A2BB874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4A4FE466" w14:textId="77777777" w:rsidR="00541BC9" w:rsidRDefault="00831F9A">
            <w:pPr>
              <w:pStyle w:val="Compact"/>
            </w:pPr>
            <w:r>
              <w:t>Минимал багц (</w:t>
            </w:r>
            <w:r>
              <w:rPr>
                <w:rStyle w:val="VerbatimChar"/>
              </w:rPr>
              <w:t>fixest</w:t>
            </w:r>
            <w:r>
              <w:t xml:space="preserve">, </w:t>
            </w:r>
            <w:r>
              <w:rPr>
                <w:rStyle w:val="VerbatimChar"/>
              </w:rPr>
              <w:t>plm</w:t>
            </w:r>
            <w:r>
              <w:t xml:space="preserve">, </w:t>
            </w:r>
            <w:r>
              <w:rPr>
                <w:rStyle w:val="VerbatimChar"/>
              </w:rPr>
              <w:t>AER</w:t>
            </w:r>
            <w:r>
              <w:t xml:space="preserve">, </w:t>
            </w:r>
            <w:r>
              <w:rPr>
                <w:rStyle w:val="VerbatimChar"/>
              </w:rPr>
              <w:t>data.table</w:t>
            </w:r>
            <w:r>
              <w:t xml:space="preserve">, </w:t>
            </w:r>
            <w:r>
              <w:rPr>
                <w:rStyle w:val="VerbatimChar"/>
              </w:rPr>
              <w:t>ggplot2</w:t>
            </w:r>
            <w:r>
              <w:t xml:space="preserve">, </w:t>
            </w:r>
            <w:r>
              <w:rPr>
                <w:rStyle w:val="VerbatimChar"/>
              </w:rPr>
              <w:t>haven</w:t>
            </w:r>
            <w:r>
              <w:t xml:space="preserve">), </w:t>
            </w:r>
            <w:r>
              <w:rPr>
                <w:rStyle w:val="VerbatimChar"/>
              </w:rPr>
              <w:t>renv.lock</w:t>
            </w:r>
          </w:p>
        </w:tc>
      </w:tr>
      <w:tr w:rsidR="00541BC9" w14:paraId="368C0690" w14:textId="77777777">
        <w:tc>
          <w:tcPr>
            <w:tcW w:w="1584" w:type="dxa"/>
          </w:tcPr>
          <w:p w14:paraId="1410E361" w14:textId="77777777" w:rsidR="00541BC9" w:rsidRDefault="00831F9A">
            <w:pPr>
              <w:pStyle w:val="Compact"/>
            </w:pPr>
            <w:r>
              <w:t>9</w:t>
            </w:r>
          </w:p>
        </w:tc>
        <w:tc>
          <w:tcPr>
            <w:tcW w:w="1584" w:type="dxa"/>
          </w:tcPr>
          <w:p w14:paraId="66EFC6E5" w14:textId="77777777" w:rsidR="00541BC9" w:rsidRDefault="00831F9A">
            <w:pPr>
              <w:pStyle w:val="Compact"/>
            </w:pPr>
            <w:r>
              <w:t>Хэвлэлийн саатал 04-28</w:t>
            </w:r>
          </w:p>
        </w:tc>
        <w:tc>
          <w:tcPr>
            <w:tcW w:w="1584" w:type="dxa"/>
          </w:tcPr>
          <w:p w14:paraId="17AE240C" w14:textId="77777777" w:rsidR="00541BC9" w:rsidRDefault="00831F9A">
            <w:pPr>
              <w:pStyle w:val="Compact"/>
            </w:pPr>
            <w:r>
              <w:t>Бага</w:t>
            </w:r>
          </w:p>
        </w:tc>
        <w:tc>
          <w:tcPr>
            <w:tcW w:w="1584" w:type="dxa"/>
          </w:tcPr>
          <w:p w14:paraId="0EA9A692" w14:textId="77777777" w:rsidR="00541BC9" w:rsidRDefault="00831F9A">
            <w:pPr>
              <w:pStyle w:val="Compact"/>
            </w:pPr>
            <w:r>
              <w:t>Өндөр</w:t>
            </w:r>
          </w:p>
        </w:tc>
        <w:tc>
          <w:tcPr>
            <w:tcW w:w="1584" w:type="dxa"/>
          </w:tcPr>
          <w:p w14:paraId="1D67EA16" w14:textId="77777777" w:rsidR="00541BC9" w:rsidRDefault="00831F9A">
            <w:pPr>
              <w:pStyle w:val="Compact"/>
            </w:pPr>
            <w:r>
              <w:t>04-27-нд хэвлэх, 04-28-нд 10:00-аас өмнө email</w:t>
            </w:r>
          </w:p>
        </w:tc>
      </w:tr>
      <w:tr w:rsidR="00541BC9" w14:paraId="558E9769" w14:textId="77777777">
        <w:tc>
          <w:tcPr>
            <w:tcW w:w="1584" w:type="dxa"/>
          </w:tcPr>
          <w:p w14:paraId="34E4A179" w14:textId="77777777" w:rsidR="00541BC9" w:rsidRDefault="00831F9A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42136CA8" w14:textId="77777777" w:rsidR="00541BC9" w:rsidRDefault="00831F9A">
            <w:pPr>
              <w:pStyle w:val="Compact"/>
            </w:pPr>
            <w:r>
              <w:t>2008 боловсролын реформ (11→12 жил) буруу mapping</w:t>
            </w:r>
          </w:p>
        </w:tc>
        <w:tc>
          <w:tcPr>
            <w:tcW w:w="1584" w:type="dxa"/>
          </w:tcPr>
          <w:p w14:paraId="7E3C50BB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6AF1FEC2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60C736CF" w14:textId="77777777" w:rsidR="00541BC9" w:rsidRDefault="00831F9A">
            <w:pPr>
              <w:pStyle w:val="Compact"/>
            </w:pPr>
            <w:r>
              <w:t>Когортын хүснэгт + appendix-т баримтжуулах</w:t>
            </w:r>
          </w:p>
        </w:tc>
      </w:tr>
      <w:tr w:rsidR="00541BC9" w14:paraId="770F9497" w14:textId="77777777">
        <w:tc>
          <w:tcPr>
            <w:tcW w:w="1584" w:type="dxa"/>
          </w:tcPr>
          <w:p w14:paraId="5A538CC8" w14:textId="77777777" w:rsidR="00541BC9" w:rsidRDefault="00831F9A">
            <w:pPr>
              <w:pStyle w:val="Compact"/>
            </w:pPr>
            <w:r>
              <w:t>11</w:t>
            </w:r>
          </w:p>
        </w:tc>
        <w:tc>
          <w:tcPr>
            <w:tcW w:w="1584" w:type="dxa"/>
          </w:tcPr>
          <w:p w14:paraId="524CB53D" w14:textId="77777777" w:rsidR="00541BC9" w:rsidRDefault="00831F9A">
            <w:pPr>
              <w:pStyle w:val="Compact"/>
            </w:pPr>
            <w:r>
              <w:t>IVTR bootstrap удаан</w:t>
            </w:r>
          </w:p>
        </w:tc>
        <w:tc>
          <w:tcPr>
            <w:tcW w:w="1584" w:type="dxa"/>
          </w:tcPr>
          <w:p w14:paraId="63D1C42B" w14:textId="77777777" w:rsidR="00541BC9" w:rsidRDefault="00831F9A">
            <w:pPr>
              <w:pStyle w:val="Compact"/>
            </w:pPr>
            <w:r>
              <w:t>Дунд</w:t>
            </w:r>
          </w:p>
        </w:tc>
        <w:tc>
          <w:tcPr>
            <w:tcW w:w="1584" w:type="dxa"/>
          </w:tcPr>
          <w:p w14:paraId="015F8BC1" w14:textId="77777777" w:rsidR="00541BC9" w:rsidRDefault="00831F9A">
            <w:pPr>
              <w:pStyle w:val="Compact"/>
            </w:pPr>
            <w:r>
              <w:t>Бага</w:t>
            </w:r>
          </w:p>
        </w:tc>
        <w:tc>
          <w:tcPr>
            <w:tcW w:w="1584" w:type="dxa"/>
          </w:tcPr>
          <w:p w14:paraId="49810E54" w14:textId="77777777" w:rsidR="00541BC9" w:rsidRDefault="00831F9A">
            <w:pPr>
              <w:pStyle w:val="Compact"/>
            </w:pPr>
            <w:r>
              <w:rPr>
                <w:rStyle w:val="VerbatimChar"/>
              </w:rPr>
              <w:t>future.apply</w:t>
            </w:r>
            <w:r>
              <w:t xml:space="preserve"> </w:t>
            </w:r>
            <w:r>
              <w:t>parallel. Development-д reduced bootstrap, full 1000 Day 6 overnight</w:t>
            </w:r>
          </w:p>
        </w:tc>
      </w:tr>
    </w:tbl>
    <w:p w14:paraId="2BC455A0" w14:textId="77777777" w:rsidR="00541BC9" w:rsidRDefault="00831F9A">
      <w:r>
        <w:pict w14:anchorId="70549024">
          <v:rect id="_x0000_i1035" style="width:0;height:1.5pt" o:hralign="center" o:hrstd="t" o:hr="t"/>
        </w:pict>
      </w:r>
    </w:p>
    <w:p w14:paraId="26159CD7" w14:textId="77777777" w:rsidR="00541BC9" w:rsidRDefault="00831F9A">
      <w:pPr>
        <w:pStyle w:val="Heading2"/>
      </w:pPr>
      <w:bookmarkStart w:id="38" w:name="шалгалт-verification"/>
      <w:bookmarkStart w:id="39" w:name="_Toc227150110"/>
      <w:bookmarkEnd w:id="36"/>
      <w:r>
        <w:t>9. Шалгалт (Verification)</w:t>
      </w:r>
      <w:bookmarkEnd w:id="39"/>
    </w:p>
    <w:p w14:paraId="262EA30C" w14:textId="77777777" w:rsidR="00541BC9" w:rsidRDefault="00831F9A">
      <w:pPr>
        <w:pStyle w:val="Heading3"/>
      </w:pPr>
      <w:bookmarkStart w:id="40" w:name="Xd1e01ee2e6c50a86c69323027d818ca90e07802"/>
      <w:r>
        <w:t>Өгөгдлийн</w:t>
      </w:r>
      <w:r>
        <w:t xml:space="preserve"> цэвэрлэгээний unit check (99_tests.R)</w:t>
      </w:r>
    </w:p>
    <w:p w14:paraId="6631CD03" w14:textId="77777777" w:rsidR="00541BC9" w:rsidRDefault="00831F9A">
      <w:pPr>
        <w:pStyle w:val="Compact"/>
        <w:numPr>
          <w:ilvl w:val="0"/>
          <w:numId w:val="11"/>
        </w:numPr>
      </w:pPr>
      <w:r>
        <w:t>Wave тус бүр row count NSO-ийн tabulation ±5%</w:t>
      </w:r>
    </w:p>
    <w:p w14:paraId="1F92DB23" w14:textId="77777777" w:rsidR="00541BC9" w:rsidRDefault="00831F9A">
      <w:pPr>
        <w:pStyle w:val="Compact"/>
        <w:numPr>
          <w:ilvl w:val="0"/>
          <w:numId w:val="11"/>
        </w:numPr>
      </w:pPr>
      <w:r>
        <w:rPr>
          <w:rStyle w:val="VerbatimChar"/>
        </w:rPr>
        <w:lastRenderedPageBreak/>
        <w:t>(hhid, pid)</w:t>
      </w:r>
      <w:r>
        <w:t xml:space="preserve"> давхардалгүй</w:t>
      </w:r>
    </w:p>
    <w:p w14:paraId="5FED8888" w14:textId="77777777" w:rsidR="00541BC9" w:rsidRDefault="00831F9A">
      <w:pPr>
        <w:pStyle w:val="Compact"/>
        <w:numPr>
          <w:ilvl w:val="0"/>
          <w:numId w:val="11"/>
        </w:numPr>
      </w:pPr>
      <w:r>
        <w:rPr>
          <w:rStyle w:val="VerbatimChar"/>
        </w:rPr>
        <w:t>age</w:t>
      </w:r>
      <w:r>
        <w:t xml:space="preserve"> median ~30, </w:t>
      </w:r>
      <w:r>
        <w:rPr>
          <w:rStyle w:val="VerbatimChar"/>
        </w:rPr>
        <w:t>educ ∈ [0,18]</w:t>
      </w:r>
      <w:r>
        <w:t xml:space="preserve">, </w:t>
      </w:r>
      <w:r>
        <w:rPr>
          <w:rStyle w:val="VerbatimChar"/>
        </w:rPr>
        <w:t>educ</w:t>
      </w:r>
      <w:r>
        <w:t xml:space="preserve"> median ≈11</w:t>
      </w:r>
    </w:p>
    <w:p w14:paraId="369BB9CD" w14:textId="77777777" w:rsidR="00541BC9" w:rsidRDefault="00831F9A">
      <w:pPr>
        <w:pStyle w:val="Compact"/>
        <w:numPr>
          <w:ilvl w:val="0"/>
          <w:numId w:val="11"/>
        </w:numPr>
      </w:pPr>
      <w:r>
        <w:rPr>
          <w:rStyle w:val="VerbatimChar"/>
        </w:rPr>
        <w:t>log_wage</w:t>
      </w:r>
      <w:r>
        <w:t xml:space="preserve"> mean ≈ log(сарын дундаж цалин / (4.33×40))</w:t>
      </w:r>
    </w:p>
    <w:p w14:paraId="0F33B2A3" w14:textId="77777777" w:rsidR="00541BC9" w:rsidRDefault="00831F9A">
      <w:pPr>
        <w:pStyle w:val="Heading3"/>
      </w:pPr>
      <w:bookmarkStart w:id="41" w:name="эконометрик-sanity"/>
      <w:bookmarkEnd w:id="40"/>
      <w:r>
        <w:t>Эконометрик sanity</w:t>
      </w:r>
    </w:p>
    <w:p w14:paraId="4D58BD6E" w14:textId="77777777" w:rsidR="00541BC9" w:rsidRDefault="00831F9A">
      <w:pPr>
        <w:pStyle w:val="Compact"/>
        <w:numPr>
          <w:ilvl w:val="0"/>
          <w:numId w:val="12"/>
        </w:numPr>
      </w:pPr>
      <w:r>
        <w:rPr>
          <w:b/>
          <w:bCs/>
        </w:rPr>
        <w:t>OLS β_educ ∈ [0.05, 0.12]</w:t>
      </w:r>
      <w:r>
        <w:t>. Гадуур бол wage/educ coding-ийг debug.</w:t>
      </w:r>
    </w:p>
    <w:p w14:paraId="6067F0DD" w14:textId="77777777" w:rsidR="00541BC9" w:rsidRDefault="00831F9A">
      <w:pPr>
        <w:pStyle w:val="Compact"/>
        <w:numPr>
          <w:ilvl w:val="0"/>
          <w:numId w:val="12"/>
        </w:numPr>
      </w:pPr>
      <w:r>
        <w:rPr>
          <w:b/>
          <w:bCs/>
        </w:rPr>
        <w:t>1-р шат F &gt; 10</w:t>
      </w:r>
      <w:r>
        <w:t xml:space="preserve"> (Staiger-Stock), target &gt; 20. Kleibergen-Paap.</w:t>
      </w:r>
    </w:p>
    <w:p w14:paraId="0E902834" w14:textId="77777777" w:rsidR="00541BC9" w:rsidRDefault="00831F9A">
      <w:pPr>
        <w:pStyle w:val="Compact"/>
        <w:numPr>
          <w:ilvl w:val="0"/>
          <w:numId w:val="12"/>
        </w:numPr>
      </w:pPr>
      <w:r>
        <w:rPr>
          <w:b/>
          <w:bCs/>
        </w:rPr>
        <w:t>2SLS vs OLS:</w:t>
      </w:r>
      <w:r>
        <w:t xml:space="preserve"> ихэнхдээ 2SLS</w:t>
      </w:r>
      <w:r>
        <w:t xml:space="preserve"> ≥ OLS. |зөрөө| &gt; 0.10 бол reduced form шалгах.</w:t>
      </w:r>
    </w:p>
    <w:p w14:paraId="4B63052B" w14:textId="77777777" w:rsidR="00541BC9" w:rsidRDefault="00831F9A">
      <w:pPr>
        <w:pStyle w:val="Compact"/>
        <w:numPr>
          <w:ilvl w:val="0"/>
          <w:numId w:val="12"/>
        </w:numPr>
      </w:pPr>
      <w:r>
        <w:rPr>
          <w:b/>
          <w:bCs/>
        </w:rPr>
        <w:t>IVTR bootstrap p</w:t>
      </w:r>
      <w:r>
        <w:t>-г хамааралгүйгээр тайлагна. γ* нь labor-market-meaningful цэгт (9, 12, 15) байх.</w:t>
      </w:r>
    </w:p>
    <w:p w14:paraId="30CA17E4" w14:textId="77777777" w:rsidR="00541BC9" w:rsidRDefault="00831F9A">
      <w:pPr>
        <w:pStyle w:val="Compact"/>
        <w:numPr>
          <w:ilvl w:val="0"/>
          <w:numId w:val="12"/>
        </w:numPr>
      </w:pPr>
      <w:r>
        <w:rPr>
          <w:b/>
          <w:bCs/>
        </w:rPr>
        <w:t>Regime split:</w:t>
      </w:r>
      <w:r>
        <w:t xml:space="preserve"> expected β₂ &gt; β₁ (credential premium). β₁ &gt; β₂ бол “буурах өгөөж” гэж defensible.</w:t>
      </w:r>
    </w:p>
    <w:p w14:paraId="5403546D" w14:textId="77777777" w:rsidR="00541BC9" w:rsidRDefault="00831F9A">
      <w:pPr>
        <w:pStyle w:val="Compact"/>
        <w:numPr>
          <w:ilvl w:val="0"/>
          <w:numId w:val="12"/>
        </w:numPr>
      </w:pPr>
      <w:r>
        <w:rPr>
          <w:b/>
          <w:bCs/>
        </w:rPr>
        <w:t>Placebo thresh</w:t>
      </w:r>
      <w:r>
        <w:rPr>
          <w:b/>
          <w:bCs/>
        </w:rPr>
        <w:t>old:</w:t>
      </w:r>
      <w:r>
        <w:t xml:space="preserve"> household size-аар threshold тестээр утгагүй үр дүн өгөх ёстой.</w:t>
      </w:r>
    </w:p>
    <w:p w14:paraId="1ECAC832" w14:textId="77777777" w:rsidR="00541BC9" w:rsidRDefault="00831F9A">
      <w:pPr>
        <w:pStyle w:val="Compact"/>
        <w:numPr>
          <w:ilvl w:val="0"/>
          <w:numId w:val="12"/>
        </w:numPr>
      </w:pPr>
      <w:r>
        <w:rPr>
          <w:b/>
          <w:bCs/>
        </w:rPr>
        <w:t>Hausman (FE vs RE)</w:t>
      </w:r>
      <w:r>
        <w:t xml:space="preserve"> заавал тайлагна.</w:t>
      </w:r>
    </w:p>
    <w:p w14:paraId="646EDD89" w14:textId="77777777" w:rsidR="00541BC9" w:rsidRDefault="00831F9A">
      <w:pPr>
        <w:pStyle w:val="Compact"/>
        <w:numPr>
          <w:ilvl w:val="0"/>
          <w:numId w:val="12"/>
        </w:numPr>
      </w:pPr>
      <w:r>
        <w:rPr>
          <w:b/>
          <w:bCs/>
        </w:rPr>
        <w:t>Hansen J</w:t>
      </w:r>
      <w:r>
        <w:t xml:space="preserve"> (2 IV) p &gt; 0.10.</w:t>
      </w:r>
    </w:p>
    <w:p w14:paraId="0C35B387" w14:textId="77777777" w:rsidR="00541BC9" w:rsidRDefault="00831F9A">
      <w:pPr>
        <w:pStyle w:val="Heading3"/>
      </w:pPr>
      <w:bookmarkStart w:id="42" w:name="replication"/>
      <w:bookmarkEnd w:id="41"/>
      <w:r>
        <w:t>Replication</w:t>
      </w:r>
    </w:p>
    <w:p w14:paraId="033504F5" w14:textId="77777777" w:rsidR="00541BC9" w:rsidRDefault="00831F9A">
      <w:pPr>
        <w:pStyle w:val="Compact"/>
        <w:numPr>
          <w:ilvl w:val="0"/>
          <w:numId w:val="13"/>
        </w:numPr>
      </w:pPr>
      <w:r>
        <w:t xml:space="preserve">Python </w:t>
      </w:r>
      <w:r>
        <w:rPr>
          <w:rStyle w:val="VerbatimChar"/>
        </w:rPr>
        <w:t>linearmodels</w:t>
      </w:r>
      <w:r>
        <w:t>-ээр headline 2SLS coef нь R-тэй 1e-4 дотор таарна.</w:t>
      </w:r>
    </w:p>
    <w:p w14:paraId="240BE659" w14:textId="77777777" w:rsidR="00541BC9" w:rsidRDefault="00831F9A">
      <w:pPr>
        <w:pStyle w:val="Compact"/>
        <w:numPr>
          <w:ilvl w:val="0"/>
          <w:numId w:val="13"/>
        </w:numPr>
      </w:pPr>
      <w:r>
        <w:t>End-to-end reproducibility Day 13-д fresh session-д бүх output дахин гарна.</w:t>
      </w:r>
    </w:p>
    <w:p w14:paraId="7790B8C7" w14:textId="77777777" w:rsidR="00541BC9" w:rsidRDefault="00831F9A">
      <w:pPr>
        <w:pStyle w:val="Heading3"/>
      </w:pPr>
      <w:bookmarkStart w:id="43" w:name="гадны-benchmark"/>
      <w:bookmarkEnd w:id="42"/>
      <w:r>
        <w:t>Гадны benchmark</w:t>
      </w:r>
    </w:p>
    <w:p w14:paraId="060D8FF9" w14:textId="77777777" w:rsidR="00541BC9" w:rsidRDefault="00831F9A">
      <w:pPr>
        <w:pStyle w:val="Compact"/>
        <w:numPr>
          <w:ilvl w:val="0"/>
          <w:numId w:val="14"/>
        </w:numPr>
      </w:pPr>
      <w:r>
        <w:t>OLS β_educ-ийг Pastore (2010) болон World Bank (2013) тоотой харьцуулж Discussion хэсэгт тайлбарла.</w:t>
      </w:r>
    </w:p>
    <w:p w14:paraId="515909AA" w14:textId="77777777" w:rsidR="00541BC9" w:rsidRDefault="00831F9A">
      <w:r>
        <w:pict w14:anchorId="772A9B34">
          <v:rect id="_x0000_i1036" style="width:0;height:1.5pt" o:hralign="center" o:hrstd="t" o:hr="t"/>
        </w:pict>
      </w:r>
    </w:p>
    <w:p w14:paraId="5FD4A02A" w14:textId="77777777" w:rsidR="00541BC9" w:rsidRDefault="00831F9A">
      <w:pPr>
        <w:pStyle w:val="Heading2"/>
      </w:pPr>
      <w:bookmarkStart w:id="44" w:name="критикал-файлууд-хамгийн-ачаалалтай"/>
      <w:bookmarkStart w:id="45" w:name="_Toc227150111"/>
      <w:bookmarkEnd w:id="38"/>
      <w:bookmarkEnd w:id="43"/>
      <w:r>
        <w:t>10. Критик</w:t>
      </w:r>
      <w:r>
        <w:t>ал файлууд (хамгийн ачаалалтай)</w:t>
      </w:r>
      <w:bookmarkEnd w:id="45"/>
    </w:p>
    <w:p w14:paraId="7B114A30" w14:textId="77777777" w:rsidR="00541BC9" w:rsidRDefault="00831F9A">
      <w:pPr>
        <w:pStyle w:val="Compact"/>
        <w:numPr>
          <w:ilvl w:val="0"/>
          <w:numId w:val="15"/>
        </w:numPr>
      </w:pPr>
      <w:hyperlink r:id="rId5">
        <w:r>
          <w:rPr>
            <w:rStyle w:val="Hyperlink"/>
          </w:rPr>
          <w:t>R/05_ivtr_caner_</w:t>
        </w:r>
        <w:proofErr w:type="gramStart"/>
        <w:r>
          <w:rPr>
            <w:rStyle w:val="Hyperlink"/>
          </w:rPr>
          <w:t>hansen.R</w:t>
        </w:r>
        <w:proofErr w:type="gramEnd"/>
      </w:hyperlink>
      <w:r>
        <w:t xml:space="preserve"> — </w:t>
      </w:r>
      <w:r>
        <w:rPr>
          <w:b/>
          <w:bCs/>
        </w:rPr>
        <w:t>headline</w:t>
      </w:r>
      <w:r>
        <w:t xml:space="preserve"> IVTR script</w:t>
      </w:r>
    </w:p>
    <w:p w14:paraId="615818F5" w14:textId="77777777" w:rsidR="00541BC9" w:rsidRDefault="00831F9A">
      <w:pPr>
        <w:pStyle w:val="Compact"/>
        <w:numPr>
          <w:ilvl w:val="0"/>
          <w:numId w:val="15"/>
        </w:numPr>
      </w:pPr>
      <w:hyperlink r:id="rId6">
        <w:r>
          <w:rPr>
            <w:rStyle w:val="Hyperlink"/>
          </w:rPr>
          <w:t>R/02_</w:t>
        </w:r>
        <w:proofErr w:type="gramStart"/>
        <w:r>
          <w:rPr>
            <w:rStyle w:val="Hyperlink"/>
          </w:rPr>
          <w:t>harmonize.R</w:t>
        </w:r>
        <w:proofErr w:type="gramEnd"/>
      </w:hyperlink>
      <w:r>
        <w:t xml:space="preserve"> — </w:t>
      </w:r>
      <w:proofErr w:type="spellStart"/>
      <w:r>
        <w:t>хувьсагч</w:t>
      </w:r>
      <w:proofErr w:type="spellEnd"/>
      <w:r>
        <w:t xml:space="preserve"> </w:t>
      </w:r>
      <w:proofErr w:type="spellStart"/>
      <w:r>
        <w:t>тохируулга</w:t>
      </w:r>
      <w:proofErr w:type="spellEnd"/>
      <w:r>
        <w:t>, 2008 реформ засвар</w:t>
      </w:r>
    </w:p>
    <w:p w14:paraId="0BC26339" w14:textId="77777777" w:rsidR="00541BC9" w:rsidRDefault="00831F9A">
      <w:pPr>
        <w:pStyle w:val="Compact"/>
        <w:numPr>
          <w:ilvl w:val="0"/>
          <w:numId w:val="15"/>
        </w:numPr>
      </w:pPr>
      <w:hyperlink r:id="rId7">
        <w:r>
          <w:rPr>
            <w:rStyle w:val="Hyperlink"/>
          </w:rPr>
          <w:t>R/04_ols_</w:t>
        </w:r>
        <w:proofErr w:type="gramStart"/>
        <w:r>
          <w:rPr>
            <w:rStyle w:val="Hyperlink"/>
          </w:rPr>
          <w:t>iv.R</w:t>
        </w:r>
        <w:proofErr w:type="gramEnd"/>
      </w:hyperlink>
      <w:r>
        <w:t xml:space="preserve"> — OLS, 2SLS, Kleibergen-Paap</w:t>
      </w:r>
    </w:p>
    <w:p w14:paraId="3B652A9E" w14:textId="77777777" w:rsidR="00541BC9" w:rsidRDefault="00831F9A">
      <w:pPr>
        <w:pStyle w:val="Compact"/>
        <w:numPr>
          <w:ilvl w:val="0"/>
          <w:numId w:val="15"/>
        </w:numPr>
      </w:pPr>
      <w:hyperlink r:id="rId8">
        <w:r>
          <w:rPr>
            <w:rStyle w:val="Hyperlink"/>
          </w:rPr>
          <w:t>data/raw/aux/aimag_institutions_1990_2022.csv</w:t>
        </w:r>
      </w:hyperlink>
      <w:r>
        <w:t xml:space="preserve"> — IV </w:t>
      </w:r>
      <w:proofErr w:type="spellStart"/>
      <w:r>
        <w:t>өгөгдөл</w:t>
      </w:r>
      <w:proofErr w:type="spellEnd"/>
    </w:p>
    <w:p w14:paraId="3320CFFB" w14:textId="77777777" w:rsidR="00541BC9" w:rsidRDefault="00831F9A">
      <w:pPr>
        <w:pStyle w:val="Compact"/>
        <w:numPr>
          <w:ilvl w:val="0"/>
          <w:numId w:val="15"/>
        </w:numPr>
      </w:pPr>
      <w:hyperlink r:id="rId9">
        <w:r>
          <w:rPr>
            <w:rStyle w:val="Hyperlink"/>
          </w:rPr>
          <w:t>paper/SEZIS_Econometrics_VIII_bagiin_ner.docx</w:t>
        </w:r>
      </w:hyperlink>
      <w:r>
        <w:t xml:space="preserve"> — </w:t>
      </w:r>
      <w:proofErr w:type="spellStart"/>
      <w:r>
        <w:t>эцсийн</w:t>
      </w:r>
      <w:proofErr w:type="spellEnd"/>
      <w:r>
        <w:t xml:space="preserve"> </w:t>
      </w:r>
      <w:proofErr w:type="spellStart"/>
      <w:r>
        <w:t>бичвэр</w:t>
      </w:r>
      <w:proofErr w:type="spellEnd"/>
    </w:p>
    <w:p w14:paraId="0CD7AF32" w14:textId="77777777" w:rsidR="00541BC9" w:rsidRDefault="00831F9A">
      <w:pPr>
        <w:pStyle w:val="Heading3"/>
      </w:pPr>
      <w:bookmarkStart w:id="46" w:name="repo-бүтэц"/>
      <w:r>
        <w:t>Repo бүтэц</w:t>
      </w:r>
    </w:p>
    <w:p w14:paraId="4968D0EE" w14:textId="77777777" w:rsidR="00541BC9" w:rsidRDefault="00831F9A">
      <w:pPr>
        <w:pStyle w:val="SourceCode"/>
      </w:pPr>
      <w:r>
        <w:rPr>
          <w:rStyle w:val="VerbatimChar"/>
        </w:rPr>
        <w:t>ecnometric/</w:t>
      </w:r>
      <w:r>
        <w:br/>
      </w:r>
      <w:r>
        <w:rPr>
          <w:rStyle w:val="VerbatimChar"/>
        </w:rPr>
        <w:t>├── R/00_main.R ... 08_figures.R, 99_tests.R</w:t>
      </w:r>
      <w:r>
        <w:br/>
      </w:r>
      <w:r>
        <w:rPr>
          <w:rStyle w:val="VerbatimChar"/>
        </w:rPr>
        <w:t>├── python/replicate_headline.py</w:t>
      </w:r>
      <w:r>
        <w:br/>
      </w:r>
      <w:r>
        <w:rPr>
          <w:rStyle w:val="VerbatimChar"/>
        </w:rPr>
        <w:t>├── renv.lock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raw/{hses_2018,hses_2020,hses_2022}/</w:t>
      </w:r>
      <w:r>
        <w:br/>
      </w:r>
      <w:r>
        <w:rPr>
          <w:rStyle w:val="VerbatimChar"/>
        </w:rPr>
        <w:t>│   └── raw/aux/aimag_institutions_1990_2022.csv</w:t>
      </w:r>
      <w:r>
        <w:br/>
      </w:r>
      <w:r>
        <w:rPr>
          <w:rStyle w:val="VerbatimChar"/>
        </w:rPr>
        <w:t>│   └── clean/{hses_pooled,pseudopanel}.parquet</w:t>
      </w:r>
      <w:r>
        <w:br/>
      </w:r>
      <w:r>
        <w:rPr>
          <w:rStyle w:val="VerbatimChar"/>
        </w:rPr>
        <w:t>├── outputs/</w:t>
      </w:r>
      <w:r>
        <w:br/>
      </w:r>
      <w:r>
        <w:rPr>
          <w:rStyle w:val="VerbatimChar"/>
        </w:rPr>
        <w:t>│   ├── tables/t1..t5.{tex,docx}</w:t>
      </w:r>
      <w:r>
        <w:br/>
      </w:r>
      <w:r>
        <w:rPr>
          <w:rStyle w:val="VerbatimChar"/>
        </w:rPr>
        <w:t>│   └── figures/f1..f5.png</w:t>
      </w:r>
      <w:r>
        <w:br/>
      </w:r>
      <w:r>
        <w:rPr>
          <w:rStyle w:val="VerbatimChar"/>
        </w:rPr>
        <w:t>├── paper/</w:t>
      </w:r>
      <w:r>
        <w:br/>
      </w:r>
      <w:r>
        <w:rPr>
          <w:rStyle w:val="VerbatimChar"/>
        </w:rPr>
        <w:t>│   ├── SEZIS_Econometrics_VII</w:t>
      </w:r>
      <w:r>
        <w:rPr>
          <w:rStyle w:val="VerbatimChar"/>
        </w:rPr>
        <w:t>I_bagiin_ner.docx</w:t>
      </w:r>
      <w:r>
        <w:br/>
      </w:r>
      <w:r>
        <w:rPr>
          <w:rStyle w:val="VerbatimChar"/>
        </w:rPr>
        <w:t>│   ├── SEZIS_Econometrics_VIII_bagiin_ner.pdf</w:t>
      </w:r>
      <w:r>
        <w:br/>
      </w:r>
      <w:r>
        <w:rPr>
          <w:rStyle w:val="VerbatimChar"/>
        </w:rPr>
        <w:t>│   ├── references.bib</w:t>
      </w:r>
      <w:r>
        <w:br/>
      </w:r>
      <w:r>
        <w:rPr>
          <w:rStyle w:val="VerbatimChar"/>
        </w:rPr>
        <w:t>│   └── appendix_variable_dictionary.docx</w:t>
      </w:r>
      <w:r>
        <w:br/>
      </w:r>
      <w:r>
        <w:rPr>
          <w:rStyle w:val="VerbatimChar"/>
        </w:rPr>
        <w:t>└── presentation/bagiinner.ppt</w:t>
      </w:r>
    </w:p>
    <w:p w14:paraId="5524040A" w14:textId="77777777" w:rsidR="00541BC9" w:rsidRDefault="00831F9A">
      <w:r>
        <w:pict w14:anchorId="389109E9">
          <v:rect id="_x0000_i1037" style="width:0;height:1.5pt" o:hralign="center" o:hrstd="t" o:hr="t"/>
        </w:pict>
      </w:r>
    </w:p>
    <w:p w14:paraId="61BBDBB5" w14:textId="77777777" w:rsidR="00541BC9" w:rsidRDefault="00831F9A">
      <w:pPr>
        <w:pStyle w:val="Heading2"/>
      </w:pPr>
      <w:bookmarkStart w:id="47" w:name="баг-claude-ын-хуваарь"/>
      <w:bookmarkStart w:id="48" w:name="_Toc227150112"/>
      <w:bookmarkEnd w:id="44"/>
      <w:bookmarkEnd w:id="46"/>
      <w:r>
        <w:t>Баг, Claude-ын хуваарь</w:t>
      </w:r>
      <w:bookmarkEnd w:id="48"/>
    </w:p>
    <w:p w14:paraId="7EE8940E" w14:textId="77777777" w:rsidR="00541BC9" w:rsidRDefault="00831F9A">
      <w:pPr>
        <w:pStyle w:val="FirstParagraph"/>
      </w:pPr>
      <w:r>
        <w:rPr>
          <w:b/>
          <w:bCs/>
        </w:rPr>
        <w:t>Claude хийнэ:</w:t>
      </w:r>
      <w:r>
        <w:t xml:space="preserve"> - Бүх R/Python код бичих (05_ivtr_caner_hansen.R заавал </w:t>
      </w:r>
      <w:r>
        <w:t>manual) - Монгол хэлний бичвэрийн ноорог (§§1–7) академик бичилтээр - APA ишлэл, ном зүй - Бүх зургийн ggplot код - Хүснэгтийн формат - Илтгэлийн слайд текст + speaker notes - Алдаа засах (debug)</w:t>
      </w:r>
    </w:p>
    <w:p w14:paraId="3B84CD1B" w14:textId="77777777" w:rsidR="00541BC9" w:rsidRDefault="00831F9A">
      <w:pPr>
        <w:pStyle w:val="BodyText"/>
      </w:pPr>
      <w:r>
        <w:rPr>
          <w:b/>
          <w:bCs/>
        </w:rPr>
        <w:t>Баг гараар:</w:t>
      </w:r>
      <w:r>
        <w:t xml:space="preserve"> - 1212.mn-д бүртгэх, microdata татах, үндсэн баг</w:t>
      </w:r>
      <w:r>
        <w:t xml:space="preserve">штайгаа албан бичиг бичих - R/Python код ажиллуулж output Claude руу буцаан paste хийх - package </w:t>
      </w:r>
      <w:r>
        <w:lastRenderedPageBreak/>
        <w:t>суулгах (</w:t>
      </w:r>
      <w:r>
        <w:rPr>
          <w:rStyle w:val="VerbatimChar"/>
        </w:rPr>
        <w:t>renv</w:t>
      </w:r>
      <w:r>
        <w:t>) - Монгол хэлний academic polish (native flow) - Удирдагчийн санал хүлээн авах - Word-д margins/font/PDF export - 04-28-ны хэвлэлт + submission</w:t>
      </w:r>
    </w:p>
    <w:p w14:paraId="70BD4D90" w14:textId="77777777" w:rsidR="00541BC9" w:rsidRDefault="00831F9A">
      <w:r>
        <w:pict w14:anchorId="2F35F867">
          <v:rect id="_x0000_i1038" style="width:0;height:1.5pt" o:hralign="center" o:hrstd="t" o:hr="t"/>
        </w:pict>
      </w:r>
    </w:p>
    <w:p w14:paraId="29557577" w14:textId="77777777" w:rsidR="00541BC9" w:rsidRDefault="00831F9A">
      <w:pPr>
        <w:pStyle w:val="Heading2"/>
      </w:pPr>
      <w:bookmarkStart w:id="49" w:name="Xc663c03da286711b3b07f1beeb3b3c6cbd64eaa"/>
      <w:bookmarkStart w:id="50" w:name="_Toc227150113"/>
      <w:bookmarkEnd w:id="47"/>
      <w:r>
        <w:t>Тодруулах асуудлууд (дараагийн сешн-д шалгах)</w:t>
      </w:r>
      <w:bookmarkEnd w:id="50"/>
    </w:p>
    <w:p w14:paraId="4E881C4A" w14:textId="77777777" w:rsidR="00541BC9" w:rsidRDefault="00831F9A">
      <w:pPr>
        <w:pStyle w:val="Compact"/>
        <w:numPr>
          <w:ilvl w:val="0"/>
          <w:numId w:val="16"/>
        </w:numPr>
      </w:pPr>
      <w:r>
        <w:rPr>
          <w:b/>
          <w:bCs/>
        </w:rPr>
        <w:t>1212.mn HSES microdata хандалт:</w:t>
      </w:r>
      <w:r>
        <w:t xml:space="preserve"> 1-р өдрөөс хойш нээлттэй болсон эсэх. Fallback cascade идэвхжих эсэх.</w:t>
      </w:r>
    </w:p>
    <w:p w14:paraId="56B2165A" w14:textId="77777777" w:rsidR="00541BC9" w:rsidRDefault="00831F9A">
      <w:pPr>
        <w:pStyle w:val="Compact"/>
        <w:numPr>
          <w:ilvl w:val="0"/>
          <w:numId w:val="16"/>
        </w:numPr>
      </w:pPr>
      <w:r>
        <w:rPr>
          <w:b/>
          <w:bCs/>
        </w:rPr>
        <w:t>2008 боловсролын реформ mapping:</w:t>
      </w:r>
      <w:r>
        <w:t xml:space="preserve"> бид (6+5)=11 жилийн систем vs (5+4+3)=12 жилийн системийг когортын дагуу c</w:t>
      </w:r>
      <w:r>
        <w:t>orrectly map хийх шаардлагатай.</w:t>
      </w:r>
    </w:p>
    <w:p w14:paraId="091061E0" w14:textId="77777777" w:rsidR="00541BC9" w:rsidRDefault="00831F9A">
      <w:pPr>
        <w:pStyle w:val="Compact"/>
        <w:numPr>
          <w:ilvl w:val="0"/>
          <w:numId w:val="16"/>
        </w:numPr>
      </w:pPr>
      <w:r>
        <w:rPr>
          <w:b/>
          <w:bCs/>
        </w:rPr>
        <w:t>HSES location granularity:</w:t>
      </w:r>
      <w:r>
        <w:t xml:space="preserve"> “төрсөн аймаг” vs “одоогийн аймаг” аль нь available вэ — identification-д чухал.</w:t>
      </w:r>
    </w:p>
    <w:p w14:paraId="5487866C" w14:textId="77777777" w:rsidR="00541BC9" w:rsidRDefault="00831F9A">
      <w:pPr>
        <w:pStyle w:val="Compact"/>
        <w:numPr>
          <w:ilvl w:val="0"/>
          <w:numId w:val="16"/>
        </w:numPr>
      </w:pPr>
      <w:r>
        <w:rPr>
          <w:b/>
          <w:bCs/>
        </w:rPr>
        <w:t>2022 wave releasing status:</w:t>
      </w:r>
      <w:r>
        <w:t xml:space="preserve"> хэрэв ил биш бол 2016 эсвэл 2014 substitute.</w:t>
      </w:r>
    </w:p>
    <w:p w14:paraId="6E3CB1FA" w14:textId="77777777" w:rsidR="00541BC9" w:rsidRDefault="00831F9A">
      <w:pPr>
        <w:pStyle w:val="Compact"/>
        <w:numPr>
          <w:ilvl w:val="0"/>
          <w:numId w:val="16"/>
        </w:numPr>
      </w:pPr>
      <w:r>
        <w:rPr>
          <w:b/>
          <w:bCs/>
        </w:rPr>
        <w:t>Удирдагч багшийн мэргэжлийн чиглэл:</w:t>
      </w:r>
      <w:r>
        <w:t xml:space="preserve"> экономе</w:t>
      </w:r>
      <w:r>
        <w:t>трикч биш гэж хэлсэн тул 05_ivtr_caner_hansen.R-ийн review-г тусад нь хэн хийх вэ? (СЭЗИС-ийн эконометрикч багш руу зөвлөлдөж болно.)</w:t>
      </w:r>
    </w:p>
    <w:p w14:paraId="2984AE5F" w14:textId="77777777" w:rsidR="00541BC9" w:rsidRDefault="00831F9A">
      <w:r>
        <w:pict w14:anchorId="44874934">
          <v:rect id="_x0000_i1039" style="width:0;height:1.5pt" o:hralign="center" o:hrstd="t" o:hr="t"/>
        </w:pict>
      </w:r>
    </w:p>
    <w:p w14:paraId="62223160" w14:textId="77777777" w:rsidR="00541BC9" w:rsidRDefault="00831F9A">
      <w:pPr>
        <w:pStyle w:val="FirstParagraph"/>
      </w:pPr>
      <w:r>
        <w:rPr>
          <w:i/>
          <w:iCs/>
        </w:rPr>
        <w:t xml:space="preserve">Төлөвлөгөө бэлэн. ExitPlanMode хийсний дараа хэрэгжүүлэлт 1-р өдрийн ажлаас эхэлнэ (microdata.nso.mn бүртгэл + aux data </w:t>
      </w:r>
      <w:r>
        <w:rPr>
          <w:i/>
          <w:iCs/>
        </w:rPr>
        <w:t>татах + 01_import.R scaffold).</w:t>
      </w:r>
      <w:bookmarkEnd w:id="0"/>
      <w:bookmarkEnd w:id="49"/>
    </w:p>
    <w:sectPr w:rsidR="00541BC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0875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A8F1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F505C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BC9"/>
    <w:rsid w:val="00541BC9"/>
    <w:rsid w:val="0083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DCCB"/>
  <w15:docId w15:val="{E89B843A-3EBE-412C-A0CF-C4765078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hAnsi="Times New Roman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hAnsi="Times New Roman"/>
    </w:rPr>
  </w:style>
  <w:style w:type="character" w:customStyle="1" w:styleId="VerbatimChar">
    <w:name w:val="Verbatim Char"/>
    <w:basedOn w:val="CaptionChar"/>
    <w:link w:val="SourceCode"/>
    <w:rPr>
      <w:rFonts w:ascii="Times New Roman" w:hAnsi="Times New Roman"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</w:rPr>
  </w:style>
  <w:style w:type="character" w:styleId="FootnoteReference">
    <w:name w:val="footnote reference"/>
    <w:basedOn w:val="CaptionChar"/>
    <w:rPr>
      <w:rFonts w:ascii="Times New Roman" w:hAnsi="Times New Roman"/>
      <w:vertAlign w:val="superscript"/>
    </w:rPr>
  </w:style>
  <w:style w:type="character" w:styleId="Hyperlink">
    <w:name w:val="Hyperlink"/>
    <w:basedOn w:val="CaptionChar"/>
    <w:uiPriority w:val="99"/>
    <w:rPr>
      <w:rFonts w:ascii="Times New Roman" w:hAnsi="Times New Roman"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hAnsi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hAnsi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hAnsi="Times New Roman"/>
      <w:sz w:val="22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831F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1F9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ecnometric/data/raw/aux/aimag_institutions_1990_2022.csv" TargetMode="External"/><Relationship Id="rId3" Type="http://schemas.openxmlformats.org/officeDocument/2006/relationships/settings" Target="settings.xml"/><Relationship Id="rId7" Type="http://schemas.openxmlformats.org/officeDocument/2006/relationships/hyperlink" Target="ecnometric/R/04_ols_iv.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ecnometric/R/02_harmonize.R" TargetMode="External"/><Relationship Id="rId11" Type="http://schemas.openxmlformats.org/officeDocument/2006/relationships/theme" Target="theme/theme1.xml"/><Relationship Id="rId5" Type="http://schemas.openxmlformats.org/officeDocument/2006/relationships/hyperlink" Target="ecnometric/R/05_ivtr_caner_hansen.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ecnometric/paper/SEZIS_Econometrics_VIII_bagiin_ne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2873</Words>
  <Characters>16381</Characters>
  <Application>Microsoft Office Word</Application>
  <DocSecurity>0</DocSecurity>
  <Lines>136</Lines>
  <Paragraphs>38</Paragraphs>
  <ScaleCrop>false</ScaleCrop>
  <Company/>
  <LinksUpToDate>false</LinksUpToDate>
  <CharactersWithSpaces>19216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Баярбат АМАР-ОРГИЛ</cp:lastModifiedBy>
  <cp:revision>3</cp:revision>
  <dcterms:created xsi:type="dcterms:W3CDTF">2026-04-15T04:48:00Z</dcterms:created>
  <dcterms:modified xsi:type="dcterms:W3CDTF">2026-04-15T06:05:00Z</dcterms:modified>
</cp:coreProperties>
</file>