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9DA8" w14:textId="77777777" w:rsidR="004159BD" w:rsidRDefault="004159BD" w:rsidP="00EC1AD9">
      <w:pPr>
        <w:pStyle w:val="Title"/>
      </w:pPr>
      <w:r>
        <w:t xml:space="preserve">Peanut for </w:t>
      </w:r>
      <w:r w:rsidR="00450593">
        <w:t>Concrete5</w:t>
      </w:r>
      <w:r>
        <w:t xml:space="preserve"> Installation</w:t>
      </w:r>
    </w:p>
    <w:p w14:paraId="47F610FE" w14:textId="2216A85C" w:rsidR="00A03E92" w:rsidRDefault="00A03E92" w:rsidP="00A03E92">
      <w:pPr>
        <w:pStyle w:val="Heading2"/>
      </w:pPr>
      <w:r>
        <w:t>Install Concrete5 and Knockout View Package</w:t>
      </w:r>
    </w:p>
    <w:p w14:paraId="2AF69403" w14:textId="62BB8179" w:rsidR="0047359A" w:rsidRDefault="0047359A" w:rsidP="0047359A">
      <w:pPr>
        <w:spacing w:after="120"/>
      </w:pPr>
    </w:p>
    <w:p w14:paraId="4354A8FE" w14:textId="70B9630C" w:rsidR="0047359A" w:rsidRDefault="00450593" w:rsidP="007B7797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your database</w:t>
      </w:r>
    </w:p>
    <w:p w14:paraId="1319B7BA" w14:textId="299A10FC" w:rsidR="0047359A" w:rsidRDefault="0047359A" w:rsidP="007B7797">
      <w:pPr>
        <w:pStyle w:val="ListParagraph"/>
        <w:numPr>
          <w:ilvl w:val="0"/>
          <w:numId w:val="1"/>
        </w:numPr>
        <w:spacing w:after="120"/>
        <w:contextualSpacing w:val="0"/>
      </w:pPr>
      <w:r>
        <w:t>Set up your web site or sub-domain.  On Linux, ensure that the document root as permissions: file attributes = 755.</w:t>
      </w:r>
    </w:p>
    <w:p w14:paraId="541B0899" w14:textId="77777777" w:rsidR="0047359A" w:rsidRDefault="00450593" w:rsidP="007B7797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 </w:t>
      </w:r>
      <w:r w:rsidR="0047359A">
        <w:t>D</w:t>
      </w:r>
      <w:r>
        <w:t xml:space="preserve">ownload </w:t>
      </w:r>
      <w:r w:rsidR="0047359A">
        <w:t xml:space="preserve">the latest Concrete5 version </w:t>
      </w:r>
      <w:proofErr w:type="gramStart"/>
      <w:r w:rsidR="0047359A">
        <w:t>8.*</w:t>
      </w:r>
      <w:proofErr w:type="gramEnd"/>
      <w:r w:rsidR="0047359A">
        <w:t xml:space="preserve"> and unzip it to your root directory.</w:t>
      </w:r>
    </w:p>
    <w:p w14:paraId="7121802F" w14:textId="1191DBEF" w:rsidR="0047359A" w:rsidRPr="0047359A" w:rsidRDefault="0047359A" w:rsidP="007B7797">
      <w:pPr>
        <w:pStyle w:val="ListParagraph"/>
        <w:numPr>
          <w:ilvl w:val="0"/>
          <w:numId w:val="1"/>
        </w:numPr>
        <w:spacing w:after="120"/>
        <w:contextualSpacing w:val="0"/>
      </w:pPr>
      <w:r>
        <w:t>Set permissions, attributes: 755 on</w:t>
      </w:r>
      <w: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application/files/, application/config/, packages/ and updates/</w:t>
      </w:r>
    </w:p>
    <w:p w14:paraId="45F6CDBE" w14:textId="07FE213E" w:rsidR="00E105F0" w:rsidRDefault="0074501A" w:rsidP="007B7797">
      <w:pPr>
        <w:pStyle w:val="ListParagraph"/>
        <w:numPr>
          <w:ilvl w:val="0"/>
          <w:numId w:val="1"/>
        </w:numPr>
        <w:spacing w:after="120"/>
        <w:contextualSpacing w:val="0"/>
      </w:pPr>
      <w:r>
        <w:t>Visit your web site to complete the installation.</w:t>
      </w:r>
      <w:r w:rsidR="00127E40">
        <w:t xml:space="preserve"> For details see:</w:t>
      </w:r>
      <w:r w:rsidR="00450593">
        <w:br/>
      </w:r>
      <w:hyperlink r:id="rId6" w:history="1">
        <w:r w:rsidR="00450593" w:rsidRPr="00652C79">
          <w:rPr>
            <w:rStyle w:val="Hyperlink"/>
          </w:rPr>
          <w:t>https://documentation.concrete5.org/developers/installa</w:t>
        </w:r>
        <w:r w:rsidR="00450593" w:rsidRPr="00652C79">
          <w:rPr>
            <w:rStyle w:val="Hyperlink"/>
          </w:rPr>
          <w:t>t</w:t>
        </w:r>
        <w:r w:rsidR="00450593" w:rsidRPr="00652C79">
          <w:rPr>
            <w:rStyle w:val="Hyperlink"/>
          </w:rPr>
          <w:t>ion/in</w:t>
        </w:r>
        <w:r w:rsidR="00450593" w:rsidRPr="00652C79">
          <w:rPr>
            <w:rStyle w:val="Hyperlink"/>
          </w:rPr>
          <w:t>s</w:t>
        </w:r>
        <w:r w:rsidR="00450593" w:rsidRPr="00652C79">
          <w:rPr>
            <w:rStyle w:val="Hyperlink"/>
          </w:rPr>
          <w:t>t</w:t>
        </w:r>
        <w:r w:rsidR="00450593" w:rsidRPr="00652C79">
          <w:rPr>
            <w:rStyle w:val="Hyperlink"/>
          </w:rPr>
          <w:t>allation</w:t>
        </w:r>
      </w:hyperlink>
      <w:r w:rsidR="00450593">
        <w:t xml:space="preserve"> </w:t>
      </w:r>
    </w:p>
    <w:p w14:paraId="11E2B54F" w14:textId="3B4DEC04" w:rsidR="0074501A" w:rsidRDefault="0074501A" w:rsidP="0074501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Turn on “Pretty </w:t>
      </w:r>
      <w:proofErr w:type="spellStart"/>
      <w:r>
        <w:t>Urls</w:t>
      </w:r>
      <w:proofErr w:type="spellEnd"/>
      <w:r>
        <w:t xml:space="preserve">”.  See: </w:t>
      </w:r>
      <w:hyperlink r:id="rId7" w:history="1">
        <w:r w:rsidRPr="00636DC8">
          <w:rPr>
            <w:rStyle w:val="Hyperlink"/>
          </w:rPr>
          <w:t>https://documentation.concrete5.org/tutorials/pretty-urls-version-8-and-htaccess</w:t>
        </w:r>
      </w:hyperlink>
      <w:r>
        <w:t xml:space="preserve"> </w:t>
      </w:r>
    </w:p>
    <w:p w14:paraId="37641A8A" w14:textId="39ABE28B" w:rsidR="00127E40" w:rsidRDefault="00127E40" w:rsidP="0074501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Clear the Concrete5 cache. </w:t>
      </w:r>
      <w:r>
        <w:br/>
        <w:t xml:space="preserve">See: </w:t>
      </w:r>
      <w:hyperlink r:id="rId8" w:history="1">
        <w:r w:rsidRPr="00636DC8">
          <w:rPr>
            <w:rStyle w:val="Hyperlink"/>
          </w:rPr>
          <w:t>https://www.webhostinghub.com/help/learn/concrete5/troubleshoot/clear-cache</w:t>
        </w:r>
      </w:hyperlink>
      <w:r>
        <w:t xml:space="preserve"> </w:t>
      </w:r>
    </w:p>
    <w:p w14:paraId="283FDA53" w14:textId="77777777"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14:paraId="34A77600" w14:textId="0F7FE0A0" w:rsidR="00893E81" w:rsidRDefault="00FE10CE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Extract all files f</w:t>
      </w:r>
      <w:r w:rsidR="00893E81">
        <w:t>rom the distribution zip file</w:t>
      </w:r>
      <w:r>
        <w:t xml:space="preserve"> to the</w:t>
      </w:r>
      <w:r w:rsidR="00893E81">
        <w:t xml:space="preserve"> </w:t>
      </w:r>
      <w:r w:rsidR="00450593">
        <w:t>Concrete 5</w:t>
      </w:r>
      <w:r w:rsidR="00893E81">
        <w:t xml:space="preserve"> </w:t>
      </w:r>
      <w:r>
        <w:t>packages</w:t>
      </w:r>
      <w:r w:rsidR="00893E81">
        <w:t xml:space="preserve"> directory</w:t>
      </w:r>
    </w:p>
    <w:p w14:paraId="5E830838" w14:textId="1ED3D742" w:rsidR="00C17500" w:rsidRDefault="00C17500" w:rsidP="00927917">
      <w:pPr>
        <w:pStyle w:val="ListParagraph"/>
        <w:numPr>
          <w:ilvl w:val="0"/>
          <w:numId w:val="1"/>
        </w:numPr>
        <w:spacing w:after="0"/>
        <w:contextualSpacing w:val="0"/>
      </w:pPr>
      <w:r>
        <w:t>Run the SQL installation script</w:t>
      </w:r>
      <w:r w:rsidR="00B338D6">
        <w:t>s</w:t>
      </w:r>
      <w:r w:rsidR="00927917">
        <w:t xml:space="preserve"> from the ‘installation/</w:t>
      </w:r>
      <w:proofErr w:type="spellStart"/>
      <w:r w:rsidR="00927917">
        <w:t>sql</w:t>
      </w:r>
      <w:proofErr w:type="spellEnd"/>
      <w:r w:rsidR="00927917">
        <w:t>” directory</w:t>
      </w:r>
      <w:r>
        <w:t>:</w:t>
      </w:r>
    </w:p>
    <w:p w14:paraId="43CEBC64" w14:textId="004A51F2" w:rsidR="00B338D6" w:rsidRDefault="00927917" w:rsidP="00927917">
      <w:pPr>
        <w:pStyle w:val="ListParagraph"/>
        <w:numPr>
          <w:ilvl w:val="1"/>
          <w:numId w:val="1"/>
        </w:numPr>
        <w:spacing w:after="0"/>
        <w:contextualSpacing w:val="0"/>
      </w:pPr>
      <w:r w:rsidRPr="00927917">
        <w:t>0001-basic-tops-tables.sql</w:t>
      </w:r>
      <w:r>
        <w:t xml:space="preserve"> (required)</w:t>
      </w:r>
    </w:p>
    <w:p w14:paraId="3E365B53" w14:textId="40D516A2" w:rsidR="00927917" w:rsidRDefault="00927917" w:rsidP="00B338D6">
      <w:pPr>
        <w:pStyle w:val="ListParagraph"/>
        <w:numPr>
          <w:ilvl w:val="1"/>
          <w:numId w:val="1"/>
        </w:numPr>
        <w:spacing w:after="120"/>
        <w:contextualSpacing w:val="0"/>
      </w:pPr>
      <w:r w:rsidRPr="00927917">
        <w:t>0002-qnut-permissions.sql</w:t>
      </w:r>
      <w:r>
        <w:t xml:space="preserve"> (if you plan to install </w:t>
      </w:r>
      <w:proofErr w:type="spellStart"/>
      <w:r>
        <w:t>QNut</w:t>
      </w:r>
      <w:proofErr w:type="spellEnd"/>
      <w:r>
        <w:t xml:space="preserve"> packages.</w:t>
      </w:r>
    </w:p>
    <w:p w14:paraId="711FC924" w14:textId="77777777" w:rsidR="00DF5BD7" w:rsidRDefault="004159BD" w:rsidP="00DF5BD7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</w:t>
      </w:r>
      <w:r w:rsidR="00450593">
        <w:t>‘Knockout View’ package</w:t>
      </w:r>
      <w:r w:rsidR="0074501A">
        <w:t>.</w:t>
      </w:r>
    </w:p>
    <w:p w14:paraId="14C5A86E" w14:textId="3E308EC2" w:rsidR="00DF5BD7" w:rsidRDefault="00DF5BD7" w:rsidP="00DF5BD7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r w:rsidRPr="00DF5BD7">
        <w:t>application/</w:t>
      </w:r>
      <w:proofErr w:type="gramStart"/>
      <w:r w:rsidRPr="00DF5BD7">
        <w:t>bootstrap</w:t>
      </w:r>
      <w:r>
        <w:t xml:space="preserve">  directory</w:t>
      </w:r>
      <w:proofErr w:type="gramEnd"/>
      <w:r>
        <w:t xml:space="preserve">, merge </w:t>
      </w:r>
      <w:proofErr w:type="spellStart"/>
      <w:r>
        <w:t>app.php</w:t>
      </w:r>
      <w:proofErr w:type="spellEnd"/>
      <w:r>
        <w:t xml:space="preserve"> with peanut-</w:t>
      </w:r>
      <w:proofErr w:type="spellStart"/>
      <w:r>
        <w:t>app.php</w:t>
      </w:r>
      <w:proofErr w:type="spellEnd"/>
    </w:p>
    <w:p w14:paraId="1BB3F754" w14:textId="77777777" w:rsidR="0074501A" w:rsidRDefault="00A03E92" w:rsidP="0074501A">
      <w:pPr>
        <w:pStyle w:val="ListParagraph"/>
        <w:numPr>
          <w:ilvl w:val="0"/>
          <w:numId w:val="1"/>
        </w:numPr>
        <w:spacing w:after="120"/>
        <w:contextualSpacing w:val="0"/>
      </w:pPr>
      <w:r>
        <w:t>Install and activate</w:t>
      </w:r>
      <w:r w:rsidR="00450593">
        <w:t xml:space="preserve"> the ‘Peanut’ theme</w:t>
      </w:r>
      <w:r w:rsidR="004159BD">
        <w:t>.</w:t>
      </w:r>
      <w:r>
        <w:t xml:space="preserve"> </w:t>
      </w:r>
      <w:r w:rsidR="0074501A">
        <w:t xml:space="preserve"> You must have previously installed the ‘Knockout View’ package.</w:t>
      </w:r>
    </w:p>
    <w:p w14:paraId="5660560D" w14:textId="173D2AA4" w:rsidR="004159BD" w:rsidRDefault="0074501A" w:rsidP="0074501A">
      <w:pPr>
        <w:pStyle w:val="ListParagraph"/>
        <w:numPr>
          <w:ilvl w:val="0"/>
          <w:numId w:val="1"/>
        </w:numPr>
        <w:spacing w:after="120"/>
        <w:contextualSpacing w:val="0"/>
      </w:pPr>
      <w:r>
        <w:t>Just to be safe, make another backup.</w:t>
      </w:r>
      <w:r w:rsidR="0057037A">
        <w:br/>
      </w:r>
    </w:p>
    <w:p w14:paraId="48D20757" w14:textId="77777777" w:rsidR="00A03E92" w:rsidRDefault="00A03E92" w:rsidP="00A03E92">
      <w:pPr>
        <w:pStyle w:val="Heading2"/>
      </w:pPr>
      <w:r>
        <w:t>Run the Peanut Smoke Test</w:t>
      </w:r>
    </w:p>
    <w:p w14:paraId="3C706D8C" w14:textId="77777777" w:rsidR="004C0ECD" w:rsidRDefault="00A03E92" w:rsidP="004C0ECD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a new page.</w:t>
      </w:r>
    </w:p>
    <w:p w14:paraId="40275EA3" w14:textId="77777777" w:rsidR="004E2591" w:rsidRDefault="00A03E92" w:rsidP="004E2591">
      <w:pPr>
        <w:pStyle w:val="ListParagraph"/>
        <w:numPr>
          <w:ilvl w:val="0"/>
          <w:numId w:val="1"/>
        </w:numPr>
        <w:spacing w:after="120"/>
        <w:contextualSpacing w:val="0"/>
      </w:pPr>
      <w:r>
        <w:t>In edit mode, drag and drop a “Knockout View” block on to the page.</w:t>
      </w:r>
      <w:r w:rsidR="004E2591">
        <w:br/>
      </w:r>
      <w:r w:rsidR="004E2591">
        <w:rPr>
          <w:noProof/>
        </w:rPr>
        <w:drawing>
          <wp:inline distT="0" distB="0" distL="0" distR="0" wp14:anchorId="2870D848" wp14:editId="0C261B2D">
            <wp:extent cx="2419048" cy="17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D3DB" w14:textId="77777777" w:rsidR="00CF75A4" w:rsidRDefault="00A03E92" w:rsidP="00A561AD">
      <w:pPr>
        <w:pStyle w:val="ListParagraph"/>
        <w:numPr>
          <w:ilvl w:val="0"/>
          <w:numId w:val="1"/>
        </w:numPr>
        <w:spacing w:after="120"/>
        <w:contextualSpacing w:val="0"/>
      </w:pPr>
      <w:r>
        <w:t>Enter the View Model name: peanut-smoke-test and check “Add Wrapper Markup</w:t>
      </w:r>
      <w:r w:rsidR="004E2591">
        <w:t>. In this case it is not necessary to add anything in the content field.</w:t>
      </w:r>
      <w:r w:rsidR="00CF75A4">
        <w:br/>
      </w:r>
    </w:p>
    <w:p w14:paraId="416677B2" w14:textId="15F83C26" w:rsidR="00A03E92" w:rsidRDefault="004E2591" w:rsidP="00CF75A4">
      <w:pPr>
        <w:pStyle w:val="ListParagraph"/>
        <w:spacing w:after="120"/>
        <w:contextualSpacing w:val="0"/>
      </w:pPr>
      <w:r>
        <w:rPr>
          <w:noProof/>
        </w:rPr>
        <w:lastRenderedPageBreak/>
        <w:drawing>
          <wp:inline distT="0" distB="0" distL="0" distR="0" wp14:anchorId="2CED38BC" wp14:editId="23A63E4B">
            <wp:extent cx="3310890" cy="1571625"/>
            <wp:effectExtent l="0" t="0" r="0" b="0"/>
            <wp:docPr id="2" name="Picture 2" descr="C:\Users\Terry\AppData\Local\Temp\SNAGHTML68ef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y\AppData\Local\Temp\SNAGHTML68ef4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70" cy="15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5A4">
        <w:br/>
      </w:r>
    </w:p>
    <w:p w14:paraId="6F282B22" w14:textId="18D515E2" w:rsidR="00CF75A4" w:rsidRDefault="00CF75A4" w:rsidP="00A561AD">
      <w:pPr>
        <w:pStyle w:val="ListParagraph"/>
        <w:numPr>
          <w:ilvl w:val="0"/>
          <w:numId w:val="1"/>
        </w:numPr>
        <w:spacing w:after="120"/>
        <w:contextualSpacing w:val="0"/>
      </w:pPr>
      <w:r>
        <w:t>Run the page in your browser.</w:t>
      </w:r>
      <w:bookmarkStart w:id="0" w:name="_GoBack"/>
      <w:bookmarkEnd w:id="0"/>
    </w:p>
    <w:p w14:paraId="7C7D9757" w14:textId="77777777" w:rsidR="00CF75A4" w:rsidRDefault="00CF75A4" w:rsidP="00CF75A4">
      <w:pPr>
        <w:pStyle w:val="ListParagraph"/>
        <w:spacing w:after="120"/>
        <w:contextualSpacing w:val="0"/>
      </w:pPr>
    </w:p>
    <w:p w14:paraId="5DB94AA1" w14:textId="77777777" w:rsidR="00FE10CE" w:rsidRPr="00FE10CE" w:rsidRDefault="00FE10CE" w:rsidP="00927917"/>
    <w:sectPr w:rsidR="00FE10CE" w:rsidRPr="00FE10CE" w:rsidSect="0073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B21"/>
    <w:multiLevelType w:val="hybridMultilevel"/>
    <w:tmpl w:val="6A9C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BD"/>
    <w:rsid w:val="00127E40"/>
    <w:rsid w:val="001519BB"/>
    <w:rsid w:val="001C5494"/>
    <w:rsid w:val="003066A1"/>
    <w:rsid w:val="0030760E"/>
    <w:rsid w:val="003F563E"/>
    <w:rsid w:val="004159BD"/>
    <w:rsid w:val="00450593"/>
    <w:rsid w:val="0047359A"/>
    <w:rsid w:val="0048559A"/>
    <w:rsid w:val="004C0ECD"/>
    <w:rsid w:val="004E2591"/>
    <w:rsid w:val="005600CB"/>
    <w:rsid w:val="0057037A"/>
    <w:rsid w:val="006F46E7"/>
    <w:rsid w:val="00730F81"/>
    <w:rsid w:val="00741073"/>
    <w:rsid w:val="0074501A"/>
    <w:rsid w:val="007B7797"/>
    <w:rsid w:val="00874AB2"/>
    <w:rsid w:val="00875A06"/>
    <w:rsid w:val="00893E81"/>
    <w:rsid w:val="008A4FC5"/>
    <w:rsid w:val="00927917"/>
    <w:rsid w:val="009447B4"/>
    <w:rsid w:val="00970F06"/>
    <w:rsid w:val="0099150D"/>
    <w:rsid w:val="00A03E92"/>
    <w:rsid w:val="00B338D6"/>
    <w:rsid w:val="00BB59F9"/>
    <w:rsid w:val="00C17500"/>
    <w:rsid w:val="00CF75A4"/>
    <w:rsid w:val="00D320A1"/>
    <w:rsid w:val="00DA34C8"/>
    <w:rsid w:val="00DF5BD7"/>
    <w:rsid w:val="00DF6D2C"/>
    <w:rsid w:val="00E105F0"/>
    <w:rsid w:val="00E30913"/>
    <w:rsid w:val="00E51B26"/>
    <w:rsid w:val="00EC1AD9"/>
    <w:rsid w:val="00EC2004"/>
    <w:rsid w:val="00F20778"/>
    <w:rsid w:val="00F701B1"/>
    <w:rsid w:val="00FA5EA8"/>
    <w:rsid w:val="00FB1D82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81D2"/>
  <w15:chartTrackingRefBased/>
  <w15:docId w15:val="{4899AAB6-88AE-4FBD-A79F-ECD9595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93E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hostinghub.com/help/learn/concrete5/troubleshoot/clear-cach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umentation.concrete5.org/tutorials/pretty-urls-version-8-and-htacces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umentation.concrete5.org/developers/installation/install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E1A6-969D-41EC-87A8-8A8FCDC1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1</cp:revision>
  <cp:lastPrinted>2017-08-25T13:29:00Z</cp:lastPrinted>
  <dcterms:created xsi:type="dcterms:W3CDTF">2017-08-07T12:09:00Z</dcterms:created>
  <dcterms:modified xsi:type="dcterms:W3CDTF">2018-12-21T10:59:00Z</dcterms:modified>
</cp:coreProperties>
</file>