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C7D" w:rsidRDefault="006630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1:500 Highland concrete contour </w:t>
      </w:r>
      <w:proofErr w:type="gramStart"/>
      <w:r>
        <w:rPr>
          <w:rFonts w:ascii="Courier New" w:hAnsi="Courier New" w:cs="Courier New"/>
        </w:rPr>
        <w:t>model</w:t>
      </w:r>
      <w:proofErr w:type="gramEnd"/>
      <w:r>
        <w:rPr>
          <w:rFonts w:ascii="Courier New" w:hAnsi="Courier New" w:cs="Courier New"/>
        </w:rPr>
        <w:t xml:space="preserve"> with abstract stone proposal</w:t>
      </w:r>
    </w:p>
    <w:p w:rsidR="006630B6" w:rsidRDefault="006630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Concrete waterfront master-plan experimentation model</w:t>
      </w:r>
    </w:p>
    <w:p w:rsidR="006630B6" w:rsidRDefault="006630B6" w:rsidP="006630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Concrete waterfront master-plan experimentation model</w:t>
      </w:r>
    </w:p>
    <w:p w:rsidR="006630B6" w:rsidRDefault="006630B6" w:rsidP="006630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1:100 Concord hangar model base</w:t>
      </w:r>
    </w:p>
    <w:p w:rsidR="006630B6" w:rsidRDefault="006630B6" w:rsidP="006630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1:100 Puppet theatre model in context. Royal mile of Edinburgh</w:t>
      </w:r>
    </w:p>
    <w:p w:rsidR="006630B6" w:rsidRDefault="006630B6" w:rsidP="006630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1:100 Puppet theatre model in context. Royal mile of Edinburgh</w:t>
      </w:r>
    </w:p>
    <w:p w:rsidR="006630B6" w:rsidRPr="006630B6" w:rsidRDefault="006630B6">
      <w:pPr>
        <w:rPr>
          <w:rFonts w:ascii="Courier New" w:hAnsi="Courier New" w:cs="Courier New"/>
        </w:rPr>
      </w:pPr>
      <w:r w:rsidRPr="006630B6">
        <w:rPr>
          <w:rFonts w:ascii="Courier New" w:hAnsi="Courier New" w:cs="Courier New"/>
        </w:rPr>
        <w:t>Conceptual model</w:t>
      </w:r>
    </w:p>
    <w:p w:rsidR="006630B6" w:rsidRPr="006630B6" w:rsidRDefault="006630B6" w:rsidP="006630B6">
      <w:pPr>
        <w:rPr>
          <w:rFonts w:ascii="Courier New" w:hAnsi="Courier New" w:cs="Courier New"/>
        </w:rPr>
      </w:pPr>
      <w:r w:rsidRPr="006630B6">
        <w:rPr>
          <w:rFonts w:ascii="Courier New" w:hAnsi="Courier New" w:cs="Courier New"/>
        </w:rPr>
        <w:t>Conceptual model</w:t>
      </w:r>
      <w:bookmarkStart w:id="0" w:name="_GoBack"/>
      <w:bookmarkEnd w:id="0"/>
    </w:p>
    <w:p w:rsidR="006630B6" w:rsidRPr="006630B6" w:rsidRDefault="006630B6" w:rsidP="006630B6">
      <w:pPr>
        <w:rPr>
          <w:rFonts w:ascii="Courier New" w:hAnsi="Courier New" w:cs="Courier New"/>
        </w:rPr>
      </w:pPr>
      <w:r w:rsidRPr="006630B6">
        <w:rPr>
          <w:rFonts w:ascii="Courier New" w:hAnsi="Courier New" w:cs="Courier New"/>
        </w:rPr>
        <w:t>Conceptual model</w:t>
      </w:r>
    </w:p>
    <w:p w:rsidR="006630B6" w:rsidRPr="006630B6" w:rsidRDefault="006630B6" w:rsidP="006630B6">
      <w:pPr>
        <w:rPr>
          <w:rFonts w:ascii="Courier New" w:hAnsi="Courier New" w:cs="Courier New"/>
        </w:rPr>
      </w:pPr>
      <w:r w:rsidRPr="006630B6">
        <w:rPr>
          <w:rFonts w:ascii="Courier New" w:hAnsi="Courier New" w:cs="Courier New"/>
        </w:rPr>
        <w:t>Conceptual model</w:t>
      </w:r>
    </w:p>
    <w:p w:rsidR="006630B6" w:rsidRDefault="006630B6"/>
    <w:sectPr w:rsidR="00663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C7D"/>
    <w:rsid w:val="00647C7D"/>
    <w:rsid w:val="006630B6"/>
    <w:rsid w:val="008A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TsoG</dc:creator>
  <cp:lastModifiedBy>TsoG</cp:lastModifiedBy>
  <cp:revision>2</cp:revision>
  <dcterms:created xsi:type="dcterms:W3CDTF">2011-12-12T03:24:00Z</dcterms:created>
  <dcterms:modified xsi:type="dcterms:W3CDTF">2011-12-12T03:42:00Z</dcterms:modified>
</cp:coreProperties>
</file>