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F1FBA" w14:textId="731E8967" w:rsidR="00F44425" w:rsidRDefault="00F44425" w:rsidP="00F44425">
      <w:pPr>
        <w:rPr>
          <w:lang w:val="es-AR"/>
        </w:rPr>
      </w:pPr>
      <w:r>
        <w:rPr>
          <w:lang w:val="es-AR"/>
        </w:rPr>
        <w:t xml:space="preserve">Estos dos procesos </w:t>
      </w:r>
      <w:r w:rsidR="00DD41B3">
        <w:rPr>
          <w:lang w:val="es-AR"/>
        </w:rPr>
        <w:t xml:space="preserve">clave </w:t>
      </w:r>
      <w:r>
        <w:rPr>
          <w:lang w:val="es-AR"/>
        </w:rPr>
        <w:t xml:space="preserve">están fuertemente vinculados al proceso de </w:t>
      </w:r>
      <w:proofErr w:type="spellStart"/>
      <w:r>
        <w:rPr>
          <w:lang w:val="es-AR"/>
        </w:rPr>
        <w:t>Recruiting</w:t>
      </w:r>
      <w:proofErr w:type="spellEnd"/>
      <w:r>
        <w:rPr>
          <w:lang w:val="es-AR"/>
        </w:rPr>
        <w:t xml:space="preserve">, por el cual </w:t>
      </w:r>
      <w:proofErr w:type="spellStart"/>
      <w:r>
        <w:rPr>
          <w:lang w:val="es-AR"/>
        </w:rPr>
        <w:t>Nexton</w:t>
      </w:r>
      <w:proofErr w:type="spellEnd"/>
      <w:r>
        <w:rPr>
          <w:lang w:val="es-AR"/>
        </w:rPr>
        <w:t xml:space="preserve"> selecciona y prepara a los nuevos candidatos</w:t>
      </w:r>
      <w:r w:rsidR="00306ABE">
        <w:rPr>
          <w:lang w:val="es-AR"/>
        </w:rPr>
        <w:t xml:space="preserve">, brindándoles a los clientes </w:t>
      </w:r>
      <w:r>
        <w:rPr>
          <w:lang w:val="es-AR"/>
        </w:rPr>
        <w:t>equipos de desarrollo</w:t>
      </w:r>
      <w:r w:rsidR="00306ABE">
        <w:rPr>
          <w:lang w:val="es-AR"/>
        </w:rPr>
        <w:t xml:space="preserve"> especializados.</w:t>
      </w:r>
    </w:p>
    <w:p w14:paraId="0D3AED0F" w14:textId="66F1C39C" w:rsidR="00F44425" w:rsidRDefault="00211C97" w:rsidP="00F44425">
      <w:pPr>
        <w:tabs>
          <w:tab w:val="left" w:pos="6900"/>
        </w:tabs>
        <w:rPr>
          <w:lang w:val="es-AR"/>
        </w:rPr>
      </w:pPr>
      <w:r>
        <w:rPr>
          <w:lang w:val="es-AR"/>
        </w:rPr>
        <w:t xml:space="preserve">Este proceso se basa en la relación formada previamente con el cliente, ya que solo se les ofrece a aquellos que </w:t>
      </w:r>
      <w:r w:rsidR="00F44425" w:rsidRPr="00F44425">
        <w:rPr>
          <w:lang w:val="es-AR"/>
        </w:rPr>
        <w:t>hayan contratado</w:t>
      </w:r>
      <w:r w:rsidR="00F44425">
        <w:rPr>
          <w:lang w:val="es-AR"/>
        </w:rPr>
        <w:t xml:space="preserve"> </w:t>
      </w:r>
      <w:r w:rsidR="00F44425" w:rsidRPr="00F44425">
        <w:rPr>
          <w:lang w:val="es-AR"/>
        </w:rPr>
        <w:t xml:space="preserve">algunos de los otros dos </w:t>
      </w:r>
      <w:r w:rsidR="00306ABE">
        <w:rPr>
          <w:lang w:val="es-AR"/>
        </w:rPr>
        <w:t xml:space="preserve">servicios </w:t>
      </w:r>
      <w:r w:rsidR="00F44425" w:rsidRPr="00F44425">
        <w:rPr>
          <w:lang w:val="es-AR"/>
        </w:rPr>
        <w:t>ya mencionados.</w:t>
      </w:r>
      <w:r>
        <w:rPr>
          <w:lang w:val="es-AR"/>
        </w:rPr>
        <w:t xml:space="preserve"> </w:t>
      </w:r>
      <w:r w:rsidR="00F44425" w:rsidRPr="00F44425">
        <w:rPr>
          <w:lang w:val="es-AR"/>
        </w:rPr>
        <w:t>Además</w:t>
      </w:r>
      <w:r>
        <w:rPr>
          <w:lang w:val="es-AR"/>
        </w:rPr>
        <w:t xml:space="preserve">, utiliza el </w:t>
      </w:r>
      <w:r w:rsidR="00F44425" w:rsidRPr="00F44425">
        <w:rPr>
          <w:lang w:val="es-AR"/>
        </w:rPr>
        <w:t xml:space="preserve">proceso de </w:t>
      </w:r>
      <w:proofErr w:type="spellStart"/>
      <w:r w:rsidR="00F44425" w:rsidRPr="00F44425">
        <w:rPr>
          <w:lang w:val="es-AR"/>
        </w:rPr>
        <w:t>Payments</w:t>
      </w:r>
      <w:proofErr w:type="spellEnd"/>
      <w:r w:rsidR="00F44425" w:rsidRPr="00F44425">
        <w:rPr>
          <w:lang w:val="es-AR"/>
        </w:rPr>
        <w:t xml:space="preserve">, al </w:t>
      </w:r>
      <w:r>
        <w:rPr>
          <w:lang w:val="es-AR"/>
        </w:rPr>
        <w:t>gestionar las</w:t>
      </w:r>
      <w:r w:rsidR="00F44425" w:rsidRPr="00F44425">
        <w:rPr>
          <w:lang w:val="es-AR"/>
        </w:rPr>
        <w:t xml:space="preserve"> finanzas del cliente</w:t>
      </w:r>
      <w:r w:rsidR="00306ABE">
        <w:rPr>
          <w:lang w:val="es-AR"/>
        </w:rPr>
        <w:t>.</w:t>
      </w:r>
    </w:p>
    <w:p w14:paraId="7B33B448" w14:textId="77777777" w:rsidR="00736C6C" w:rsidRPr="00736C6C" w:rsidRDefault="00736C6C" w:rsidP="00736C6C">
      <w:pPr>
        <w:tabs>
          <w:tab w:val="left" w:pos="6900"/>
        </w:tabs>
        <w:rPr>
          <w:lang w:val="es-AR"/>
        </w:rPr>
      </w:pPr>
      <w:r w:rsidRPr="00736C6C">
        <w:rPr>
          <w:lang w:val="es-AR"/>
        </w:rPr>
        <w:t xml:space="preserve">Avanzando con la Infraestructura, destacamos que los empleados de </w:t>
      </w:r>
      <w:proofErr w:type="spellStart"/>
      <w:r w:rsidRPr="00736C6C">
        <w:rPr>
          <w:lang w:val="es-AR"/>
        </w:rPr>
        <w:t>Nexton</w:t>
      </w:r>
      <w:proofErr w:type="spellEnd"/>
      <w:r w:rsidRPr="00736C6C">
        <w:rPr>
          <w:lang w:val="es-AR"/>
        </w:rPr>
        <w:t xml:space="preserve"> utilizan principalmente sus computadoras personales. Con ellas realizan todas las tareas necesarias desde una modalidad Home Office. En este contexto, las herramientas de comunicación como </w:t>
      </w:r>
      <w:proofErr w:type="spellStart"/>
      <w:r w:rsidRPr="00736C6C">
        <w:rPr>
          <w:lang w:val="es-AR"/>
        </w:rPr>
        <w:t>Slack</w:t>
      </w:r>
      <w:proofErr w:type="spellEnd"/>
      <w:r w:rsidRPr="00736C6C">
        <w:rPr>
          <w:lang w:val="es-AR"/>
        </w:rPr>
        <w:t xml:space="preserve"> y Zoom son esenciales ya que facilitan la comunicación y la colaboración.</w:t>
      </w:r>
    </w:p>
    <w:p w14:paraId="09981DCE" w14:textId="77777777" w:rsidR="00736C6C" w:rsidRPr="00736C6C" w:rsidRDefault="00736C6C" w:rsidP="00736C6C">
      <w:pPr>
        <w:tabs>
          <w:tab w:val="left" w:pos="6900"/>
        </w:tabs>
        <w:rPr>
          <w:lang w:val="es-AR"/>
        </w:rPr>
      </w:pPr>
      <w:r w:rsidRPr="00736C6C">
        <w:rPr>
          <w:lang w:val="es-AR"/>
        </w:rPr>
        <w:t xml:space="preserve">Además, </w:t>
      </w:r>
      <w:proofErr w:type="spellStart"/>
      <w:r w:rsidRPr="00736C6C">
        <w:rPr>
          <w:lang w:val="es-AR"/>
        </w:rPr>
        <w:t>Nexton</w:t>
      </w:r>
      <w:proofErr w:type="spellEnd"/>
      <w:r w:rsidRPr="00736C6C">
        <w:rPr>
          <w:lang w:val="es-AR"/>
        </w:rPr>
        <w:t xml:space="preserve"> ha desarrollado internamente tres herramientas software, diseñadas específicamente para respaldar y optimizar los procesos de negocio. Logrando así un aumento de la eficiencia y la productividad de los empleados.</w:t>
      </w:r>
    </w:p>
    <w:p w14:paraId="2BBC0DD3" w14:textId="77777777" w:rsidR="00736C6C" w:rsidRPr="00736C6C" w:rsidRDefault="00736C6C" w:rsidP="00736C6C">
      <w:pPr>
        <w:tabs>
          <w:tab w:val="left" w:pos="6900"/>
        </w:tabs>
        <w:rPr>
          <w:lang w:val="es-AR"/>
        </w:rPr>
      </w:pPr>
      <w:r w:rsidRPr="00736C6C">
        <w:rPr>
          <w:lang w:val="es-AR"/>
        </w:rPr>
        <w:t xml:space="preserve">En cuanto a la gestión de datos, dado que </w:t>
      </w:r>
      <w:proofErr w:type="spellStart"/>
      <w:r w:rsidRPr="00736C6C">
        <w:rPr>
          <w:lang w:val="es-AR"/>
        </w:rPr>
        <w:t>Nexton</w:t>
      </w:r>
      <w:proofErr w:type="spellEnd"/>
      <w:r w:rsidRPr="00736C6C">
        <w:rPr>
          <w:lang w:val="es-AR"/>
        </w:rPr>
        <w:t xml:space="preserve"> no tiene oficinas físicas, han </w:t>
      </w:r>
      <w:proofErr w:type="spellStart"/>
      <w:r w:rsidRPr="00736C6C">
        <w:rPr>
          <w:lang w:val="es-AR"/>
        </w:rPr>
        <w:t>apsotado</w:t>
      </w:r>
      <w:proofErr w:type="spellEnd"/>
      <w:r w:rsidRPr="00736C6C">
        <w:rPr>
          <w:lang w:val="es-AR"/>
        </w:rPr>
        <w:t xml:space="preserve"> por el servicio de Computación en la Nube de AWS. Esto también les permite implementar aplicaciones internas y contar con una infraestructura escalable y flexible.</w:t>
      </w:r>
    </w:p>
    <w:p w14:paraId="766659BC" w14:textId="686B3503" w:rsidR="00E7165C" w:rsidRDefault="00736C6C" w:rsidP="00736C6C">
      <w:pPr>
        <w:tabs>
          <w:tab w:val="left" w:pos="6900"/>
        </w:tabs>
        <w:rPr>
          <w:lang w:val="es-AR"/>
        </w:rPr>
      </w:pPr>
      <w:r w:rsidRPr="00736C6C">
        <w:rPr>
          <w:lang w:val="es-AR"/>
        </w:rPr>
        <w:t xml:space="preserve">En resumen, </w:t>
      </w:r>
      <w:proofErr w:type="spellStart"/>
      <w:r w:rsidRPr="00736C6C">
        <w:rPr>
          <w:lang w:val="es-AR"/>
        </w:rPr>
        <w:t>Nexton</w:t>
      </w:r>
      <w:proofErr w:type="spellEnd"/>
      <w:r w:rsidRPr="00736C6C">
        <w:rPr>
          <w:lang w:val="es-AR"/>
        </w:rPr>
        <w:t xml:space="preserve"> es un claro ejemplo de una empresa que abrazó la era de la virtualización y la computación en la nube. Esta estrategia les permite expandirse en un entorno empresarial de constante evolución, donde la tecnología desempeña un papel fundamental en la optimización de los procesos operativos.</w:t>
      </w:r>
    </w:p>
    <w:sectPr w:rsidR="00E71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25"/>
    <w:rsid w:val="00211C97"/>
    <w:rsid w:val="00306ABE"/>
    <w:rsid w:val="00315DDC"/>
    <w:rsid w:val="003226AA"/>
    <w:rsid w:val="00736C6C"/>
    <w:rsid w:val="008D6560"/>
    <w:rsid w:val="00A07E19"/>
    <w:rsid w:val="00C048B5"/>
    <w:rsid w:val="00D147D6"/>
    <w:rsid w:val="00DD41B3"/>
    <w:rsid w:val="00E7165C"/>
    <w:rsid w:val="00F44425"/>
    <w:rsid w:val="00FC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1052"/>
  <w15:chartTrackingRefBased/>
  <w15:docId w15:val="{BA07D578-7C54-4645-A486-EB943520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6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Sorrentino</dc:creator>
  <cp:keywords/>
  <dc:description/>
  <cp:lastModifiedBy>Tadeo Sorrentino</cp:lastModifiedBy>
  <cp:revision>2</cp:revision>
  <dcterms:created xsi:type="dcterms:W3CDTF">2023-10-23T23:50:00Z</dcterms:created>
  <dcterms:modified xsi:type="dcterms:W3CDTF">2023-10-25T01:49:00Z</dcterms:modified>
</cp:coreProperties>
</file>