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B991" w14:textId="1B652315" w:rsidR="003C49B0" w:rsidRPr="003C49B0" w:rsidRDefault="003C49B0" w:rsidP="003C49B0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b/>
          <w:sz w:val="36"/>
          <w:szCs w:val="36"/>
        </w:rPr>
      </w:pPr>
      <w:r w:rsidRPr="003C49B0">
        <w:rPr>
          <w:b/>
          <w:sz w:val="36"/>
          <w:szCs w:val="36"/>
        </w:rPr>
        <w:t>Paradigmas de Programación</w:t>
      </w:r>
    </w:p>
    <w:p w14:paraId="1933DF9F" w14:textId="183851BC" w:rsidR="003C49B0" w:rsidRPr="003C49B0" w:rsidRDefault="003C49B0" w:rsidP="003C49B0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b/>
          <w:sz w:val="32"/>
          <w:szCs w:val="32"/>
        </w:rPr>
      </w:pPr>
      <w:r w:rsidRPr="003C49B0">
        <w:rPr>
          <w:b/>
          <w:sz w:val="32"/>
          <w:szCs w:val="32"/>
        </w:rPr>
        <w:t>TP 1 -</w:t>
      </w:r>
      <w:r>
        <w:rPr>
          <w:b/>
          <w:sz w:val="32"/>
          <w:szCs w:val="32"/>
        </w:rPr>
        <w:t xml:space="preserve"> Funcional</w:t>
      </w:r>
      <w:r w:rsidRPr="003C49B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 w:rsidRPr="003C49B0">
        <w:rPr>
          <w:b/>
          <w:sz w:val="32"/>
          <w:szCs w:val="32"/>
        </w:rPr>
        <w:t>Presupuesto</w:t>
      </w:r>
      <w:r w:rsidRPr="003C49B0">
        <w:rPr>
          <w:b/>
          <w:sz w:val="32"/>
          <w:szCs w:val="32"/>
        </w:rPr>
        <w:t xml:space="preserve"> Universitario</w:t>
      </w:r>
      <w:r>
        <w:rPr>
          <w:b/>
          <w:sz w:val="32"/>
          <w:szCs w:val="32"/>
        </w:rPr>
        <w:t xml:space="preserve"> </w:t>
      </w:r>
    </w:p>
    <w:p w14:paraId="1DD51CB0" w14:textId="77777777" w:rsidR="003C49B0" w:rsidRDefault="003C49B0" w:rsidP="003C49B0">
      <w:pPr>
        <w:jc w:val="center"/>
      </w:pPr>
    </w:p>
    <w:p w14:paraId="6D729C68" w14:textId="77777777" w:rsidR="003C49B0" w:rsidRDefault="003C49B0" w:rsidP="003C49B0">
      <w:pPr>
        <w:jc w:val="center"/>
      </w:pPr>
    </w:p>
    <w:p w14:paraId="216E22A5" w14:textId="4075D9FE" w:rsidR="003C49B0" w:rsidRDefault="00FA179F" w:rsidP="00FA179F">
      <w:pPr>
        <w:rPr>
          <w:sz w:val="24"/>
          <w:szCs w:val="24"/>
        </w:rPr>
      </w:pPr>
      <w:r>
        <w:rPr>
          <w:sz w:val="24"/>
          <w:szCs w:val="24"/>
        </w:rPr>
        <w:t xml:space="preserve">Tadeo Sorrentino – </w:t>
      </w:r>
      <w:r w:rsidR="00367F84">
        <w:rPr>
          <w:sz w:val="24"/>
          <w:szCs w:val="24"/>
        </w:rPr>
        <w:t>8/4</w:t>
      </w:r>
      <w:r>
        <w:rPr>
          <w:sz w:val="24"/>
          <w:szCs w:val="24"/>
        </w:rPr>
        <w:t>/2024</w:t>
      </w:r>
    </w:p>
    <w:p w14:paraId="7C55D357" w14:textId="77777777" w:rsidR="00A35723" w:rsidRPr="003C49B0" w:rsidRDefault="00A35723" w:rsidP="00FA179F">
      <w:pPr>
        <w:rPr>
          <w:sz w:val="24"/>
          <w:szCs w:val="24"/>
        </w:rPr>
      </w:pPr>
    </w:p>
    <w:p w14:paraId="1C63D9FA" w14:textId="60125F7A" w:rsidR="003C49B0" w:rsidRDefault="003C49B0" w:rsidP="00A3722C">
      <w:pPr>
        <w:rPr>
          <w:b/>
          <w:bCs/>
          <w:sz w:val="28"/>
          <w:szCs w:val="28"/>
        </w:rPr>
      </w:pPr>
      <w:r w:rsidRPr="003C49B0">
        <w:rPr>
          <w:b/>
          <w:bCs/>
          <w:sz w:val="28"/>
          <w:szCs w:val="28"/>
        </w:rPr>
        <w:t>Resolución</w:t>
      </w:r>
      <w:r w:rsidR="00A3722C">
        <w:rPr>
          <w:b/>
          <w:bCs/>
          <w:sz w:val="28"/>
          <w:szCs w:val="28"/>
        </w:rPr>
        <w:t>:</w:t>
      </w:r>
    </w:p>
    <w:p w14:paraId="3D419788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proofErr w:type="spellStart"/>
      <w:r w:rsidRPr="003C49B0">
        <w:rPr>
          <w:rFonts w:ascii="Consolas" w:eastAsia="Times New Roman" w:hAnsi="Consolas" w:cs="Times New Roman"/>
          <w:color w:val="5E2CBC"/>
          <w:sz w:val="24"/>
          <w:szCs w:val="24"/>
          <w:lang w:val="es-AR"/>
        </w:rPr>
        <w:t>sueldoCargo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::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String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-&gt;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Int</w:t>
      </w:r>
      <w:proofErr w:type="spellEnd"/>
    </w:p>
    <w:p w14:paraId="185F0EC1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sueldoCargo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"titular"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149000</w:t>
      </w:r>
    </w:p>
    <w:p w14:paraId="11C5CD7F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sueldoCargo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"adjunto"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116000</w:t>
      </w:r>
    </w:p>
    <w:p w14:paraId="6C692A45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sueldoCargo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"ayudante"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66000</w:t>
      </w:r>
    </w:p>
    <w:p w14:paraId="19878E8E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</w:p>
    <w:p w14:paraId="0074B03C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proofErr w:type="spellStart"/>
      <w:r w:rsidRPr="003C49B0">
        <w:rPr>
          <w:rFonts w:ascii="Consolas" w:eastAsia="Times New Roman" w:hAnsi="Consolas" w:cs="Times New Roman"/>
          <w:color w:val="5E2CBC"/>
          <w:sz w:val="24"/>
          <w:szCs w:val="24"/>
          <w:lang w:val="es-AR"/>
        </w:rPr>
        <w:t>factorHoras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::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Int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-&gt;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Int</w:t>
      </w:r>
      <w:proofErr w:type="spellEnd"/>
    </w:p>
    <w:p w14:paraId="1799AEB0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</w:pP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>factorHoras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>hs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</w:t>
      </w:r>
    </w:p>
    <w:p w14:paraId="7DCF54F3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</w:pP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   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mod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>hs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n-US"/>
        </w:rPr>
        <w:t>10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&gt;=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n-US"/>
        </w:rPr>
        <w:t>5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div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>hs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n-US"/>
        </w:rPr>
        <w:t>10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n-US"/>
        </w:rPr>
        <w:t>1</w:t>
      </w:r>
    </w:p>
    <w:p w14:paraId="15FAF0C5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</w:pP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   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|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otherwise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div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>hs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n-US"/>
        </w:rPr>
        <w:t>10</w:t>
      </w:r>
    </w:p>
    <w:p w14:paraId="56F36273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n-US"/>
        </w:rPr>
      </w:pPr>
    </w:p>
    <w:p w14:paraId="5214A80C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proofErr w:type="spellStart"/>
      <w:r w:rsidRPr="003C49B0">
        <w:rPr>
          <w:rFonts w:ascii="Consolas" w:eastAsia="Times New Roman" w:hAnsi="Consolas" w:cs="Times New Roman"/>
          <w:color w:val="5E2CBC"/>
          <w:sz w:val="24"/>
          <w:szCs w:val="24"/>
          <w:lang w:val="es-AR"/>
        </w:rPr>
        <w:t>incAntiguedad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::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Int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-&gt;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Int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-&gt;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Int</w:t>
      </w:r>
      <w:proofErr w:type="spellEnd"/>
    </w:p>
    <w:p w14:paraId="7D7FBF21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incAntiguedad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sueldo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antiguedad</w:t>
      </w:r>
      <w:proofErr w:type="spellEnd"/>
    </w:p>
    <w:p w14:paraId="28D44EF9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   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|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antiguedad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&lt;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3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sueldo</w:t>
      </w:r>
    </w:p>
    <w:p w14:paraId="73E67534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   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|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antiguedad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&lt;=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5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div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(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12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*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sueldo)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10</w:t>
      </w:r>
    </w:p>
    <w:p w14:paraId="6B2B486B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   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|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antiguedad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&lt;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10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div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(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13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*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sueldo)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10</w:t>
      </w:r>
    </w:p>
    <w:p w14:paraId="76862CE0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   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|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antiguedad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&lt;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24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div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(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15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*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sueldo)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10</w:t>
      </w:r>
    </w:p>
    <w:p w14:paraId="14747EE5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   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|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antiguedad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&gt;=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24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div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(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22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*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sueldo) </w:t>
      </w:r>
      <w:r w:rsidRPr="003C49B0">
        <w:rPr>
          <w:rFonts w:ascii="Consolas" w:eastAsia="Times New Roman" w:hAnsi="Consolas" w:cs="Times New Roman"/>
          <w:color w:val="096D48"/>
          <w:sz w:val="24"/>
          <w:szCs w:val="24"/>
          <w:lang w:val="es-AR"/>
        </w:rPr>
        <w:t>10</w:t>
      </w:r>
    </w:p>
    <w:p w14:paraId="5434D1DC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</w:p>
    <w:p w14:paraId="0963C762" w14:textId="77777777" w:rsidR="003C49B0" w:rsidRPr="003C49B0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proofErr w:type="spellStart"/>
      <w:r w:rsidRPr="003C49B0">
        <w:rPr>
          <w:rFonts w:ascii="Consolas" w:eastAsia="Times New Roman" w:hAnsi="Consolas" w:cs="Times New Roman"/>
          <w:color w:val="5E2CBC"/>
          <w:sz w:val="24"/>
          <w:szCs w:val="24"/>
          <w:lang w:val="es-AR"/>
        </w:rPr>
        <w:t>sueldoTotal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::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String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-&gt;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Int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-&gt;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Int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-&gt;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0F4A85"/>
          <w:sz w:val="24"/>
          <w:szCs w:val="24"/>
          <w:lang w:val="es-AR"/>
        </w:rPr>
        <w:t>Int</w:t>
      </w:r>
      <w:proofErr w:type="spellEnd"/>
    </w:p>
    <w:p w14:paraId="5184700F" w14:textId="77777777" w:rsidR="003C49B0" w:rsidRPr="00FE68A2" w:rsidRDefault="003C49B0" w:rsidP="003C49B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sueldoTotal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cargo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hs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antiguedad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=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</w:p>
    <w:p w14:paraId="53E4A1A3" w14:textId="771A92F3" w:rsidR="003C49B0" w:rsidRPr="003C49B0" w:rsidRDefault="003C49B0" w:rsidP="003C49B0">
      <w:pPr>
        <w:shd w:val="clear" w:color="auto" w:fill="FFFFFF"/>
        <w:spacing w:line="330" w:lineRule="atLeast"/>
        <w:ind w:firstLine="720"/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</w:pP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incAntiguedad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(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sueldoCargo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cargo </w:t>
      </w:r>
      <w:r w:rsidRPr="003C49B0">
        <w:rPr>
          <w:rFonts w:ascii="Consolas" w:eastAsia="Times New Roman" w:hAnsi="Consolas" w:cs="Times New Roman"/>
          <w:color w:val="000000"/>
          <w:sz w:val="24"/>
          <w:szCs w:val="24"/>
          <w:lang w:val="es-AR"/>
        </w:rPr>
        <w:t>*</w:t>
      </w:r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factorHoras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hs</w:t>
      </w:r>
      <w:proofErr w:type="spellEnd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 xml:space="preserve">) </w:t>
      </w:r>
      <w:proofErr w:type="spellStart"/>
      <w:r w:rsidRPr="003C49B0">
        <w:rPr>
          <w:rFonts w:ascii="Consolas" w:eastAsia="Times New Roman" w:hAnsi="Consolas" w:cs="Times New Roman"/>
          <w:color w:val="292929"/>
          <w:sz w:val="24"/>
          <w:szCs w:val="24"/>
          <w:lang w:val="es-AR"/>
        </w:rPr>
        <w:t>antiguedad</w:t>
      </w:r>
      <w:proofErr w:type="spellEnd"/>
    </w:p>
    <w:p w14:paraId="4AE98C4B" w14:textId="77777777" w:rsidR="003C49B0" w:rsidRPr="003C49B0" w:rsidRDefault="003C49B0" w:rsidP="003C49B0">
      <w:pPr>
        <w:rPr>
          <w:b/>
          <w:bCs/>
          <w:lang w:val="es-AR"/>
        </w:rPr>
      </w:pPr>
    </w:p>
    <w:sectPr w:rsidR="003C49B0" w:rsidRPr="003C49B0" w:rsidSect="003C49B0">
      <w:pgSz w:w="11909" w:h="16834"/>
      <w:pgMar w:top="99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7365" w14:textId="77777777" w:rsidR="0092013D" w:rsidRDefault="0092013D">
      <w:pPr>
        <w:spacing w:line="240" w:lineRule="auto"/>
      </w:pPr>
      <w:r>
        <w:separator/>
      </w:r>
    </w:p>
  </w:endnote>
  <w:endnote w:type="continuationSeparator" w:id="0">
    <w:p w14:paraId="1E1BF06C" w14:textId="77777777" w:rsidR="0092013D" w:rsidRDefault="00920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3FBB" w14:textId="77777777" w:rsidR="0092013D" w:rsidRDefault="0092013D">
      <w:pPr>
        <w:spacing w:line="240" w:lineRule="auto"/>
      </w:pPr>
      <w:r>
        <w:separator/>
      </w:r>
    </w:p>
  </w:footnote>
  <w:footnote w:type="continuationSeparator" w:id="0">
    <w:p w14:paraId="416138E7" w14:textId="77777777" w:rsidR="0092013D" w:rsidRDefault="009201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3334"/>
    <w:multiLevelType w:val="multilevel"/>
    <w:tmpl w:val="413E6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987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06"/>
    <w:rsid w:val="00367F84"/>
    <w:rsid w:val="003C49B0"/>
    <w:rsid w:val="0092013D"/>
    <w:rsid w:val="00A35723"/>
    <w:rsid w:val="00A3722C"/>
    <w:rsid w:val="00FA179F"/>
    <w:rsid w:val="00FD2506"/>
    <w:rsid w:val="00FE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82370"/>
  <w15:docId w15:val="{57FB1474-903E-4FCC-86F8-C29B0073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49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9B0"/>
  </w:style>
  <w:style w:type="paragraph" w:styleId="Footer">
    <w:name w:val="footer"/>
    <w:basedOn w:val="Normal"/>
    <w:link w:val="FooterChar"/>
    <w:uiPriority w:val="99"/>
    <w:unhideWhenUsed/>
    <w:rsid w:val="003C49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Tadeo Sorrentino</cp:lastModifiedBy>
  <cp:revision>7</cp:revision>
  <dcterms:created xsi:type="dcterms:W3CDTF">2024-04-08T19:42:00Z</dcterms:created>
  <dcterms:modified xsi:type="dcterms:W3CDTF">2024-04-08T19:50:00Z</dcterms:modified>
</cp:coreProperties>
</file>