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101" w14:textId="714E6822" w:rsidR="00AA37A3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Tania Soutonglang</w:t>
      </w:r>
    </w:p>
    <w:p w14:paraId="67FDDB15" w14:textId="4A4BE1A2" w:rsidR="002F5AD1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CS 422-01</w:t>
      </w:r>
    </w:p>
    <w:p w14:paraId="5C1BE99A" w14:textId="2AF5C7D4" w:rsidR="002F5AD1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Sept. 20, 2022</w:t>
      </w:r>
    </w:p>
    <w:p w14:paraId="31FFD434" w14:textId="33E3BBA1" w:rsidR="002F5AD1" w:rsidRPr="003972D3" w:rsidRDefault="002F5AD1" w:rsidP="002F5AD1">
      <w:pPr>
        <w:jc w:val="center"/>
        <w:rPr>
          <w:sz w:val="24"/>
          <w:szCs w:val="24"/>
        </w:rPr>
      </w:pPr>
      <w:r w:rsidRPr="003972D3">
        <w:rPr>
          <w:sz w:val="24"/>
          <w:szCs w:val="24"/>
        </w:rPr>
        <w:t>Homework 2</w:t>
      </w:r>
    </w:p>
    <w:p w14:paraId="4621EDC2" w14:textId="09CED594" w:rsidR="002F5AD1" w:rsidRPr="003972D3" w:rsidRDefault="002F5AD1" w:rsidP="002F5AD1">
      <w:pPr>
        <w:rPr>
          <w:sz w:val="24"/>
          <w:szCs w:val="24"/>
        </w:rPr>
      </w:pPr>
      <w:r w:rsidRPr="003972D3">
        <w:rPr>
          <w:sz w:val="24"/>
          <w:szCs w:val="24"/>
        </w:rPr>
        <w:t>Chapter 3.7</w:t>
      </w:r>
    </w:p>
    <w:p w14:paraId="7B120CE9" w14:textId="77777777" w:rsidR="00741E10" w:rsidRDefault="00CA3A20" w:rsidP="00CA3A20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65D029BA" w14:textId="0C823AAF" w:rsidR="00CA3A20" w:rsidRPr="00B0185B" w:rsidRDefault="00354E7F" w:rsidP="00741E10">
      <w:pPr>
        <w:ind w:firstLine="720"/>
        <w:rPr>
          <w:sz w:val="24"/>
          <w:szCs w:val="24"/>
        </w:rPr>
      </w:pPr>
      <w:r w:rsidRPr="003972D3">
        <w:rPr>
          <w:sz w:val="24"/>
          <w:szCs w:val="24"/>
        </w:rPr>
        <w:t>a.</w:t>
      </w:r>
      <w:r w:rsidR="00CA3A20">
        <w:rPr>
          <w:sz w:val="24"/>
          <w:szCs w:val="24"/>
        </w:rPr>
        <w:t xml:space="preserve"> </w:t>
      </w:r>
      <w:r w:rsidR="003972D3" w:rsidRPr="003972D3">
        <w:rPr>
          <w:sz w:val="24"/>
          <w:szCs w:val="24"/>
        </w:rPr>
        <w:t>Calculate the Gini index and misclassification error rate of the parent node P.</w:t>
      </w:r>
    </w:p>
    <w:p w14:paraId="452DD658" w14:textId="77777777" w:rsidR="00CA3A20" w:rsidRPr="00CA3A20" w:rsidRDefault="00354E7F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0.49+0.09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=1-0.58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7219B"/>
              <w:sz w:val="24"/>
              <w:szCs w:val="24"/>
            </w:rPr>
            <m:t>0.42</m:t>
          </m:r>
        </m:oMath>
      </m:oMathPara>
    </w:p>
    <w:p w14:paraId="3DA908B6" w14:textId="77777777" w:rsidR="00CA3A20" w:rsidRDefault="004A1FB0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0.7,0.3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=1-0.7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0.3</m:t>
          </m:r>
        </m:oMath>
      </m:oMathPara>
    </w:p>
    <w:p w14:paraId="30028A63" w14:textId="77777777" w:rsidR="00CA3A20" w:rsidRDefault="004A1FB0" w:rsidP="00741E10">
      <w:pPr>
        <w:ind w:left="720"/>
        <w:rPr>
          <w:rFonts w:eastAsiaTheme="minorEastAsia"/>
          <w:sz w:val="24"/>
          <w:szCs w:val="24"/>
        </w:rPr>
      </w:pPr>
      <w:r w:rsidRPr="003972D3">
        <w:rPr>
          <w:rFonts w:eastAsiaTheme="minorEastAsia"/>
          <w:sz w:val="24"/>
          <w:szCs w:val="24"/>
        </w:rPr>
        <w:t xml:space="preserve">b. </w:t>
      </w:r>
      <w:r w:rsidR="003972D3" w:rsidRPr="003972D3">
        <w:rPr>
          <w:sz w:val="24"/>
          <w:szCs w:val="24"/>
        </w:rPr>
        <w:t>Calculate the weighted Gini index of the child nodes. Would you consider this attribute test condition if Gini is used as the impurity measure?</w:t>
      </w:r>
    </w:p>
    <w:p w14:paraId="05B209F3" w14:textId="77777777" w:rsidR="00CA3A20" w:rsidRPr="00CA3A20" w:rsidRDefault="004A1FB0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</m:t>
          </m:r>
        </m:oMath>
      </m:oMathPara>
    </w:p>
    <w:p w14:paraId="1612C576" w14:textId="442932F0" w:rsidR="001A0E68" w:rsidRPr="00CA3A20" w:rsidRDefault="001A0E68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0.33+0.18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=1-0.51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0.49</m:t>
          </m:r>
        </m:oMath>
      </m:oMathPara>
    </w:p>
    <w:p w14:paraId="2561EE58" w14:textId="4B7B45F8" w:rsidR="00CC3C79" w:rsidRPr="00CC3C79" w:rsidRDefault="00CC3C79" w:rsidP="00741E10">
      <w:pPr>
        <w:tabs>
          <w:tab w:val="left" w:pos="1080"/>
        </w:tabs>
        <w:ind w:left="720"/>
        <w:rPr>
          <w:rFonts w:eastAsiaTheme="minorEastAsia"/>
          <w:color w:val="F7219B"/>
          <w:sz w:val="24"/>
          <w:szCs w:val="24"/>
        </w:rPr>
      </w:pPr>
      <w:r w:rsidRPr="00CC3C79">
        <w:rPr>
          <w:rFonts w:eastAsiaTheme="minorEastAsia"/>
          <w:color w:val="F7219B"/>
          <w:sz w:val="24"/>
          <w:szCs w:val="24"/>
        </w:rPr>
        <w:t xml:space="preserve">I would </w:t>
      </w:r>
      <w:r w:rsidR="00196BF9">
        <w:rPr>
          <w:rFonts w:eastAsiaTheme="minorEastAsia"/>
          <w:color w:val="F7219B"/>
          <w:sz w:val="24"/>
          <w:szCs w:val="24"/>
        </w:rPr>
        <w:t>use t</w:t>
      </w:r>
      <w:r w:rsidR="000F6C9E">
        <w:rPr>
          <w:rFonts w:eastAsiaTheme="minorEastAsia"/>
          <w:color w:val="F7219B"/>
          <w:sz w:val="24"/>
          <w:szCs w:val="24"/>
        </w:rPr>
        <w:t xml:space="preserve">his attribute since </w:t>
      </w:r>
      <w:r w:rsidR="001D461A">
        <w:rPr>
          <w:rFonts w:eastAsiaTheme="minorEastAsia"/>
          <w:color w:val="F7219B"/>
          <w:sz w:val="24"/>
          <w:szCs w:val="24"/>
        </w:rPr>
        <w:t xml:space="preserve">C1 has a Gini index of 0, indicating perfect </w:t>
      </w:r>
      <w:r w:rsidR="005D5E87">
        <w:rPr>
          <w:rFonts w:eastAsiaTheme="minorEastAsia"/>
          <w:color w:val="F7219B"/>
          <w:sz w:val="24"/>
          <w:szCs w:val="24"/>
        </w:rPr>
        <w:t>equality</w:t>
      </w:r>
      <w:r w:rsidR="000D35D1">
        <w:rPr>
          <w:rFonts w:eastAsiaTheme="minorEastAsia"/>
          <w:color w:val="F7219B"/>
          <w:sz w:val="24"/>
          <w:szCs w:val="24"/>
        </w:rPr>
        <w:t>, and C2 has a Gini index of 0.49 which is in the middle of perfect equality and perfect inequality.</w:t>
      </w:r>
    </w:p>
    <w:p w14:paraId="333E58BD" w14:textId="77777777" w:rsidR="00CA3A20" w:rsidRDefault="003972D3" w:rsidP="00741E10">
      <w:pPr>
        <w:ind w:left="720"/>
        <w:rPr>
          <w:sz w:val="24"/>
          <w:szCs w:val="24"/>
        </w:rPr>
      </w:pPr>
      <w:r w:rsidRPr="003972D3">
        <w:rPr>
          <w:rFonts w:eastAsiaTheme="minorEastAsia"/>
          <w:sz w:val="24"/>
          <w:szCs w:val="24"/>
        </w:rPr>
        <w:t xml:space="preserve">c. </w:t>
      </w:r>
      <w:r w:rsidRPr="003972D3">
        <w:rPr>
          <w:sz w:val="24"/>
          <w:szCs w:val="24"/>
        </w:rPr>
        <w:t>Calculate the weighted misclassification rate of the child nodes. Would you consider this attribute test condition if misclassification rate is used as the impurity measure</w:t>
      </w:r>
      <w:r w:rsidR="00657427">
        <w:rPr>
          <w:sz w:val="24"/>
          <w:szCs w:val="24"/>
        </w:rPr>
        <w:t>?</w:t>
      </w:r>
    </w:p>
    <w:p w14:paraId="12D90EE2" w14:textId="77777777" w:rsidR="00CA3A20" w:rsidRPr="00CA3A20" w:rsidRDefault="003972D3" w:rsidP="00CA3A2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1,0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</m:t>
          </m:r>
        </m:oMath>
      </m:oMathPara>
    </w:p>
    <w:p w14:paraId="6A21CC21" w14:textId="77777777" w:rsidR="00CA3A20" w:rsidRDefault="00657427" w:rsidP="00CA3A2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0.57, 0.43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=1-0.57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0.43</m:t>
          </m:r>
        </m:oMath>
      </m:oMathPara>
    </w:p>
    <w:p w14:paraId="61E79A0D" w14:textId="29ACED8C" w:rsidR="001A1FEC" w:rsidRPr="00CA3A20" w:rsidRDefault="001A1FEC" w:rsidP="00741E10">
      <w:pPr>
        <w:ind w:left="720"/>
        <w:rPr>
          <w:sz w:val="24"/>
          <w:szCs w:val="24"/>
        </w:rPr>
      </w:pPr>
      <w:r>
        <w:rPr>
          <w:rFonts w:eastAsiaTheme="minorEastAsia"/>
          <w:color w:val="F7219B"/>
          <w:sz w:val="24"/>
          <w:szCs w:val="24"/>
        </w:rPr>
        <w:t xml:space="preserve">I would </w:t>
      </w:r>
      <w:r w:rsidR="00BE6128">
        <w:rPr>
          <w:rFonts w:eastAsiaTheme="minorEastAsia"/>
          <w:color w:val="F7219B"/>
          <w:sz w:val="24"/>
          <w:szCs w:val="24"/>
        </w:rPr>
        <w:t xml:space="preserve">consider this attribute test condition since the misclassification </w:t>
      </w:r>
      <w:r w:rsidR="00BD2B95">
        <w:rPr>
          <w:rFonts w:eastAsiaTheme="minorEastAsia"/>
          <w:color w:val="F7219B"/>
          <w:sz w:val="24"/>
          <w:szCs w:val="24"/>
        </w:rPr>
        <w:t xml:space="preserve">rate for C1 is 0 so it is perfectly </w:t>
      </w:r>
      <w:r w:rsidR="00BD2B95" w:rsidRPr="00F562C6">
        <w:rPr>
          <w:rFonts w:eastAsiaTheme="minorEastAsia"/>
          <w:color w:val="F7219B"/>
          <w:sz w:val="24"/>
          <w:szCs w:val="24"/>
        </w:rPr>
        <w:t>classified</w:t>
      </w:r>
      <w:r w:rsidR="00BD2B95">
        <w:rPr>
          <w:rFonts w:eastAsiaTheme="minorEastAsia"/>
          <w:color w:val="F7219B"/>
          <w:sz w:val="24"/>
          <w:szCs w:val="24"/>
        </w:rPr>
        <w:t>.</w:t>
      </w:r>
    </w:p>
    <w:p w14:paraId="4A2A0463" w14:textId="56671E41" w:rsidR="004A7246" w:rsidRPr="00B0185B" w:rsidRDefault="004A7246" w:rsidP="00B0185B">
      <w:pPr>
        <w:pStyle w:val="ListParagraph"/>
        <w:numPr>
          <w:ilvl w:val="0"/>
          <w:numId w:val="7"/>
        </w:numPr>
        <w:tabs>
          <w:tab w:val="left" w:pos="720"/>
        </w:tabs>
        <w:rPr>
          <w:rFonts w:eastAsiaTheme="minorEastAsia"/>
          <w:sz w:val="24"/>
          <w:szCs w:val="24"/>
        </w:rPr>
      </w:pPr>
      <w:r w:rsidRPr="00B0185B">
        <w:rPr>
          <w:sz w:val="24"/>
          <w:szCs w:val="24"/>
        </w:rPr>
        <w:t>Draw the full decision tree for the parity function of four Boolean attributes, A, B, C, and D. Is it possible to simplify the tree?</w:t>
      </w:r>
      <w:r w:rsidR="001E3A0C" w:rsidRPr="00B0185B">
        <w:rPr>
          <w:sz w:val="24"/>
          <w:szCs w:val="24"/>
        </w:rPr>
        <w:br/>
      </w:r>
      <w:r w:rsidR="001E3A0C" w:rsidRPr="00B0185B">
        <w:rPr>
          <w:color w:val="F7219B"/>
          <w:sz w:val="24"/>
          <w:szCs w:val="24"/>
        </w:rPr>
        <w:t xml:space="preserve">It is not possible to simplify the tree because </w:t>
      </w:r>
      <w:r w:rsidR="004F765A" w:rsidRPr="00B0185B">
        <w:rPr>
          <w:color w:val="F7219B"/>
          <w:sz w:val="24"/>
          <w:szCs w:val="24"/>
        </w:rPr>
        <w:t xml:space="preserve">the only outputs each attribute can have </w:t>
      </w:r>
      <w:proofErr w:type="gramStart"/>
      <w:r w:rsidR="004F765A" w:rsidRPr="00B0185B">
        <w:rPr>
          <w:color w:val="F7219B"/>
          <w:sz w:val="24"/>
          <w:szCs w:val="24"/>
        </w:rPr>
        <w:t>is</w:t>
      </w:r>
      <w:proofErr w:type="gramEnd"/>
      <w:r w:rsidR="004F765A" w:rsidRPr="00B0185B">
        <w:rPr>
          <w:color w:val="F7219B"/>
          <w:sz w:val="24"/>
          <w:szCs w:val="24"/>
        </w:rPr>
        <w:t xml:space="preserve"> “true” or “false”</w:t>
      </w:r>
      <w:r w:rsidR="00AB7A07" w:rsidRPr="00B0185B">
        <w:rPr>
          <w:color w:val="F7219B"/>
          <w:sz w:val="24"/>
          <w:szCs w:val="24"/>
        </w:rPr>
        <w:t>, so there is no other way to simplify the outputs even further.</w:t>
      </w:r>
      <w:r w:rsidR="00B45965" w:rsidRPr="00B0185B">
        <w:rPr>
          <w:sz w:val="24"/>
          <w:szCs w:val="24"/>
        </w:rPr>
        <w:br/>
      </w:r>
      <w:r w:rsidR="00B45965" w:rsidRPr="00B45965">
        <w:rPr>
          <w:rFonts w:eastAsiaTheme="minorEastAsia"/>
          <w:noProof/>
        </w:rPr>
        <w:drawing>
          <wp:inline distT="0" distB="0" distL="0" distR="0" wp14:anchorId="152177F5" wp14:editId="4003A39B">
            <wp:extent cx="3863675" cy="2979678"/>
            <wp:effectExtent l="0" t="0" r="381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27" w:rsidRPr="00B0185B">
        <w:rPr>
          <w:sz w:val="24"/>
          <w:szCs w:val="24"/>
        </w:rPr>
        <w:br/>
      </w:r>
    </w:p>
    <w:p w14:paraId="7A3AC02E" w14:textId="77777777" w:rsidR="00A507F6" w:rsidRDefault="004A7246" w:rsidP="00A507F6">
      <w:pPr>
        <w:tabs>
          <w:tab w:val="left" w:pos="720"/>
        </w:tabs>
        <w:ind w:left="720" w:hanging="360"/>
        <w:rPr>
          <w:sz w:val="24"/>
          <w:szCs w:val="24"/>
        </w:rPr>
      </w:pPr>
      <w:r w:rsidRPr="004A7246">
        <w:rPr>
          <w:rFonts w:eastAsiaTheme="minorEastAsia"/>
          <w:sz w:val="24"/>
          <w:szCs w:val="24"/>
        </w:rPr>
        <w:t>3.</w:t>
      </w:r>
    </w:p>
    <w:p w14:paraId="29D4EAD7" w14:textId="7F44E938" w:rsidR="00C3237E" w:rsidRPr="00A507F6" w:rsidRDefault="00814DFA" w:rsidP="00814DFA">
      <w:pPr>
        <w:tabs>
          <w:tab w:val="left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="00A507F6">
        <w:rPr>
          <w:sz w:val="24"/>
          <w:szCs w:val="24"/>
        </w:rPr>
        <w:t xml:space="preserve">. </w:t>
      </w:r>
      <w:r w:rsidR="004A7246" w:rsidRPr="00A507F6">
        <w:rPr>
          <w:sz w:val="24"/>
          <w:szCs w:val="24"/>
        </w:rPr>
        <w:t>What is the entropy of this collection of training examples with respect to the class attribute?</w:t>
      </w:r>
      <w:r w:rsidR="00A52BBE" w:rsidRPr="00A507F6">
        <w:rPr>
          <w:sz w:val="24"/>
          <w:szCs w:val="24"/>
        </w:rPr>
        <w:br/>
        <w:t>Target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A52BBE" w:rsidRPr="00A52BBE" w14:paraId="50C7EE13" w14:textId="77777777" w:rsidTr="00C3237E">
        <w:tc>
          <w:tcPr>
            <w:tcW w:w="4675" w:type="dxa"/>
          </w:tcPr>
          <w:p w14:paraId="4AFB7E13" w14:textId="127945C3" w:rsidR="00C3237E" w:rsidRPr="00A52BBE" w:rsidRDefault="00C3237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4675" w:type="dxa"/>
          </w:tcPr>
          <w:p w14:paraId="2D207226" w14:textId="517605B5" w:rsidR="00C3237E" w:rsidRPr="00A52BBE" w:rsidRDefault="00C3237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A52BBE" w:rsidRPr="00A52BBE" w14:paraId="07E14B59" w14:textId="77777777" w:rsidTr="00C3237E">
        <w:tc>
          <w:tcPr>
            <w:tcW w:w="4675" w:type="dxa"/>
          </w:tcPr>
          <w:p w14:paraId="210539AD" w14:textId="4690462D" w:rsidR="00C3237E" w:rsidRPr="00A52BBE" w:rsidRDefault="00A52BB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675" w:type="dxa"/>
          </w:tcPr>
          <w:p w14:paraId="60827577" w14:textId="27E10630" w:rsidR="00C3237E" w:rsidRPr="00A52BBE" w:rsidRDefault="00A52BB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14:paraId="05A82404" w14:textId="434ADB89" w:rsidR="00F562C6" w:rsidRPr="00C3237E" w:rsidRDefault="00F562C6" w:rsidP="00C3237E">
      <w:pPr>
        <w:tabs>
          <w:tab w:val="left" w:pos="360"/>
        </w:tabs>
        <w:ind w:left="1080"/>
        <w:rPr>
          <w:rFonts w:ascii="Roboto" w:hAnsi="Roboto"/>
          <w:color w:val="F7219B"/>
          <w:shd w:val="clear" w:color="auto" w:fill="FFFFFF"/>
        </w:rPr>
      </w:pPr>
      <w:r w:rsidRPr="00C3237E">
        <w:rPr>
          <w:rFonts w:ascii="Roboto" w:hAnsi="Roboto"/>
          <w:b/>
          <w:bCs/>
          <w:color w:val="202124"/>
          <w:shd w:val="clear" w:color="auto" w:fill="FFFFFF"/>
        </w:rPr>
        <w:lastRenderedPageBreak/>
        <w:br/>
      </w:r>
      <m:oMathPara>
        <m:oMath>
          <m:r>
            <w:rPr>
              <w:rFonts w:ascii="Cambria Math" w:eastAsiaTheme="minorEastAsia" w:hAnsi="Cambria Math"/>
              <w:shd w:val="clear" w:color="auto" w:fill="FFFFFF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Total</m:t>
              </m:r>
            </m:e>
          </m:d>
          <m:r>
            <w:rPr>
              <w:rFonts w:ascii="Cambria Math" w:eastAsiaTheme="minorEastAsia" w:hAnsi="Cambria Math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7219B"/>
                      <w:shd w:val="clear" w:color="auto" w:fill="FFFFFF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7219B"/>
                      <w:shd w:val="clear" w:color="auto" w:fill="FFFFFF"/>
                    </w:rPr>
                    <m:t>9911</m:t>
                  </m:r>
                </m:e>
              </m:func>
            </m:e>
          </m:func>
        </m:oMath>
      </m:oMathPara>
    </w:p>
    <w:p w14:paraId="420FF2BA" w14:textId="552D2217" w:rsidR="007F7799" w:rsidRPr="00814DFA" w:rsidRDefault="004A7246" w:rsidP="00814DFA">
      <w:pPr>
        <w:pStyle w:val="ListParagraph"/>
        <w:numPr>
          <w:ilvl w:val="0"/>
          <w:numId w:val="8"/>
        </w:numPr>
        <w:tabs>
          <w:tab w:val="left" w:pos="360"/>
        </w:tabs>
        <w:rPr>
          <w:sz w:val="24"/>
          <w:szCs w:val="24"/>
        </w:rPr>
      </w:pPr>
      <w:r w:rsidRPr="00814DFA">
        <w:rPr>
          <w:sz w:val="24"/>
          <w:szCs w:val="24"/>
        </w:rPr>
        <w:t xml:space="preserve">What are the information gains of </w:t>
      </w:r>
      <w:r w:rsidR="00780FE7" w:rsidRPr="00814DFA">
        <w:rPr>
          <w:sz w:val="24"/>
          <w:szCs w:val="24"/>
        </w:rPr>
        <w:t xml:space="preserve">a1 </w:t>
      </w:r>
      <w:r w:rsidRPr="00814DFA">
        <w:rPr>
          <w:sz w:val="24"/>
          <w:szCs w:val="24"/>
        </w:rPr>
        <w:t xml:space="preserve">and </w:t>
      </w:r>
      <w:r w:rsidR="00780FE7" w:rsidRPr="00814DFA">
        <w:rPr>
          <w:sz w:val="24"/>
          <w:szCs w:val="24"/>
        </w:rPr>
        <w:t xml:space="preserve">a2 </w:t>
      </w:r>
      <w:r w:rsidRPr="00814DFA">
        <w:rPr>
          <w:sz w:val="24"/>
          <w:szCs w:val="24"/>
        </w:rPr>
        <w:t>relative to these training examples?</w:t>
      </w:r>
    </w:p>
    <w:p w14:paraId="040BAEEF" w14:textId="30798C81" w:rsidR="00921ED7" w:rsidRPr="00A52BBE" w:rsidRDefault="004E4235" w:rsidP="007F7799">
      <w:pPr>
        <w:pStyle w:val="ListParagraph"/>
        <w:tabs>
          <w:tab w:val="left" w:pos="360"/>
        </w:tabs>
        <w:ind w:left="1080"/>
        <w:rPr>
          <w:sz w:val="24"/>
          <w:szCs w:val="24"/>
        </w:rPr>
      </w:pPr>
      <w:r w:rsidRPr="00A52BBE">
        <w:rPr>
          <w:sz w:val="24"/>
          <w:szCs w:val="24"/>
        </w:rPr>
        <w:t>Column a1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A52BBE" w:rsidRPr="00A52BBE" w14:paraId="3ADA8094" w14:textId="77777777" w:rsidTr="00652F67">
        <w:tc>
          <w:tcPr>
            <w:tcW w:w="3116" w:type="dxa"/>
          </w:tcPr>
          <w:p w14:paraId="4F42AC10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CFC637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CF4151A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-</w:t>
            </w:r>
          </w:p>
        </w:tc>
      </w:tr>
      <w:tr w:rsidR="00A52BBE" w:rsidRPr="00A52BBE" w14:paraId="3E63417B" w14:textId="77777777" w:rsidTr="00652F67">
        <w:tc>
          <w:tcPr>
            <w:tcW w:w="3116" w:type="dxa"/>
          </w:tcPr>
          <w:p w14:paraId="6B838A9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306911CF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9DD005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1</w:t>
            </w:r>
          </w:p>
        </w:tc>
      </w:tr>
      <w:tr w:rsidR="00A52BBE" w:rsidRPr="00A52BBE" w14:paraId="2E52B853" w14:textId="77777777" w:rsidTr="00652F67">
        <w:tc>
          <w:tcPr>
            <w:tcW w:w="3116" w:type="dxa"/>
          </w:tcPr>
          <w:p w14:paraId="00D3DBC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5AA3682A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9DFEB4D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4</w:t>
            </w:r>
          </w:p>
        </w:tc>
      </w:tr>
    </w:tbl>
    <w:p w14:paraId="3FDDA802" w14:textId="4C01BC89" w:rsidR="00AD2057" w:rsidRPr="00741E10" w:rsidRDefault="00653EA2" w:rsidP="007F7799">
      <w:pPr>
        <w:tabs>
          <w:tab w:val="left" w:pos="360"/>
        </w:tabs>
        <w:rPr>
          <w:rFonts w:eastAsiaTheme="minorEastAsia"/>
          <w:shd w:val="clear" w:color="auto" w:fill="FFFFFF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0.7616</m:t>
                  </m:r>
                </m:e>
              </m:func>
            </m:e>
          </m:func>
        </m:oMath>
      </m:oMathPara>
    </w:p>
    <w:p w14:paraId="4B79696F" w14:textId="02AFB0FD" w:rsidR="001A7145" w:rsidRPr="00AD2057" w:rsidRDefault="001A7145" w:rsidP="007F7799">
      <w:pPr>
        <w:tabs>
          <w:tab w:val="left" w:pos="360"/>
        </w:tabs>
        <w:rPr>
          <w:rFonts w:eastAsiaTheme="minorEastAsia"/>
          <w:color w:val="F7219B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hd w:val="clear" w:color="auto" w:fill="FFFFFF"/>
            </w:rPr>
            <m:t>information gain</m:t>
          </m:r>
          <m:r>
            <m:rPr>
              <m:sty m:val="p"/>
            </m:rPr>
            <w:rPr>
              <w:rFonts w:ascii="Cambria Math" w:eastAsiaTheme="minorEastAsia" w:hAnsi="Cambria Math"/>
              <w:shd w:val="clear" w:color="auto" w:fill="FFFFFF"/>
            </w:rPr>
            <m:t xml:space="preserve"> (a1)</m:t>
          </m:r>
          <m:r>
            <w:rPr>
              <w:rFonts w:ascii="Cambria Math" w:eastAsiaTheme="minorEastAsia" w:hAnsi="Cambria Math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shd w:val="clear" w:color="auto" w:fill="FFFFFF"/>
            </w:rPr>
            <m:t>0.99</m:t>
          </m:r>
          <m:r>
            <w:rPr>
              <w:rFonts w:ascii="Cambria Math" w:eastAsiaTheme="minorEastAsia" w:hAnsi="Cambria Math"/>
              <w:shd w:val="clear" w:color="auto" w:fill="FFFFFF"/>
            </w:rPr>
            <m:t>11</m:t>
          </m:r>
          <m:r>
            <w:rPr>
              <w:rFonts w:ascii="Cambria Math" w:eastAsiaTheme="minorEastAsia" w:hAnsi="Cambria Math"/>
              <w:shd w:val="clear" w:color="auto" w:fill="FFFFFF"/>
            </w:rPr>
            <m:t>-0.76</m:t>
          </m:r>
          <m:r>
            <w:rPr>
              <w:rFonts w:ascii="Cambria Math" w:eastAsiaTheme="minorEastAsia" w:hAnsi="Cambria Math"/>
              <w:shd w:val="clear" w:color="auto" w:fill="FFFFFF"/>
            </w:rPr>
            <m:t>16</m:t>
          </m:r>
          <m:r>
            <w:rPr>
              <w:rFonts w:ascii="Cambria Math" w:hAnsi="Cambria Math"/>
              <w:shd w:val="clear" w:color="auto" w:fill="FFFFFF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hd w:val="clear" w:color="auto" w:fill="FFFFFF"/>
            </w:rPr>
            <m:t>0.23</m:t>
          </m:r>
        </m:oMath>
      </m:oMathPara>
    </w:p>
    <w:p w14:paraId="00C3F19E" w14:textId="76F25D25" w:rsidR="00921ED7" w:rsidRPr="00A52BBE" w:rsidRDefault="00D758AE" w:rsidP="00D758AE">
      <w:pPr>
        <w:tabs>
          <w:tab w:val="left" w:pos="36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1ED7" w:rsidRPr="00A52BBE">
        <w:rPr>
          <w:sz w:val="24"/>
          <w:szCs w:val="24"/>
        </w:rPr>
        <w:t>Column a2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A52BBE" w:rsidRPr="00A52BBE" w14:paraId="01553A72" w14:textId="77777777" w:rsidTr="00E4546E">
        <w:tc>
          <w:tcPr>
            <w:tcW w:w="2756" w:type="dxa"/>
          </w:tcPr>
          <w:p w14:paraId="7818DB24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57" w:type="dxa"/>
          </w:tcPr>
          <w:p w14:paraId="6C9BDC61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+</w:t>
            </w:r>
          </w:p>
        </w:tc>
        <w:tc>
          <w:tcPr>
            <w:tcW w:w="2757" w:type="dxa"/>
          </w:tcPr>
          <w:p w14:paraId="326254A0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-</w:t>
            </w:r>
          </w:p>
        </w:tc>
      </w:tr>
      <w:tr w:rsidR="00A52BBE" w:rsidRPr="00A52BBE" w14:paraId="7DF1D52D" w14:textId="77777777" w:rsidTr="00E4546E">
        <w:tc>
          <w:tcPr>
            <w:tcW w:w="2756" w:type="dxa"/>
          </w:tcPr>
          <w:p w14:paraId="3DAFE35B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T</w:t>
            </w:r>
          </w:p>
        </w:tc>
        <w:tc>
          <w:tcPr>
            <w:tcW w:w="2757" w:type="dxa"/>
          </w:tcPr>
          <w:p w14:paraId="1FB1FFE4" w14:textId="0C2EC5F1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0AB28701" w14:textId="796C5A61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3</w:t>
            </w:r>
          </w:p>
        </w:tc>
      </w:tr>
      <w:tr w:rsidR="00A52BBE" w:rsidRPr="00A52BBE" w14:paraId="793938FE" w14:textId="77777777" w:rsidTr="00E4546E">
        <w:tc>
          <w:tcPr>
            <w:tcW w:w="2756" w:type="dxa"/>
          </w:tcPr>
          <w:p w14:paraId="418C18CF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F</w:t>
            </w:r>
          </w:p>
        </w:tc>
        <w:tc>
          <w:tcPr>
            <w:tcW w:w="2757" w:type="dxa"/>
          </w:tcPr>
          <w:p w14:paraId="36A0819C" w14:textId="4CD44568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4699114B" w14:textId="62059D46" w:rsidR="00921ED7" w:rsidRPr="00A52BBE" w:rsidRDefault="009A0026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</w:tr>
    </w:tbl>
    <w:p w14:paraId="155524A9" w14:textId="5729B9EE" w:rsidR="004A7246" w:rsidRPr="00735734" w:rsidRDefault="00E4546E" w:rsidP="00E4546E">
      <w:pPr>
        <w:tabs>
          <w:tab w:val="left" w:pos="360"/>
        </w:tabs>
        <w:rPr>
          <w:rFonts w:eastAsiaTheme="minorEastAsia"/>
          <w:color w:val="F7219B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0.9871</m:t>
                  </m:r>
                </m:e>
              </m:func>
            </m:e>
          </m:func>
          <m:r>
            <w:rPr>
              <w:rFonts w:ascii="Cambria Math" w:hAnsi="Cambria Math"/>
              <w:color w:val="F7219B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information gain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(a2)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0.9911-0.9871</m:t>
          </m:r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0.004</m:t>
          </m:r>
        </m:oMath>
      </m:oMathPara>
    </w:p>
    <w:p w14:paraId="72CB0181" w14:textId="2EA23E2F" w:rsidR="005E3EC6" w:rsidRPr="004A7246" w:rsidRDefault="004A7246" w:rsidP="004A7246">
      <w:pPr>
        <w:tabs>
          <w:tab w:val="left" w:pos="360"/>
        </w:tabs>
        <w:ind w:left="1080" w:hanging="360"/>
        <w:rPr>
          <w:sz w:val="24"/>
          <w:szCs w:val="24"/>
        </w:rPr>
      </w:pPr>
      <w:r w:rsidRPr="004A7246">
        <w:rPr>
          <w:sz w:val="24"/>
          <w:szCs w:val="24"/>
        </w:rPr>
        <w:t xml:space="preserve">c. For </w:t>
      </w:r>
      <w:r w:rsidR="00EA41EF">
        <w:rPr>
          <w:sz w:val="24"/>
          <w:szCs w:val="24"/>
        </w:rPr>
        <w:t>a3</w:t>
      </w:r>
      <w:r w:rsidRPr="004A7246">
        <w:rPr>
          <w:sz w:val="24"/>
          <w:szCs w:val="24"/>
        </w:rPr>
        <w:t xml:space="preserve">, which is a continuous attribute, compute the information gain for every possible split.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7"/>
        <w:gridCol w:w="1277"/>
        <w:gridCol w:w="1338"/>
        <w:gridCol w:w="1297"/>
        <w:gridCol w:w="1285"/>
        <w:gridCol w:w="1376"/>
      </w:tblGrid>
      <w:tr w:rsidR="006D4823" w14:paraId="69F42CC8" w14:textId="0A2B7DF1" w:rsidTr="006D4823">
        <w:tc>
          <w:tcPr>
            <w:tcW w:w="1757" w:type="dxa"/>
          </w:tcPr>
          <w:p w14:paraId="07076122" w14:textId="20BC40EE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instance</w:t>
            </w:r>
          </w:p>
        </w:tc>
        <w:tc>
          <w:tcPr>
            <w:tcW w:w="1344" w:type="dxa"/>
          </w:tcPr>
          <w:p w14:paraId="412600A9" w14:textId="1D9DF850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97" w:type="dxa"/>
          </w:tcPr>
          <w:p w14:paraId="07FB35A5" w14:textId="7C285E2D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347" w:type="dxa"/>
          </w:tcPr>
          <w:p w14:paraId="72936CE6" w14:textId="0263AD4A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split-point</w:t>
            </w:r>
          </w:p>
        </w:tc>
        <w:tc>
          <w:tcPr>
            <w:tcW w:w="1311" w:type="dxa"/>
          </w:tcPr>
          <w:p w14:paraId="76EB0E78" w14:textId="63B3709F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entropy</w:t>
            </w:r>
          </w:p>
        </w:tc>
        <w:tc>
          <w:tcPr>
            <w:tcW w:w="1114" w:type="dxa"/>
          </w:tcPr>
          <w:p w14:paraId="418B3708" w14:textId="7365A8DE" w:rsidR="006D4823" w:rsidRDefault="00FC4D69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D4823">
              <w:rPr>
                <w:sz w:val="24"/>
                <w:szCs w:val="24"/>
              </w:rPr>
              <w:t>nformation gain</w:t>
            </w:r>
          </w:p>
        </w:tc>
      </w:tr>
      <w:tr w:rsidR="006D4823" w14:paraId="2FF31C8F" w14:textId="07134DA1" w:rsidTr="006D4823">
        <w:tc>
          <w:tcPr>
            <w:tcW w:w="1757" w:type="dxa"/>
          </w:tcPr>
          <w:p w14:paraId="5766E93E" w14:textId="78D4A3C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220EE1A4" w14:textId="3592763D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397" w:type="dxa"/>
          </w:tcPr>
          <w:p w14:paraId="60B6C975" w14:textId="44FB9F1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7F4BC86C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03B375A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14:paraId="0A95D8A8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</w:tr>
      <w:tr w:rsidR="006D4823" w14:paraId="571BB22D" w14:textId="1951140F" w:rsidTr="006D4823">
        <w:tc>
          <w:tcPr>
            <w:tcW w:w="1757" w:type="dxa"/>
          </w:tcPr>
          <w:p w14:paraId="1C9B5479" w14:textId="22D5449F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0E04541E" w14:textId="1DECDC89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1397" w:type="dxa"/>
          </w:tcPr>
          <w:p w14:paraId="264E1308" w14:textId="409109C3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442209E" w14:textId="0D16C9AA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311" w:type="dxa"/>
          </w:tcPr>
          <w:p w14:paraId="2FADB6D6" w14:textId="73C9702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0.8484</w:t>
            </w:r>
          </w:p>
        </w:tc>
        <w:tc>
          <w:tcPr>
            <w:tcW w:w="1114" w:type="dxa"/>
          </w:tcPr>
          <w:p w14:paraId="567B42EA" w14:textId="23F77172" w:rsidR="006D4823" w:rsidRPr="00FC4D69" w:rsidRDefault="006B4B4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0.1427</w:t>
            </w:r>
          </w:p>
        </w:tc>
      </w:tr>
      <w:tr w:rsidR="006D4823" w14:paraId="48A1401F" w14:textId="3A8796AC" w:rsidTr="006D4823">
        <w:tc>
          <w:tcPr>
            <w:tcW w:w="1757" w:type="dxa"/>
          </w:tcPr>
          <w:p w14:paraId="5C8F59CA" w14:textId="6AB63ADC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02747460" w14:textId="68CD7AC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397" w:type="dxa"/>
          </w:tcPr>
          <w:p w14:paraId="1C790B54" w14:textId="02FFE92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4CFE7685" w14:textId="2680067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311" w:type="dxa"/>
          </w:tcPr>
          <w:p w14:paraId="3A70A543" w14:textId="0A19EEA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0.9885</w:t>
            </w:r>
          </w:p>
        </w:tc>
        <w:tc>
          <w:tcPr>
            <w:tcW w:w="1114" w:type="dxa"/>
          </w:tcPr>
          <w:p w14:paraId="7EAC1C39" w14:textId="25D7D2F3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0.0026</w:t>
            </w:r>
          </w:p>
        </w:tc>
      </w:tr>
      <w:tr w:rsidR="006D4823" w14:paraId="087E4759" w14:textId="4D50A549" w:rsidTr="006D4823">
        <w:tc>
          <w:tcPr>
            <w:tcW w:w="1757" w:type="dxa"/>
          </w:tcPr>
          <w:p w14:paraId="6D25B669" w14:textId="2DEC01A8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5AD3C01F" w14:textId="435C7BCB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97" w:type="dxa"/>
          </w:tcPr>
          <w:p w14:paraId="1DD68C74" w14:textId="66F93F5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0706655A" w14:textId="63F6A34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311" w:type="dxa"/>
          </w:tcPr>
          <w:p w14:paraId="6C21E283" w14:textId="3E28D3E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0.9183</w:t>
            </w:r>
          </w:p>
        </w:tc>
        <w:tc>
          <w:tcPr>
            <w:tcW w:w="1114" w:type="dxa"/>
          </w:tcPr>
          <w:p w14:paraId="29E1BAE9" w14:textId="5A5634DA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0.0728</w:t>
            </w:r>
          </w:p>
        </w:tc>
      </w:tr>
      <w:tr w:rsidR="006D4823" w14:paraId="47293D7D" w14:textId="2AFFE32F" w:rsidTr="006D4823">
        <w:tc>
          <w:tcPr>
            <w:tcW w:w="1757" w:type="dxa"/>
          </w:tcPr>
          <w:p w14:paraId="6F83CBE4" w14:textId="30B75DA5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44" w:type="dxa"/>
          </w:tcPr>
          <w:p w14:paraId="2E31CA43" w14:textId="60054243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97" w:type="dxa"/>
          </w:tcPr>
          <w:p w14:paraId="50171BA1" w14:textId="7CC262A8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2ED141D0" w14:textId="0F8D293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11" w:type="dxa"/>
          </w:tcPr>
          <w:p w14:paraId="14B9E86E" w14:textId="6D0DA06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0.9839</w:t>
            </w:r>
          </w:p>
        </w:tc>
        <w:tc>
          <w:tcPr>
            <w:tcW w:w="1114" w:type="dxa"/>
          </w:tcPr>
          <w:p w14:paraId="35BB3C98" w14:textId="43BD375A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</w:t>
            </w:r>
            <w:r w:rsidR="00C15211" w:rsidRPr="00FC4D69">
              <w:rPr>
                <w:color w:val="F7219B"/>
                <w:sz w:val="24"/>
                <w:szCs w:val="24"/>
              </w:rPr>
              <w:t>0072</w:t>
            </w:r>
          </w:p>
        </w:tc>
      </w:tr>
      <w:tr w:rsidR="006D4823" w14:paraId="7A2532F9" w14:textId="19E7E27E" w:rsidTr="006D4823">
        <w:tc>
          <w:tcPr>
            <w:tcW w:w="1757" w:type="dxa"/>
          </w:tcPr>
          <w:p w14:paraId="1428B363" w14:textId="35FBBAB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7876A1AC" w14:textId="15370D7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397" w:type="dxa"/>
          </w:tcPr>
          <w:p w14:paraId="18411B52" w14:textId="0412F97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4D7518D5" w14:textId="479DF75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311" w:type="dxa"/>
          </w:tcPr>
          <w:p w14:paraId="6CBF1AAB" w14:textId="751027CD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0.9839</w:t>
            </w:r>
          </w:p>
        </w:tc>
        <w:tc>
          <w:tcPr>
            <w:tcW w:w="1114" w:type="dxa"/>
          </w:tcPr>
          <w:p w14:paraId="6FE8B671" w14:textId="7A1881CA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0.0072</w:t>
            </w:r>
          </w:p>
        </w:tc>
      </w:tr>
      <w:tr w:rsidR="006D4823" w14:paraId="006210B2" w14:textId="7D067B0E" w:rsidTr="006D4823">
        <w:tc>
          <w:tcPr>
            <w:tcW w:w="1757" w:type="dxa"/>
          </w:tcPr>
          <w:p w14:paraId="00218574" w14:textId="7C0B97C4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21096485" w14:textId="63CA33B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397" w:type="dxa"/>
          </w:tcPr>
          <w:p w14:paraId="407E08CD" w14:textId="2E9FB936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65220E19" w14:textId="1176992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1311" w:type="dxa"/>
          </w:tcPr>
          <w:p w14:paraId="0A9120D9" w14:textId="07D3DAB0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0.9728</w:t>
            </w:r>
          </w:p>
        </w:tc>
        <w:tc>
          <w:tcPr>
            <w:tcW w:w="1114" w:type="dxa"/>
          </w:tcPr>
          <w:p w14:paraId="7CABB926" w14:textId="30A3E774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0.0183</w:t>
            </w:r>
          </w:p>
        </w:tc>
      </w:tr>
      <w:tr w:rsidR="006D4823" w14:paraId="56E23E21" w14:textId="5B11F5D9" w:rsidTr="006D4823">
        <w:tc>
          <w:tcPr>
            <w:tcW w:w="1757" w:type="dxa"/>
          </w:tcPr>
          <w:p w14:paraId="111606D9" w14:textId="5F2FA51D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44" w:type="dxa"/>
          </w:tcPr>
          <w:p w14:paraId="151161D1" w14:textId="41DE2001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397" w:type="dxa"/>
          </w:tcPr>
          <w:p w14:paraId="3E28B1C3" w14:textId="33952BE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6A7C14D8" w14:textId="440A679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11" w:type="dxa"/>
          </w:tcPr>
          <w:p w14:paraId="64CE2ECD" w14:textId="74623997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0.9728</w:t>
            </w:r>
          </w:p>
        </w:tc>
        <w:tc>
          <w:tcPr>
            <w:tcW w:w="1114" w:type="dxa"/>
          </w:tcPr>
          <w:p w14:paraId="5B1162AB" w14:textId="2075DC36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0.0183</w:t>
            </w:r>
          </w:p>
        </w:tc>
      </w:tr>
      <w:tr w:rsidR="006D4823" w14:paraId="1FD42CB2" w14:textId="1EF30213" w:rsidTr="006D4823">
        <w:tc>
          <w:tcPr>
            <w:tcW w:w="1757" w:type="dxa"/>
          </w:tcPr>
          <w:p w14:paraId="1F60240E" w14:textId="44CBFE8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44" w:type="dxa"/>
          </w:tcPr>
          <w:p w14:paraId="465401C1" w14:textId="4C6DDA18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1397" w:type="dxa"/>
          </w:tcPr>
          <w:p w14:paraId="28CBF41F" w14:textId="173050B7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7CDB715" w14:textId="79AE24BD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1311" w:type="dxa"/>
          </w:tcPr>
          <w:p w14:paraId="1E8921FF" w14:textId="78CB694B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0.8889</w:t>
            </w:r>
          </w:p>
        </w:tc>
        <w:tc>
          <w:tcPr>
            <w:tcW w:w="1114" w:type="dxa"/>
          </w:tcPr>
          <w:p w14:paraId="6BA344E1" w14:textId="382BFFF2" w:rsidR="006D4823" w:rsidRPr="00FC4D69" w:rsidRDefault="00473208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0.1022</w:t>
            </w:r>
          </w:p>
        </w:tc>
      </w:tr>
    </w:tbl>
    <w:p w14:paraId="47D66222" w14:textId="77777777" w:rsidR="000B1D94" w:rsidRDefault="004A7246" w:rsidP="000B1D94">
      <w:pPr>
        <w:tabs>
          <w:tab w:val="left" w:pos="360"/>
        </w:tabs>
        <w:ind w:left="1080" w:hanging="360"/>
        <w:rPr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d. What is the best split (among </w:t>
      </w:r>
      <w:r w:rsidR="00D53B76">
        <w:rPr>
          <w:sz w:val="24"/>
          <w:szCs w:val="24"/>
        </w:rPr>
        <w:t>a1</w:t>
      </w:r>
      <w:r w:rsidRPr="004A7246">
        <w:rPr>
          <w:sz w:val="24"/>
          <w:szCs w:val="24"/>
        </w:rPr>
        <w:t xml:space="preserve">, </w:t>
      </w:r>
      <w:r w:rsidR="00D53B76">
        <w:rPr>
          <w:sz w:val="24"/>
          <w:szCs w:val="24"/>
        </w:rPr>
        <w:t xml:space="preserve">a2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a3</w:t>
      </w:r>
      <w:r w:rsidRPr="004A7246">
        <w:rPr>
          <w:sz w:val="24"/>
          <w:szCs w:val="24"/>
        </w:rPr>
        <w:t xml:space="preserve">) according to the information gain? </w:t>
      </w:r>
      <w:r w:rsidR="0076273F">
        <w:rPr>
          <w:sz w:val="24"/>
          <w:szCs w:val="24"/>
        </w:rPr>
        <w:br/>
      </w:r>
      <w:r w:rsidR="000E1D2D">
        <w:rPr>
          <w:color w:val="F7219B"/>
          <w:sz w:val="24"/>
          <w:szCs w:val="24"/>
        </w:rPr>
        <w:t>a1 would have the best split among a1, a2, and a3 since it has the highest information gain.</w:t>
      </w:r>
    </w:p>
    <w:p w14:paraId="2B3235D2" w14:textId="28F48671" w:rsidR="004A7246" w:rsidRPr="000B1D94" w:rsidRDefault="004A7246" w:rsidP="000B1D94">
      <w:pPr>
        <w:tabs>
          <w:tab w:val="left" w:pos="360"/>
        </w:tabs>
        <w:ind w:left="1080" w:hanging="360"/>
        <w:rPr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e. What is the best split (between </w:t>
      </w:r>
      <w:r w:rsidR="00D53B76">
        <w:rPr>
          <w:sz w:val="24"/>
          <w:szCs w:val="24"/>
        </w:rPr>
        <w:t xml:space="preserve">a1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a2</w:t>
      </w:r>
      <w:r w:rsidRPr="004A7246">
        <w:rPr>
          <w:sz w:val="24"/>
          <w:szCs w:val="24"/>
        </w:rPr>
        <w:t xml:space="preserve">) according to the misclassification error rate? </w:t>
      </w:r>
      <w:r w:rsidR="001027B0">
        <w:rPr>
          <w:sz w:val="24"/>
          <w:szCs w:val="24"/>
        </w:rPr>
        <w:br/>
      </w:r>
    </w:p>
    <w:p w14:paraId="231967B1" w14:textId="6376417D" w:rsidR="00E83AE4" w:rsidRPr="00DD20A1" w:rsidRDefault="004A7246" w:rsidP="00E83AE4">
      <w:pPr>
        <w:tabs>
          <w:tab w:val="left" w:pos="360"/>
        </w:tabs>
        <w:ind w:left="1080" w:hanging="360"/>
        <w:rPr>
          <w:rFonts w:eastAsiaTheme="minorEastAsia"/>
          <w:b/>
          <w:bCs/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f. What is the best split (between </w:t>
      </w:r>
      <w:r w:rsidR="00D53B76">
        <w:rPr>
          <w:sz w:val="24"/>
          <w:szCs w:val="24"/>
        </w:rPr>
        <w:t xml:space="preserve">a1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a2</w:t>
      </w:r>
      <w:r w:rsidRPr="004A7246">
        <w:rPr>
          <w:sz w:val="24"/>
          <w:szCs w:val="24"/>
        </w:rPr>
        <w:t>) according to the Gini index?</w:t>
      </w:r>
      <w:r w:rsidR="00E83AE4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0.3444</m:t>
          </m:r>
        </m:oMath>
      </m:oMathPara>
    </w:p>
    <w:p w14:paraId="74DC7B20" w14:textId="72EB4607" w:rsidR="00DD20A1" w:rsidRDefault="00DD20A1" w:rsidP="00DD20A1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4889</m:t>
          </m:r>
        </m:oMath>
      </m:oMathPara>
    </w:p>
    <w:p w14:paraId="38473927" w14:textId="7E3E2F3B" w:rsidR="00DD20A1" w:rsidRPr="00447B65" w:rsidRDefault="00447B65" w:rsidP="00E83AE4">
      <w:pPr>
        <w:tabs>
          <w:tab w:val="left" w:pos="360"/>
        </w:tabs>
        <w:ind w:left="1080" w:hanging="360"/>
        <w:rPr>
          <w:rFonts w:eastAsiaTheme="minorEastAsia"/>
          <w:color w:val="F7219B"/>
          <w:sz w:val="24"/>
          <w:szCs w:val="24"/>
        </w:rPr>
      </w:pPr>
      <w:r>
        <w:rPr>
          <w:rFonts w:eastAsiaTheme="minorEastAsia"/>
          <w:color w:val="F7219B"/>
          <w:sz w:val="24"/>
          <w:szCs w:val="24"/>
        </w:rPr>
        <w:t xml:space="preserve">The Gini index of a1 is smaller than a2 </w:t>
      </w:r>
      <w:r w:rsidR="00243E7B">
        <w:rPr>
          <w:rFonts w:eastAsiaTheme="minorEastAsia"/>
          <w:color w:val="F7219B"/>
          <w:sz w:val="24"/>
          <w:szCs w:val="24"/>
        </w:rPr>
        <w:t>so a1 has the best split.</w:t>
      </w:r>
    </w:p>
    <w:p w14:paraId="492B0086" w14:textId="6C19C91D" w:rsidR="0039078D" w:rsidRPr="00E35043" w:rsidRDefault="004A7246" w:rsidP="001903AF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w:r w:rsidRPr="00E35043">
        <w:rPr>
          <w:rFonts w:eastAsiaTheme="minorEastAsia"/>
          <w:sz w:val="24"/>
          <w:szCs w:val="24"/>
        </w:rPr>
        <w:t>4</w:t>
      </w:r>
      <w:r w:rsidR="00E35043" w:rsidRPr="00E35043">
        <w:rPr>
          <w:rFonts w:eastAsiaTheme="minorEastAsia"/>
          <w:sz w:val="24"/>
          <w:szCs w:val="24"/>
        </w:rPr>
        <w:t xml:space="preserve">. </w:t>
      </w:r>
      <w:r w:rsidR="00E35043" w:rsidRPr="00E35043">
        <w:rPr>
          <w:sz w:val="24"/>
          <w:szCs w:val="24"/>
        </w:rPr>
        <w:t>Show that the entropy of a node never increases after splitting it into smaller successor</w:t>
      </w:r>
      <w:r w:rsidR="00A507F6">
        <w:rPr>
          <w:sz w:val="24"/>
          <w:szCs w:val="24"/>
        </w:rPr>
        <w:t xml:space="preserve"> </w:t>
      </w:r>
      <w:r w:rsidR="00E35043" w:rsidRPr="00E35043">
        <w:rPr>
          <w:sz w:val="24"/>
          <w:szCs w:val="24"/>
        </w:rPr>
        <w:t>nodes.</w:t>
      </w:r>
      <w:r w:rsidR="002427DD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func>
            </m:e>
          </m:nary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m=D=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sectPr w:rsidR="0039078D" w:rsidRPr="00E3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C15"/>
    <w:multiLevelType w:val="hybridMultilevel"/>
    <w:tmpl w:val="6D7CCFD8"/>
    <w:lvl w:ilvl="0" w:tplc="E1EA86A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C93"/>
    <w:multiLevelType w:val="hybridMultilevel"/>
    <w:tmpl w:val="8C2623B2"/>
    <w:lvl w:ilvl="0" w:tplc="4B6AB5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03A1"/>
    <w:multiLevelType w:val="multilevel"/>
    <w:tmpl w:val="0E424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C6007C"/>
    <w:multiLevelType w:val="hybridMultilevel"/>
    <w:tmpl w:val="C3CC2322"/>
    <w:lvl w:ilvl="0" w:tplc="AA7851A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5A628E"/>
    <w:multiLevelType w:val="hybridMultilevel"/>
    <w:tmpl w:val="118C9AF6"/>
    <w:lvl w:ilvl="0" w:tplc="41CCB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6821"/>
    <w:multiLevelType w:val="hybridMultilevel"/>
    <w:tmpl w:val="8BEA25EE"/>
    <w:lvl w:ilvl="0" w:tplc="123CD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C66D4"/>
    <w:multiLevelType w:val="hybridMultilevel"/>
    <w:tmpl w:val="C3CC232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E72EAB"/>
    <w:multiLevelType w:val="hybridMultilevel"/>
    <w:tmpl w:val="2028FDCC"/>
    <w:lvl w:ilvl="0" w:tplc="41CCB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8474">
    <w:abstractNumId w:val="2"/>
  </w:num>
  <w:num w:numId="2" w16cid:durableId="1343554980">
    <w:abstractNumId w:val="5"/>
  </w:num>
  <w:num w:numId="3" w16cid:durableId="615065829">
    <w:abstractNumId w:val="4"/>
  </w:num>
  <w:num w:numId="4" w16cid:durableId="1876190698">
    <w:abstractNumId w:val="7"/>
  </w:num>
  <w:num w:numId="5" w16cid:durableId="1623073058">
    <w:abstractNumId w:val="3"/>
  </w:num>
  <w:num w:numId="6" w16cid:durableId="752168910">
    <w:abstractNumId w:val="6"/>
  </w:num>
  <w:num w:numId="7" w16cid:durableId="2030639022">
    <w:abstractNumId w:val="1"/>
  </w:num>
  <w:num w:numId="8" w16cid:durableId="82204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1"/>
    <w:rsid w:val="00045A45"/>
    <w:rsid w:val="00047B51"/>
    <w:rsid w:val="00052A1C"/>
    <w:rsid w:val="00093FA5"/>
    <w:rsid w:val="000B1D94"/>
    <w:rsid w:val="000D35D1"/>
    <w:rsid w:val="000D7462"/>
    <w:rsid w:val="000E1D2D"/>
    <w:rsid w:val="000F2082"/>
    <w:rsid w:val="000F6C9E"/>
    <w:rsid w:val="001027B0"/>
    <w:rsid w:val="0012335C"/>
    <w:rsid w:val="001567DA"/>
    <w:rsid w:val="001778AB"/>
    <w:rsid w:val="001903AF"/>
    <w:rsid w:val="00196BF9"/>
    <w:rsid w:val="001A0E68"/>
    <w:rsid w:val="001A1FEC"/>
    <w:rsid w:val="001A7145"/>
    <w:rsid w:val="001D461A"/>
    <w:rsid w:val="001E0A09"/>
    <w:rsid w:val="001E3A0C"/>
    <w:rsid w:val="001E3DEE"/>
    <w:rsid w:val="001F52F9"/>
    <w:rsid w:val="002427DD"/>
    <w:rsid w:val="00242F3F"/>
    <w:rsid w:val="00243E7B"/>
    <w:rsid w:val="00253EB4"/>
    <w:rsid w:val="002B089B"/>
    <w:rsid w:val="002B1AFC"/>
    <w:rsid w:val="002C1C33"/>
    <w:rsid w:val="002C47BC"/>
    <w:rsid w:val="002F5AD1"/>
    <w:rsid w:val="00310193"/>
    <w:rsid w:val="00354E7F"/>
    <w:rsid w:val="00377F67"/>
    <w:rsid w:val="0039078D"/>
    <w:rsid w:val="003972D3"/>
    <w:rsid w:val="003A09CD"/>
    <w:rsid w:val="003C6E10"/>
    <w:rsid w:val="003D0AE2"/>
    <w:rsid w:val="00447B65"/>
    <w:rsid w:val="00473208"/>
    <w:rsid w:val="004A1FB0"/>
    <w:rsid w:val="004A7246"/>
    <w:rsid w:val="004B23B5"/>
    <w:rsid w:val="004E2C22"/>
    <w:rsid w:val="004E4235"/>
    <w:rsid w:val="004F72A8"/>
    <w:rsid w:val="004F765A"/>
    <w:rsid w:val="00502465"/>
    <w:rsid w:val="005A692F"/>
    <w:rsid w:val="005C18AB"/>
    <w:rsid w:val="005D5E87"/>
    <w:rsid w:val="005E3EC6"/>
    <w:rsid w:val="006072DE"/>
    <w:rsid w:val="006077A2"/>
    <w:rsid w:val="00640C2E"/>
    <w:rsid w:val="00653EA2"/>
    <w:rsid w:val="00657427"/>
    <w:rsid w:val="00661670"/>
    <w:rsid w:val="00674CDF"/>
    <w:rsid w:val="006944E7"/>
    <w:rsid w:val="006B4B42"/>
    <w:rsid w:val="006B76E2"/>
    <w:rsid w:val="006B7DCE"/>
    <w:rsid w:val="006D4823"/>
    <w:rsid w:val="006E1A70"/>
    <w:rsid w:val="006F0201"/>
    <w:rsid w:val="007170A2"/>
    <w:rsid w:val="00731F26"/>
    <w:rsid w:val="00735734"/>
    <w:rsid w:val="00741E10"/>
    <w:rsid w:val="00746212"/>
    <w:rsid w:val="0076273F"/>
    <w:rsid w:val="00780FE7"/>
    <w:rsid w:val="007A1373"/>
    <w:rsid w:val="007C70D2"/>
    <w:rsid w:val="007F7799"/>
    <w:rsid w:val="00814592"/>
    <w:rsid w:val="00814DFA"/>
    <w:rsid w:val="00817AC7"/>
    <w:rsid w:val="008A02BD"/>
    <w:rsid w:val="008E024D"/>
    <w:rsid w:val="00921ED7"/>
    <w:rsid w:val="00972034"/>
    <w:rsid w:val="009A0026"/>
    <w:rsid w:val="009A07E9"/>
    <w:rsid w:val="009C0532"/>
    <w:rsid w:val="00A3728B"/>
    <w:rsid w:val="00A507F6"/>
    <w:rsid w:val="00A52BBE"/>
    <w:rsid w:val="00AA25E3"/>
    <w:rsid w:val="00AA37A3"/>
    <w:rsid w:val="00AB7A07"/>
    <w:rsid w:val="00AD2057"/>
    <w:rsid w:val="00B0185B"/>
    <w:rsid w:val="00B030C4"/>
    <w:rsid w:val="00B45965"/>
    <w:rsid w:val="00BD2B95"/>
    <w:rsid w:val="00BE6128"/>
    <w:rsid w:val="00C15211"/>
    <w:rsid w:val="00C3237E"/>
    <w:rsid w:val="00C47164"/>
    <w:rsid w:val="00CA3A20"/>
    <w:rsid w:val="00CB1B2A"/>
    <w:rsid w:val="00CC3C79"/>
    <w:rsid w:val="00CD03BA"/>
    <w:rsid w:val="00CE5949"/>
    <w:rsid w:val="00D30C82"/>
    <w:rsid w:val="00D46827"/>
    <w:rsid w:val="00D51F80"/>
    <w:rsid w:val="00D53B76"/>
    <w:rsid w:val="00D62D1D"/>
    <w:rsid w:val="00D758AE"/>
    <w:rsid w:val="00DD20A1"/>
    <w:rsid w:val="00E17DCA"/>
    <w:rsid w:val="00E24A0E"/>
    <w:rsid w:val="00E35043"/>
    <w:rsid w:val="00E45043"/>
    <w:rsid w:val="00E4546E"/>
    <w:rsid w:val="00E83AE4"/>
    <w:rsid w:val="00EA41EF"/>
    <w:rsid w:val="00ED23D3"/>
    <w:rsid w:val="00F35955"/>
    <w:rsid w:val="00F562C6"/>
    <w:rsid w:val="00F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EFC"/>
  <w15:chartTrackingRefBased/>
  <w15:docId w15:val="{17ED3DCC-A3CA-4189-BE03-F700A29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E7F"/>
    <w:rPr>
      <w:color w:val="808080"/>
    </w:rPr>
  </w:style>
  <w:style w:type="table" w:styleId="TableGrid">
    <w:name w:val="Table Grid"/>
    <w:basedOn w:val="TableNormal"/>
    <w:uiPriority w:val="39"/>
    <w:rsid w:val="004E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756F3-CBFE-4B7B-9490-2045F46F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117</cp:revision>
  <dcterms:created xsi:type="dcterms:W3CDTF">2022-09-20T15:57:00Z</dcterms:created>
  <dcterms:modified xsi:type="dcterms:W3CDTF">2022-09-22T07:41:00Z</dcterms:modified>
</cp:coreProperties>
</file>