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6E740A" w14:textId="492DCD71" w:rsidR="000043C3" w:rsidRPr="00E55126" w:rsidRDefault="00267A33">
      <w:pPr>
        <w:jc w:val="both"/>
        <w:rPr>
          <w:color w:val="FF00FF"/>
        </w:rPr>
      </w:pPr>
      <w:r w:rsidRPr="00E55126">
        <w:rPr>
          <w:color w:val="FF00FF"/>
          <w:sz w:val="24"/>
          <w:szCs w:val="24"/>
        </w:rPr>
        <w:t>Tania Soutonglang</w:t>
      </w:r>
    </w:p>
    <w:p w14:paraId="16667E26" w14:textId="77777777" w:rsidR="000043C3" w:rsidRDefault="000043C3">
      <w:pPr>
        <w:jc w:val="both"/>
      </w:pPr>
    </w:p>
    <w:p w14:paraId="75023B76" w14:textId="42E3640A" w:rsidR="000043C3" w:rsidRDefault="00235538">
      <w:pPr>
        <w:jc w:val="both"/>
        <w:rPr>
          <w:b/>
          <w:bCs/>
          <w:sz w:val="32"/>
          <w:szCs w:val="32"/>
        </w:rPr>
      </w:pPr>
      <w:r>
        <w:rPr>
          <w:b/>
          <w:bCs/>
          <w:sz w:val="32"/>
          <w:szCs w:val="32"/>
        </w:rPr>
        <w:t xml:space="preserve">CS 581 </w:t>
      </w:r>
      <w:r w:rsidR="005659AB">
        <w:rPr>
          <w:b/>
          <w:bCs/>
          <w:sz w:val="32"/>
          <w:szCs w:val="32"/>
        </w:rPr>
        <w:t>Spring 202</w:t>
      </w:r>
      <w:r w:rsidR="00047DA3">
        <w:rPr>
          <w:b/>
          <w:bCs/>
          <w:sz w:val="32"/>
          <w:szCs w:val="32"/>
        </w:rPr>
        <w:t>4</w:t>
      </w:r>
      <w:r>
        <w:rPr>
          <w:b/>
          <w:bCs/>
          <w:sz w:val="32"/>
          <w:szCs w:val="32"/>
        </w:rPr>
        <w:t xml:space="preserve"> Programming Assignment #0</w:t>
      </w:r>
      <w:r w:rsidR="00BA24E7">
        <w:rPr>
          <w:b/>
          <w:bCs/>
          <w:sz w:val="32"/>
          <w:szCs w:val="32"/>
        </w:rPr>
        <w:t>2</w:t>
      </w:r>
    </w:p>
    <w:p w14:paraId="71B01EE4" w14:textId="34D59CC0" w:rsidR="000043C3" w:rsidRDefault="00267A33">
      <w:pPr>
        <w:jc w:val="both"/>
        <w:rPr>
          <w:b/>
          <w:bCs/>
          <w:sz w:val="28"/>
          <w:szCs w:val="28"/>
        </w:rPr>
      </w:pPr>
      <w:r>
        <w:rPr>
          <w:sz w:val="28"/>
          <w:szCs w:val="28"/>
        </w:rPr>
        <w:t xml:space="preserve">Due: </w:t>
      </w:r>
      <w:r w:rsidR="00D13D2C">
        <w:rPr>
          <w:b/>
          <w:bCs/>
          <w:sz w:val="28"/>
          <w:szCs w:val="28"/>
        </w:rPr>
        <w:t>Sunday</w:t>
      </w:r>
      <w:r>
        <w:rPr>
          <w:b/>
          <w:bCs/>
          <w:sz w:val="28"/>
          <w:szCs w:val="28"/>
        </w:rPr>
        <w:t xml:space="preserve">, </w:t>
      </w:r>
      <w:r w:rsidR="007C4583">
        <w:rPr>
          <w:b/>
          <w:bCs/>
          <w:sz w:val="28"/>
          <w:szCs w:val="28"/>
        </w:rPr>
        <w:t>April 7</w:t>
      </w:r>
      <w:r w:rsidR="00D13D2C">
        <w:rPr>
          <w:b/>
          <w:bCs/>
          <w:sz w:val="28"/>
          <w:szCs w:val="28"/>
        </w:rPr>
        <w:t>, 2024</w:t>
      </w:r>
      <w:r>
        <w:rPr>
          <w:b/>
          <w:bCs/>
          <w:sz w:val="28"/>
          <w:szCs w:val="28"/>
        </w:rPr>
        <w:t>, 11:</w:t>
      </w:r>
      <w:r w:rsidR="005659AB">
        <w:rPr>
          <w:b/>
          <w:bCs/>
          <w:sz w:val="28"/>
          <w:szCs w:val="28"/>
        </w:rPr>
        <w:t>59</w:t>
      </w:r>
      <w:r>
        <w:rPr>
          <w:b/>
          <w:bCs/>
          <w:sz w:val="28"/>
          <w:szCs w:val="28"/>
        </w:rPr>
        <w:t xml:space="preserve"> PM CST</w:t>
      </w:r>
    </w:p>
    <w:p w14:paraId="0C9E08F1" w14:textId="77777777" w:rsidR="000043C3" w:rsidRDefault="00267A33">
      <w:pPr>
        <w:jc w:val="both"/>
        <w:rPr>
          <w:b/>
          <w:bCs/>
          <w:sz w:val="28"/>
          <w:szCs w:val="28"/>
        </w:rPr>
      </w:pPr>
      <w:r>
        <w:rPr>
          <w:sz w:val="28"/>
          <w:szCs w:val="28"/>
        </w:rPr>
        <w:t xml:space="preserve">Points: </w:t>
      </w:r>
      <w:r>
        <w:rPr>
          <w:b/>
          <w:bCs/>
          <w:sz w:val="28"/>
          <w:szCs w:val="28"/>
        </w:rPr>
        <w:t>100</w:t>
      </w:r>
    </w:p>
    <w:p w14:paraId="25C9BF9F" w14:textId="77777777" w:rsidR="000043C3" w:rsidRDefault="000043C3">
      <w:pPr>
        <w:jc w:val="both"/>
      </w:pPr>
    </w:p>
    <w:p w14:paraId="47C907D5" w14:textId="77777777" w:rsidR="000043C3" w:rsidRDefault="00267A33">
      <w:pPr>
        <w:jc w:val="both"/>
        <w:rPr>
          <w:b/>
          <w:bCs/>
          <w:sz w:val="28"/>
          <w:szCs w:val="28"/>
        </w:rPr>
      </w:pPr>
      <w:r>
        <w:rPr>
          <w:b/>
          <w:bCs/>
          <w:sz w:val="28"/>
          <w:szCs w:val="28"/>
        </w:rPr>
        <w:t>Instructions:</w:t>
      </w:r>
    </w:p>
    <w:p w14:paraId="063E64C1" w14:textId="77777777" w:rsidR="000043C3" w:rsidRDefault="00267A33">
      <w:pPr>
        <w:numPr>
          <w:ilvl w:val="0"/>
          <w:numId w:val="1"/>
        </w:numPr>
        <w:jc w:val="both"/>
        <w:rPr>
          <w:sz w:val="24"/>
          <w:szCs w:val="24"/>
        </w:rPr>
      </w:pPr>
      <w:r>
        <w:rPr>
          <w:sz w:val="24"/>
          <w:szCs w:val="24"/>
        </w:rPr>
        <w:t xml:space="preserve">Place </w:t>
      </w:r>
      <w:r>
        <w:rPr>
          <w:b/>
          <w:bCs/>
          <w:color w:val="FF0000"/>
          <w:sz w:val="24"/>
          <w:szCs w:val="24"/>
        </w:rPr>
        <w:t>all your deliverables (as described below) into a single ZIP</w:t>
      </w:r>
      <w:r>
        <w:rPr>
          <w:sz w:val="24"/>
          <w:szCs w:val="24"/>
        </w:rPr>
        <w:t xml:space="preserve"> file named: </w:t>
      </w:r>
    </w:p>
    <w:p w14:paraId="22ABE295" w14:textId="77777777" w:rsidR="000043C3" w:rsidRDefault="000043C3">
      <w:pPr>
        <w:jc w:val="both"/>
        <w:rPr>
          <w:sz w:val="24"/>
          <w:szCs w:val="24"/>
        </w:rPr>
      </w:pPr>
    </w:p>
    <w:p w14:paraId="372036E3" w14:textId="3217DFB8" w:rsidR="000043C3" w:rsidRDefault="00267A33">
      <w:pPr>
        <w:jc w:val="center"/>
        <w:rPr>
          <w:sz w:val="24"/>
          <w:szCs w:val="24"/>
        </w:rPr>
      </w:pPr>
      <w:r>
        <w:rPr>
          <w:rFonts w:ascii="Courier New" w:hAnsi="Courier New" w:cs="Courier New"/>
          <w:sz w:val="24"/>
          <w:szCs w:val="24"/>
        </w:rPr>
        <w:t>LastName_FirstName_CS</w:t>
      </w:r>
      <w:r w:rsidR="00235538">
        <w:rPr>
          <w:rFonts w:ascii="Courier New" w:hAnsi="Courier New" w:cs="Courier New"/>
          <w:sz w:val="24"/>
          <w:szCs w:val="24"/>
        </w:rPr>
        <w:t>581</w:t>
      </w:r>
      <w:r>
        <w:rPr>
          <w:rFonts w:ascii="Courier New" w:hAnsi="Courier New" w:cs="Courier New"/>
          <w:sz w:val="24"/>
          <w:szCs w:val="24"/>
        </w:rPr>
        <w:t>_Programming0</w:t>
      </w:r>
      <w:r w:rsidR="00BA24E7">
        <w:rPr>
          <w:rFonts w:ascii="Courier New" w:hAnsi="Courier New" w:cs="Courier New"/>
          <w:sz w:val="24"/>
          <w:szCs w:val="24"/>
        </w:rPr>
        <w:t>2</w:t>
      </w:r>
      <w:r>
        <w:rPr>
          <w:rFonts w:ascii="Courier New" w:hAnsi="Courier New" w:cs="Courier New"/>
          <w:sz w:val="24"/>
          <w:szCs w:val="24"/>
        </w:rPr>
        <w:t>.zip</w:t>
      </w:r>
    </w:p>
    <w:p w14:paraId="69E66440" w14:textId="77777777" w:rsidR="000043C3" w:rsidRDefault="000043C3">
      <w:pPr>
        <w:jc w:val="both"/>
        <w:rPr>
          <w:sz w:val="24"/>
          <w:szCs w:val="24"/>
        </w:rPr>
      </w:pPr>
    </w:p>
    <w:p w14:paraId="46A0D785" w14:textId="77777777" w:rsidR="000043C3" w:rsidRDefault="00267A33">
      <w:pPr>
        <w:numPr>
          <w:ilvl w:val="0"/>
          <w:numId w:val="1"/>
        </w:numPr>
        <w:jc w:val="both"/>
        <w:rPr>
          <w:sz w:val="24"/>
          <w:szCs w:val="24"/>
        </w:rPr>
      </w:pPr>
      <w:r>
        <w:rPr>
          <w:sz w:val="24"/>
          <w:szCs w:val="24"/>
        </w:rPr>
        <w:t xml:space="preserve">Submit it to Blackboard Assignments section before the due date. </w:t>
      </w:r>
      <w:r>
        <w:rPr>
          <w:b/>
          <w:bCs/>
          <w:sz w:val="24"/>
          <w:szCs w:val="24"/>
        </w:rPr>
        <w:t>No late submissions will be accepted</w:t>
      </w:r>
      <w:r>
        <w:rPr>
          <w:sz w:val="24"/>
          <w:szCs w:val="24"/>
        </w:rPr>
        <w:t>.</w:t>
      </w:r>
    </w:p>
    <w:p w14:paraId="2378F537" w14:textId="77777777" w:rsidR="000043C3" w:rsidRDefault="000043C3">
      <w:pPr>
        <w:jc w:val="both"/>
      </w:pPr>
    </w:p>
    <w:p w14:paraId="72640808" w14:textId="77777777" w:rsidR="000043C3" w:rsidRDefault="00267A33">
      <w:pPr>
        <w:jc w:val="both"/>
        <w:rPr>
          <w:b/>
          <w:bCs/>
          <w:sz w:val="28"/>
          <w:szCs w:val="28"/>
        </w:rPr>
      </w:pPr>
      <w:r>
        <w:rPr>
          <w:b/>
          <w:bCs/>
          <w:sz w:val="28"/>
          <w:szCs w:val="28"/>
        </w:rPr>
        <w:t>Objectives:</w:t>
      </w:r>
    </w:p>
    <w:p w14:paraId="02951EEF" w14:textId="4749C4CF" w:rsidR="000043C3" w:rsidRDefault="00267A33">
      <w:pPr>
        <w:numPr>
          <w:ilvl w:val="0"/>
          <w:numId w:val="2"/>
        </w:numPr>
        <w:jc w:val="both"/>
        <w:rPr>
          <w:sz w:val="24"/>
          <w:szCs w:val="24"/>
        </w:rPr>
      </w:pPr>
      <w:r>
        <w:rPr>
          <w:sz w:val="24"/>
          <w:szCs w:val="24"/>
        </w:rPr>
        <w:t xml:space="preserve">(100 points) Implement </w:t>
      </w:r>
      <w:r w:rsidR="00BA24E7">
        <w:rPr>
          <w:sz w:val="24"/>
          <w:szCs w:val="24"/>
        </w:rPr>
        <w:t>and evaluate a K-Armed Bandit algorithm</w:t>
      </w:r>
      <w:r>
        <w:rPr>
          <w:sz w:val="24"/>
          <w:szCs w:val="24"/>
        </w:rPr>
        <w:t>.</w:t>
      </w:r>
    </w:p>
    <w:p w14:paraId="2DD06C66" w14:textId="77777777" w:rsidR="000043C3" w:rsidRDefault="000043C3">
      <w:pPr>
        <w:jc w:val="both"/>
        <w:rPr>
          <w:b/>
          <w:bCs/>
          <w:sz w:val="28"/>
          <w:szCs w:val="28"/>
        </w:rPr>
      </w:pPr>
    </w:p>
    <w:p w14:paraId="2FDB5A07" w14:textId="794C3A5A" w:rsidR="000043C3" w:rsidRDefault="00267A33">
      <w:pPr>
        <w:jc w:val="both"/>
        <w:rPr>
          <w:b/>
          <w:bCs/>
          <w:sz w:val="28"/>
          <w:szCs w:val="28"/>
        </w:rPr>
      </w:pPr>
      <w:r>
        <w:rPr>
          <w:b/>
          <w:bCs/>
          <w:sz w:val="28"/>
          <w:szCs w:val="28"/>
        </w:rPr>
        <w:t>Input data file:</w:t>
      </w:r>
    </w:p>
    <w:p w14:paraId="2C381B6C" w14:textId="2D75D027" w:rsidR="00897D98" w:rsidRDefault="00267A33">
      <w:pPr>
        <w:jc w:val="both"/>
        <w:rPr>
          <w:sz w:val="24"/>
          <w:szCs w:val="24"/>
        </w:rPr>
      </w:pPr>
      <w:r>
        <w:rPr>
          <w:sz w:val="24"/>
          <w:szCs w:val="24"/>
        </w:rPr>
        <w:t>You</w:t>
      </w:r>
      <w:r w:rsidR="00A85C18">
        <w:rPr>
          <w:sz w:val="24"/>
          <w:szCs w:val="24"/>
        </w:rPr>
        <w:t>r input</w:t>
      </w:r>
      <w:r w:rsidR="00812B23">
        <w:rPr>
          <w:sz w:val="24"/>
          <w:szCs w:val="24"/>
        </w:rPr>
        <w:t xml:space="preserve"> file will be a</w:t>
      </w:r>
      <w:r w:rsidR="00A85C18">
        <w:rPr>
          <w:sz w:val="24"/>
          <w:szCs w:val="24"/>
        </w:rPr>
        <w:t xml:space="preserve"> </w:t>
      </w:r>
      <w:r>
        <w:rPr>
          <w:sz w:val="24"/>
          <w:szCs w:val="24"/>
        </w:rPr>
        <w:t>CSV (comma separated values) file (see Programming Assignment #0</w:t>
      </w:r>
      <w:r w:rsidR="00BA24E7">
        <w:rPr>
          <w:sz w:val="24"/>
          <w:szCs w:val="24"/>
        </w:rPr>
        <w:t>2</w:t>
      </w:r>
      <w:r>
        <w:rPr>
          <w:sz w:val="24"/>
          <w:szCs w:val="24"/>
        </w:rPr>
        <w:t xml:space="preserve"> folder in Blackboard</w:t>
      </w:r>
      <w:r w:rsidR="00812B23">
        <w:rPr>
          <w:sz w:val="24"/>
          <w:szCs w:val="24"/>
        </w:rPr>
        <w:t xml:space="preserve"> – </w:t>
      </w:r>
      <w:r w:rsidR="00BA24E7">
        <w:rPr>
          <w:rFonts w:ascii="Courier New" w:hAnsi="Courier New" w:cs="Courier New"/>
          <w:sz w:val="24"/>
          <w:szCs w:val="24"/>
        </w:rPr>
        <w:t>input</w:t>
      </w:r>
      <w:r w:rsidR="00080BEC" w:rsidRPr="00080BEC">
        <w:rPr>
          <w:rFonts w:ascii="Courier New" w:hAnsi="Courier New" w:cs="Courier New"/>
          <w:sz w:val="24"/>
          <w:szCs w:val="24"/>
        </w:rPr>
        <w:t>.csv</w:t>
      </w:r>
      <w:r>
        <w:rPr>
          <w:sz w:val="24"/>
          <w:szCs w:val="24"/>
        </w:rPr>
        <w:t>)</w:t>
      </w:r>
      <w:r w:rsidR="00812B23">
        <w:rPr>
          <w:sz w:val="24"/>
          <w:szCs w:val="24"/>
        </w:rPr>
        <w:t xml:space="preserve">. </w:t>
      </w:r>
    </w:p>
    <w:p w14:paraId="0CA365F1" w14:textId="77777777" w:rsidR="00897D98" w:rsidRDefault="00897D98">
      <w:pPr>
        <w:jc w:val="both"/>
        <w:rPr>
          <w:sz w:val="24"/>
          <w:szCs w:val="24"/>
        </w:rPr>
      </w:pPr>
    </w:p>
    <w:p w14:paraId="0505CB95" w14:textId="7F80D61F" w:rsidR="00812B23" w:rsidRDefault="00267A33">
      <w:pPr>
        <w:jc w:val="both"/>
        <w:rPr>
          <w:sz w:val="24"/>
          <w:szCs w:val="24"/>
        </w:rPr>
      </w:pPr>
      <w:r>
        <w:rPr>
          <w:sz w:val="24"/>
          <w:szCs w:val="24"/>
        </w:rPr>
        <w:t xml:space="preserve">You </w:t>
      </w:r>
      <w:r>
        <w:rPr>
          <w:b/>
          <w:bCs/>
          <w:sz w:val="24"/>
          <w:szCs w:val="24"/>
          <w:u w:val="single"/>
        </w:rPr>
        <w:t>CANNOT</w:t>
      </w:r>
      <w:r>
        <w:rPr>
          <w:sz w:val="24"/>
          <w:szCs w:val="24"/>
          <w:u w:val="single"/>
        </w:rPr>
        <w:t xml:space="preserve"> modify nor rename</w:t>
      </w:r>
      <w:r>
        <w:rPr>
          <w:sz w:val="24"/>
          <w:szCs w:val="24"/>
        </w:rPr>
        <w:t xml:space="preserve"> input data files. </w:t>
      </w:r>
    </w:p>
    <w:p w14:paraId="5980A0E4" w14:textId="77777777" w:rsidR="00812B23" w:rsidRDefault="00812B23">
      <w:pPr>
        <w:jc w:val="both"/>
        <w:rPr>
          <w:sz w:val="24"/>
          <w:szCs w:val="24"/>
        </w:rPr>
      </w:pPr>
    </w:p>
    <w:p w14:paraId="49FBC6D1" w14:textId="77777777" w:rsidR="00BA24E7" w:rsidRDefault="00BA24E7">
      <w:pPr>
        <w:jc w:val="both"/>
        <w:rPr>
          <w:b/>
          <w:bCs/>
          <w:sz w:val="24"/>
          <w:szCs w:val="24"/>
        </w:rPr>
      </w:pPr>
      <w:r w:rsidRPr="00BA24E7">
        <w:rPr>
          <w:b/>
          <w:bCs/>
          <w:sz w:val="24"/>
          <w:szCs w:val="24"/>
        </w:rPr>
        <w:t xml:space="preserve">First row of that file is always going to contain column labels. </w:t>
      </w:r>
    </w:p>
    <w:p w14:paraId="39A82F0F" w14:textId="77777777" w:rsidR="00BA24E7" w:rsidRDefault="00BA24E7">
      <w:pPr>
        <w:jc w:val="both"/>
        <w:rPr>
          <w:b/>
          <w:bCs/>
          <w:sz w:val="24"/>
          <w:szCs w:val="24"/>
        </w:rPr>
      </w:pPr>
    </w:p>
    <w:p w14:paraId="12CAFBF8" w14:textId="5050A471" w:rsidR="00812B23" w:rsidRDefault="00812B23">
      <w:pPr>
        <w:jc w:val="both"/>
        <w:rPr>
          <w:sz w:val="24"/>
          <w:szCs w:val="24"/>
        </w:rPr>
      </w:pPr>
      <w:r>
        <w:rPr>
          <w:sz w:val="24"/>
          <w:szCs w:val="24"/>
        </w:rPr>
        <w:t xml:space="preserve">Each </w:t>
      </w:r>
      <w:r w:rsidR="00BA24E7">
        <w:rPr>
          <w:sz w:val="24"/>
          <w:szCs w:val="24"/>
        </w:rPr>
        <w:t>column (starting at row 2)</w:t>
      </w:r>
      <w:r>
        <w:rPr>
          <w:sz w:val="24"/>
          <w:szCs w:val="24"/>
        </w:rPr>
        <w:t xml:space="preserve"> in that input file will </w:t>
      </w:r>
      <w:r w:rsidR="00BA24E7">
        <w:rPr>
          <w:sz w:val="24"/>
          <w:szCs w:val="24"/>
        </w:rPr>
        <w:t xml:space="preserve">represent time series data for some system (sample file data represents traces of Galvin Library </w:t>
      </w:r>
      <w:proofErr w:type="spellStart"/>
      <w:r w:rsidR="00BA24E7">
        <w:rPr>
          <w:sz w:val="24"/>
          <w:szCs w:val="24"/>
        </w:rPr>
        <w:t>WiFi</w:t>
      </w:r>
      <w:proofErr w:type="spellEnd"/>
      <w:r w:rsidR="00BA24E7">
        <w:rPr>
          <w:sz w:val="24"/>
          <w:szCs w:val="24"/>
        </w:rPr>
        <w:t xml:space="preserve"> channel occupancy – there </w:t>
      </w:r>
      <w:r w:rsidR="00650375">
        <w:rPr>
          <w:sz w:val="24"/>
          <w:szCs w:val="24"/>
        </w:rPr>
        <w:t>are</w:t>
      </w:r>
      <w:r w:rsidR="00BA24E7">
        <w:rPr>
          <w:sz w:val="24"/>
          <w:szCs w:val="24"/>
        </w:rPr>
        <w:t xml:space="preserve"> 11 channels/columns </w:t>
      </w:r>
      <w:r w:rsidR="00650375">
        <w:rPr>
          <w:sz w:val="24"/>
          <w:szCs w:val="24"/>
        </w:rPr>
        <w:t>with numerical</w:t>
      </w:r>
      <w:r w:rsidR="00BA24E7">
        <w:rPr>
          <w:sz w:val="24"/>
          <w:szCs w:val="24"/>
        </w:rPr>
        <w:t xml:space="preserve"> values represent</w:t>
      </w:r>
      <w:r w:rsidR="00650375">
        <w:rPr>
          <w:sz w:val="24"/>
          <w:szCs w:val="24"/>
        </w:rPr>
        <w:t>ing</w:t>
      </w:r>
      <w:r w:rsidR="00BA24E7">
        <w:rPr>
          <w:sz w:val="24"/>
          <w:szCs w:val="24"/>
        </w:rPr>
        <w:t xml:space="preserve"> signal strength in dBm).</w:t>
      </w:r>
    </w:p>
    <w:p w14:paraId="48DE9D8A" w14:textId="77777777" w:rsidR="00424AC6" w:rsidRDefault="00424AC6">
      <w:pPr>
        <w:jc w:val="both"/>
        <w:rPr>
          <w:sz w:val="24"/>
          <w:szCs w:val="24"/>
        </w:rPr>
      </w:pPr>
    </w:p>
    <w:p w14:paraId="4EEE2665" w14:textId="77777777" w:rsidR="000043C3" w:rsidRDefault="00267A33">
      <w:pPr>
        <w:jc w:val="both"/>
        <w:rPr>
          <w:b/>
          <w:bCs/>
          <w:sz w:val="28"/>
          <w:szCs w:val="28"/>
        </w:rPr>
      </w:pPr>
      <w:r>
        <w:rPr>
          <w:b/>
          <w:bCs/>
          <w:sz w:val="28"/>
          <w:szCs w:val="28"/>
        </w:rPr>
        <w:t>Deliverables:</w:t>
      </w:r>
    </w:p>
    <w:p w14:paraId="2143BF71" w14:textId="77777777" w:rsidR="000043C3" w:rsidRDefault="00267A33">
      <w:pPr>
        <w:jc w:val="both"/>
        <w:rPr>
          <w:sz w:val="24"/>
          <w:szCs w:val="24"/>
        </w:rPr>
      </w:pPr>
      <w:r>
        <w:rPr>
          <w:sz w:val="24"/>
          <w:szCs w:val="24"/>
        </w:rPr>
        <w:t>Your submission should include:</w:t>
      </w:r>
    </w:p>
    <w:p w14:paraId="28E93F93" w14:textId="77777777" w:rsidR="00965DAC" w:rsidRDefault="00965DAC">
      <w:pPr>
        <w:jc w:val="both"/>
        <w:rPr>
          <w:sz w:val="24"/>
          <w:szCs w:val="24"/>
        </w:rPr>
      </w:pPr>
    </w:p>
    <w:p w14:paraId="3F142838" w14:textId="4A18F9B5" w:rsidR="000043C3" w:rsidRDefault="00267A33">
      <w:pPr>
        <w:numPr>
          <w:ilvl w:val="0"/>
          <w:numId w:val="4"/>
        </w:numPr>
        <w:jc w:val="both"/>
        <w:rPr>
          <w:sz w:val="24"/>
          <w:szCs w:val="24"/>
        </w:rPr>
      </w:pPr>
      <w:r>
        <w:rPr>
          <w:sz w:val="24"/>
          <w:szCs w:val="24"/>
        </w:rPr>
        <w:t xml:space="preserve">Python code file(s). Your </w:t>
      </w:r>
      <w:proofErr w:type="spellStart"/>
      <w:r>
        <w:rPr>
          <w:sz w:val="24"/>
          <w:szCs w:val="24"/>
        </w:rPr>
        <w:t>py</w:t>
      </w:r>
      <w:proofErr w:type="spellEnd"/>
      <w:r>
        <w:rPr>
          <w:sz w:val="24"/>
          <w:szCs w:val="24"/>
        </w:rPr>
        <w:t xml:space="preserve"> </w:t>
      </w:r>
      <w:r w:rsidR="00BA24E7">
        <w:rPr>
          <w:sz w:val="24"/>
          <w:szCs w:val="24"/>
        </w:rPr>
        <w:t xml:space="preserve">source code </w:t>
      </w:r>
      <w:r>
        <w:rPr>
          <w:sz w:val="24"/>
          <w:szCs w:val="24"/>
        </w:rPr>
        <w:t>file should be named:</w:t>
      </w:r>
    </w:p>
    <w:p w14:paraId="0357C1D7" w14:textId="77777777" w:rsidR="000043C3" w:rsidRDefault="000043C3">
      <w:pPr>
        <w:jc w:val="both"/>
        <w:rPr>
          <w:sz w:val="24"/>
          <w:szCs w:val="24"/>
        </w:rPr>
      </w:pPr>
    </w:p>
    <w:p w14:paraId="58B4123F" w14:textId="117E4A4B" w:rsidR="000043C3" w:rsidRDefault="00A85C18">
      <w:pPr>
        <w:jc w:val="center"/>
        <w:rPr>
          <w:sz w:val="24"/>
          <w:szCs w:val="24"/>
        </w:rPr>
      </w:pPr>
      <w:r>
        <w:rPr>
          <w:rFonts w:ascii="Courier New" w:hAnsi="Courier New" w:cs="Courier New"/>
          <w:sz w:val="24"/>
          <w:szCs w:val="24"/>
        </w:rPr>
        <w:t>c</w:t>
      </w:r>
      <w:r w:rsidR="00235538">
        <w:rPr>
          <w:rFonts w:ascii="Courier New" w:hAnsi="Courier New" w:cs="Courier New"/>
          <w:sz w:val="24"/>
          <w:szCs w:val="24"/>
        </w:rPr>
        <w:t>s581_P0</w:t>
      </w:r>
      <w:r w:rsidR="00BA24E7">
        <w:rPr>
          <w:rFonts w:ascii="Courier New" w:hAnsi="Courier New" w:cs="Courier New"/>
          <w:sz w:val="24"/>
          <w:szCs w:val="24"/>
        </w:rPr>
        <w:t>2</w:t>
      </w:r>
      <w:r w:rsidR="00235538">
        <w:rPr>
          <w:rFonts w:ascii="Courier New" w:hAnsi="Courier New" w:cs="Courier New"/>
          <w:sz w:val="24"/>
          <w:szCs w:val="24"/>
        </w:rPr>
        <w:t>_AXXXXXXXX.py</w:t>
      </w:r>
    </w:p>
    <w:p w14:paraId="0F2CDD1F" w14:textId="77777777" w:rsidR="000043C3" w:rsidRDefault="00267A33">
      <w:pPr>
        <w:jc w:val="both"/>
        <w:rPr>
          <w:sz w:val="24"/>
          <w:szCs w:val="24"/>
        </w:rPr>
      </w:pPr>
      <w:r>
        <w:rPr>
          <w:sz w:val="24"/>
          <w:szCs w:val="24"/>
        </w:rPr>
        <w:tab/>
      </w:r>
    </w:p>
    <w:p w14:paraId="472BA6C2" w14:textId="1BB02359" w:rsidR="000043C3" w:rsidRDefault="00267A33">
      <w:pPr>
        <w:ind w:left="420"/>
        <w:jc w:val="both"/>
        <w:rPr>
          <w:sz w:val="24"/>
          <w:szCs w:val="24"/>
        </w:rPr>
      </w:pPr>
      <w:r>
        <w:rPr>
          <w:sz w:val="24"/>
          <w:szCs w:val="24"/>
        </w:rPr>
        <w:t>where</w:t>
      </w:r>
      <w:r>
        <w:rPr>
          <w:rFonts w:ascii="Times New Roman" w:hAnsi="Times New Roman" w:cs="Times New Roman"/>
          <w:sz w:val="24"/>
          <w:szCs w:val="24"/>
        </w:rPr>
        <w:t xml:space="preserve"> </w:t>
      </w:r>
      <w:r>
        <w:rPr>
          <w:rFonts w:ascii="Courier New" w:hAnsi="Courier New" w:cs="Courier New"/>
          <w:sz w:val="24"/>
          <w:szCs w:val="24"/>
        </w:rPr>
        <w:t>AXXXXXXXX</w:t>
      </w:r>
      <w:r>
        <w:rPr>
          <w:sz w:val="24"/>
          <w:szCs w:val="24"/>
        </w:rPr>
        <w:t xml:space="preserve"> is your IIT A number (</w:t>
      </w:r>
      <w:r>
        <w:rPr>
          <w:color w:val="FF0000"/>
          <w:sz w:val="24"/>
          <w:szCs w:val="24"/>
        </w:rPr>
        <w:t>this is REQUIRED!</w:t>
      </w:r>
      <w:r>
        <w:rPr>
          <w:sz w:val="24"/>
          <w:szCs w:val="24"/>
        </w:rPr>
        <w:t>). If your solution uses multiple files, makes sure that the main (the one that will be run to solve the problem) is named that way and others include your IIT A number in their names as well.</w:t>
      </w:r>
      <w:r>
        <w:rPr>
          <w:sz w:val="24"/>
          <w:szCs w:val="24"/>
        </w:rPr>
        <w:tab/>
      </w:r>
    </w:p>
    <w:p w14:paraId="70A938AA" w14:textId="77777777" w:rsidR="000043C3" w:rsidRDefault="000043C3">
      <w:pPr>
        <w:jc w:val="both"/>
        <w:rPr>
          <w:sz w:val="24"/>
          <w:szCs w:val="24"/>
        </w:rPr>
      </w:pPr>
    </w:p>
    <w:p w14:paraId="26EFC9F2" w14:textId="77777777" w:rsidR="000043C3" w:rsidRDefault="00267A33">
      <w:pPr>
        <w:numPr>
          <w:ilvl w:val="0"/>
          <w:numId w:val="4"/>
        </w:numPr>
        <w:jc w:val="both"/>
        <w:rPr>
          <w:sz w:val="24"/>
          <w:szCs w:val="24"/>
        </w:rPr>
      </w:pPr>
      <w:r>
        <w:rPr>
          <w:sz w:val="24"/>
          <w:szCs w:val="24"/>
        </w:rPr>
        <w:t>this document with your results and conclusions. You should rename it to:</w:t>
      </w:r>
    </w:p>
    <w:p w14:paraId="582309E0" w14:textId="77777777" w:rsidR="000043C3" w:rsidRDefault="000043C3">
      <w:pPr>
        <w:jc w:val="center"/>
        <w:rPr>
          <w:rFonts w:ascii="Courier New" w:hAnsi="Courier New" w:cs="Courier New"/>
          <w:sz w:val="24"/>
          <w:szCs w:val="24"/>
        </w:rPr>
      </w:pPr>
    </w:p>
    <w:p w14:paraId="533EC2B8" w14:textId="7FBED315" w:rsidR="000043C3" w:rsidRDefault="00267A33">
      <w:pPr>
        <w:jc w:val="center"/>
        <w:rPr>
          <w:sz w:val="24"/>
          <w:szCs w:val="24"/>
        </w:rPr>
      </w:pPr>
      <w:r>
        <w:rPr>
          <w:rFonts w:ascii="Courier New" w:hAnsi="Courier New" w:cs="Courier New"/>
          <w:sz w:val="24"/>
          <w:szCs w:val="24"/>
        </w:rPr>
        <w:t>LastName_FirstName_CS</w:t>
      </w:r>
      <w:r w:rsidR="00235538">
        <w:rPr>
          <w:rFonts w:ascii="Courier New" w:hAnsi="Courier New" w:cs="Courier New"/>
          <w:sz w:val="24"/>
          <w:szCs w:val="24"/>
        </w:rPr>
        <w:t>581</w:t>
      </w:r>
      <w:r>
        <w:rPr>
          <w:rFonts w:ascii="Courier New" w:hAnsi="Courier New" w:cs="Courier New"/>
          <w:sz w:val="24"/>
          <w:szCs w:val="24"/>
        </w:rPr>
        <w:t>_Programming0</w:t>
      </w:r>
      <w:r w:rsidR="00BA24E7">
        <w:rPr>
          <w:rFonts w:ascii="Courier New" w:hAnsi="Courier New" w:cs="Courier New"/>
          <w:sz w:val="24"/>
          <w:szCs w:val="24"/>
        </w:rPr>
        <w:t>2</w:t>
      </w:r>
      <w:r>
        <w:rPr>
          <w:rFonts w:ascii="Courier New" w:hAnsi="Courier New" w:cs="Courier New"/>
          <w:sz w:val="24"/>
          <w:szCs w:val="24"/>
        </w:rPr>
        <w:t>.doc</w:t>
      </w:r>
      <w:r w:rsidR="003315A9">
        <w:rPr>
          <w:rFonts w:ascii="Courier New" w:hAnsi="Courier New" w:cs="Courier New"/>
          <w:sz w:val="24"/>
          <w:szCs w:val="24"/>
        </w:rPr>
        <w:t xml:space="preserve"> or .pdf</w:t>
      </w:r>
    </w:p>
    <w:p w14:paraId="6040F3A6" w14:textId="77777777" w:rsidR="00965DAC" w:rsidRDefault="00965DAC" w:rsidP="00965DAC">
      <w:pPr>
        <w:rPr>
          <w:b/>
          <w:bCs/>
          <w:sz w:val="28"/>
          <w:szCs w:val="28"/>
        </w:rPr>
      </w:pPr>
    </w:p>
    <w:p w14:paraId="29C0FFB6" w14:textId="3058F878" w:rsidR="000043C3" w:rsidRDefault="00267A33" w:rsidP="00965DAC">
      <w:pPr>
        <w:rPr>
          <w:b/>
          <w:bCs/>
          <w:sz w:val="28"/>
          <w:szCs w:val="28"/>
        </w:rPr>
      </w:pPr>
      <w:r>
        <w:rPr>
          <w:b/>
          <w:bCs/>
          <w:sz w:val="28"/>
          <w:szCs w:val="28"/>
        </w:rPr>
        <w:lastRenderedPageBreak/>
        <w:t>Problem description:</w:t>
      </w:r>
    </w:p>
    <w:p w14:paraId="725DBB6F" w14:textId="0BD48543" w:rsidR="000043C3" w:rsidRDefault="00DE64F2">
      <w:pPr>
        <w:jc w:val="both"/>
        <w:rPr>
          <w:sz w:val="24"/>
          <w:szCs w:val="24"/>
        </w:rPr>
      </w:pPr>
      <w:r w:rsidRPr="00DE64F2">
        <w:rPr>
          <w:sz w:val="24"/>
          <w:szCs w:val="24"/>
        </w:rPr>
        <w:t>In probability theory and machine learning, the multi-armed bandit problem (sometimes called the K- or N-armed bandit problem) is a problem in which a decision maker iteratively selects one of multiple fixed choices (i.e. arms or actions) when the properties of each choice are only partially known at the time of allocation, and may become better understood as time passes. A fundamental aspect of bandit problems is that choosing an arm does not affect the properties of the arm or other arms</w:t>
      </w:r>
      <w:r>
        <w:rPr>
          <w:sz w:val="24"/>
          <w:szCs w:val="24"/>
        </w:rPr>
        <w:t xml:space="preserve"> [Wikipedia]</w:t>
      </w:r>
      <w:r w:rsidRPr="00DE64F2">
        <w:rPr>
          <w:sz w:val="24"/>
          <w:szCs w:val="24"/>
        </w:rPr>
        <w:t>.</w:t>
      </w:r>
    </w:p>
    <w:p w14:paraId="3B90E4AA" w14:textId="77777777" w:rsidR="00DE64F2" w:rsidRDefault="00DE64F2">
      <w:pPr>
        <w:jc w:val="both"/>
        <w:rPr>
          <w:sz w:val="24"/>
          <w:szCs w:val="24"/>
        </w:rPr>
      </w:pPr>
    </w:p>
    <w:p w14:paraId="1633EF6D" w14:textId="79C5494B" w:rsidR="00965DAC" w:rsidRDefault="00267A33">
      <w:pPr>
        <w:jc w:val="both"/>
        <w:rPr>
          <w:sz w:val="24"/>
          <w:szCs w:val="24"/>
        </w:rPr>
      </w:pPr>
      <w:r>
        <w:rPr>
          <w:sz w:val="24"/>
          <w:szCs w:val="24"/>
        </w:rPr>
        <w:t xml:space="preserve">Your task is to implement </w:t>
      </w:r>
      <w:r w:rsidR="00DE64F2">
        <w:rPr>
          <w:sz w:val="24"/>
          <w:szCs w:val="24"/>
        </w:rPr>
        <w:t xml:space="preserve">the </w:t>
      </w:r>
      <w:r w:rsidR="00DE64F2" w:rsidRPr="00C139F1">
        <w:rPr>
          <w:b/>
          <w:bCs/>
          <w:sz w:val="24"/>
          <w:szCs w:val="24"/>
        </w:rPr>
        <w:t>epsilon-greedy variant of the K-Armed Bandit</w:t>
      </w:r>
      <w:r w:rsidR="00DE64F2">
        <w:rPr>
          <w:sz w:val="24"/>
          <w:szCs w:val="24"/>
        </w:rPr>
        <w:t xml:space="preserve"> problem </w:t>
      </w:r>
      <w:r>
        <w:rPr>
          <w:sz w:val="24"/>
          <w:szCs w:val="24"/>
        </w:rPr>
        <w:t>and</w:t>
      </w:r>
      <w:r w:rsidR="00DE64F2">
        <w:rPr>
          <w:sz w:val="24"/>
          <w:szCs w:val="24"/>
        </w:rPr>
        <w:t xml:space="preserve"> use</w:t>
      </w:r>
      <w:r>
        <w:rPr>
          <w:sz w:val="24"/>
          <w:szCs w:val="24"/>
        </w:rPr>
        <w:t xml:space="preserve"> </w:t>
      </w:r>
      <w:r w:rsidR="00DE64F2">
        <w:rPr>
          <w:sz w:val="24"/>
          <w:szCs w:val="24"/>
        </w:rPr>
        <w:t xml:space="preserve">it to learn the probabilities </w:t>
      </w:r>
      <w:r w:rsidR="00C139F1">
        <w:rPr>
          <w:sz w:val="24"/>
          <w:szCs w:val="24"/>
        </w:rPr>
        <w:t>of</w:t>
      </w:r>
      <w:r w:rsidR="00DE64F2">
        <w:rPr>
          <w:sz w:val="24"/>
          <w:szCs w:val="24"/>
        </w:rPr>
        <w:t xml:space="preserve"> success using provided input</w:t>
      </w:r>
      <w:r w:rsidR="00C139F1">
        <w:rPr>
          <w:sz w:val="24"/>
          <w:szCs w:val="24"/>
        </w:rPr>
        <w:t xml:space="preserve"> (data)</w:t>
      </w:r>
      <w:r w:rsidR="009E4C31">
        <w:rPr>
          <w:sz w:val="24"/>
          <w:szCs w:val="24"/>
        </w:rPr>
        <w:t xml:space="preserve"> </w:t>
      </w:r>
    </w:p>
    <w:p w14:paraId="6331E4A8" w14:textId="77777777" w:rsidR="00DE64F2" w:rsidRDefault="00DE64F2">
      <w:pPr>
        <w:jc w:val="both"/>
        <w:rPr>
          <w:sz w:val="24"/>
          <w:szCs w:val="24"/>
        </w:rPr>
      </w:pPr>
    </w:p>
    <w:p w14:paraId="49E7EF72" w14:textId="2865C48C" w:rsidR="000043C3" w:rsidRDefault="00267A33">
      <w:pPr>
        <w:jc w:val="both"/>
        <w:rPr>
          <w:sz w:val="24"/>
          <w:szCs w:val="24"/>
        </w:rPr>
      </w:pPr>
      <w:r>
        <w:rPr>
          <w:sz w:val="24"/>
          <w:szCs w:val="24"/>
        </w:rPr>
        <w:t>Your program should:</w:t>
      </w:r>
    </w:p>
    <w:p w14:paraId="47AC197D" w14:textId="77777777" w:rsidR="009E4C31" w:rsidRDefault="009E4C31">
      <w:pPr>
        <w:jc w:val="both"/>
        <w:rPr>
          <w:sz w:val="24"/>
          <w:szCs w:val="24"/>
        </w:rPr>
      </w:pPr>
    </w:p>
    <w:p w14:paraId="61D9D249" w14:textId="6BC11AA6" w:rsidR="000043C3" w:rsidRDefault="00267A33">
      <w:pPr>
        <w:numPr>
          <w:ilvl w:val="0"/>
          <w:numId w:val="4"/>
        </w:numPr>
        <w:jc w:val="both"/>
        <w:rPr>
          <w:sz w:val="24"/>
          <w:szCs w:val="24"/>
        </w:rPr>
      </w:pPr>
      <w:r>
        <w:rPr>
          <w:sz w:val="24"/>
          <w:szCs w:val="24"/>
        </w:rPr>
        <w:t xml:space="preserve">Accept </w:t>
      </w:r>
      <w:r w:rsidR="00C139F1">
        <w:rPr>
          <w:sz w:val="24"/>
          <w:szCs w:val="24"/>
        </w:rPr>
        <w:t>four</w:t>
      </w:r>
      <w:r>
        <w:rPr>
          <w:sz w:val="24"/>
          <w:szCs w:val="24"/>
        </w:rPr>
        <w:t xml:space="preserve"> (</w:t>
      </w:r>
      <w:r w:rsidR="00C139F1">
        <w:rPr>
          <w:sz w:val="24"/>
          <w:szCs w:val="24"/>
        </w:rPr>
        <w:t>4</w:t>
      </w:r>
      <w:r>
        <w:rPr>
          <w:sz w:val="24"/>
          <w:szCs w:val="24"/>
        </w:rPr>
        <w:t>) command line arguments corresponding to two states / state capitals (initial and goal states) so your code could be executed with</w:t>
      </w:r>
    </w:p>
    <w:p w14:paraId="7C652D9B" w14:textId="77777777" w:rsidR="000043C3" w:rsidRDefault="000043C3">
      <w:pPr>
        <w:jc w:val="both"/>
        <w:rPr>
          <w:sz w:val="24"/>
          <w:szCs w:val="24"/>
        </w:rPr>
      </w:pPr>
    </w:p>
    <w:p w14:paraId="50939383" w14:textId="730D3238" w:rsidR="000043C3" w:rsidRDefault="00267A33">
      <w:pPr>
        <w:jc w:val="center"/>
        <w:rPr>
          <w:sz w:val="24"/>
          <w:szCs w:val="24"/>
        </w:rPr>
      </w:pPr>
      <w:r>
        <w:rPr>
          <w:rFonts w:ascii="Courier New" w:hAnsi="Courier New" w:cs="Courier New"/>
          <w:sz w:val="24"/>
          <w:szCs w:val="24"/>
        </w:rPr>
        <w:t>python cs</w:t>
      </w:r>
      <w:r w:rsidR="00235538">
        <w:rPr>
          <w:rFonts w:ascii="Courier New" w:hAnsi="Courier New" w:cs="Courier New"/>
          <w:sz w:val="24"/>
          <w:szCs w:val="24"/>
        </w:rPr>
        <w:t>581</w:t>
      </w:r>
      <w:r>
        <w:rPr>
          <w:rFonts w:ascii="Courier New" w:hAnsi="Courier New" w:cs="Courier New"/>
          <w:sz w:val="24"/>
          <w:szCs w:val="24"/>
        </w:rPr>
        <w:t>_P0</w:t>
      </w:r>
      <w:r w:rsidR="00DE64F2">
        <w:rPr>
          <w:rFonts w:ascii="Courier New" w:hAnsi="Courier New" w:cs="Courier New"/>
          <w:sz w:val="24"/>
          <w:szCs w:val="24"/>
        </w:rPr>
        <w:t>2</w:t>
      </w:r>
      <w:r>
        <w:rPr>
          <w:rFonts w:ascii="Courier New" w:hAnsi="Courier New" w:cs="Courier New"/>
          <w:sz w:val="24"/>
          <w:szCs w:val="24"/>
        </w:rPr>
        <w:t xml:space="preserve">_AXXXXXXXX.py </w:t>
      </w:r>
      <w:r w:rsidR="00D129A6">
        <w:rPr>
          <w:rFonts w:ascii="Courier New" w:hAnsi="Courier New" w:cs="Courier New"/>
          <w:sz w:val="24"/>
          <w:szCs w:val="24"/>
        </w:rPr>
        <w:t>FILENAME</w:t>
      </w:r>
      <w:r w:rsidR="00047DA3">
        <w:rPr>
          <w:rFonts w:ascii="Courier New" w:hAnsi="Courier New" w:cs="Courier New"/>
          <w:sz w:val="24"/>
          <w:szCs w:val="24"/>
        </w:rPr>
        <w:t xml:space="preserve"> </w:t>
      </w:r>
      <w:r w:rsidR="00DE64F2">
        <w:rPr>
          <w:rFonts w:ascii="Courier New" w:hAnsi="Courier New" w:cs="Courier New"/>
          <w:sz w:val="24"/>
          <w:szCs w:val="24"/>
        </w:rPr>
        <w:t>EPSILON</w:t>
      </w:r>
      <w:r w:rsidR="00D129A6">
        <w:rPr>
          <w:rFonts w:ascii="Courier New" w:hAnsi="Courier New" w:cs="Courier New"/>
          <w:sz w:val="24"/>
          <w:szCs w:val="24"/>
        </w:rPr>
        <w:t xml:space="preserve"> </w:t>
      </w:r>
      <w:r w:rsidR="00DE64F2">
        <w:rPr>
          <w:rFonts w:ascii="Courier New" w:hAnsi="Courier New" w:cs="Courier New"/>
          <w:sz w:val="24"/>
          <w:szCs w:val="24"/>
        </w:rPr>
        <w:t>TRAIN%</w:t>
      </w:r>
      <w:r w:rsidR="00C139F1">
        <w:rPr>
          <w:rFonts w:ascii="Courier New" w:hAnsi="Courier New" w:cs="Courier New"/>
          <w:sz w:val="24"/>
          <w:szCs w:val="24"/>
        </w:rPr>
        <w:t xml:space="preserve"> THR</w:t>
      </w:r>
    </w:p>
    <w:p w14:paraId="488EDA56" w14:textId="77777777" w:rsidR="000043C3" w:rsidRDefault="000043C3">
      <w:pPr>
        <w:jc w:val="both"/>
        <w:rPr>
          <w:sz w:val="24"/>
          <w:szCs w:val="24"/>
        </w:rPr>
      </w:pPr>
    </w:p>
    <w:p w14:paraId="2B5AF59A" w14:textId="77777777" w:rsidR="000043C3" w:rsidRDefault="00267A33">
      <w:pPr>
        <w:ind w:firstLine="420"/>
        <w:jc w:val="both"/>
        <w:rPr>
          <w:sz w:val="24"/>
          <w:szCs w:val="24"/>
        </w:rPr>
      </w:pPr>
      <w:r>
        <w:rPr>
          <w:sz w:val="24"/>
          <w:szCs w:val="24"/>
        </w:rPr>
        <w:t>where:</w:t>
      </w:r>
    </w:p>
    <w:p w14:paraId="4655C1DA" w14:textId="5DEC9A5A" w:rsidR="000043C3" w:rsidRDefault="00235538">
      <w:pPr>
        <w:numPr>
          <w:ilvl w:val="1"/>
          <w:numId w:val="4"/>
        </w:numPr>
        <w:jc w:val="both"/>
        <w:rPr>
          <w:sz w:val="24"/>
          <w:szCs w:val="24"/>
        </w:rPr>
      </w:pPr>
      <w:r>
        <w:rPr>
          <w:rFonts w:ascii="Courier New" w:hAnsi="Courier New" w:cs="Courier New"/>
          <w:sz w:val="24"/>
          <w:szCs w:val="24"/>
        </w:rPr>
        <w:t>cs581_P0</w:t>
      </w:r>
      <w:r w:rsidR="00DE64F2">
        <w:rPr>
          <w:rFonts w:ascii="Courier New" w:hAnsi="Courier New" w:cs="Courier New"/>
          <w:sz w:val="24"/>
          <w:szCs w:val="24"/>
        </w:rPr>
        <w:t>2</w:t>
      </w:r>
      <w:r>
        <w:rPr>
          <w:rFonts w:ascii="Courier New" w:hAnsi="Courier New" w:cs="Courier New"/>
          <w:sz w:val="24"/>
          <w:szCs w:val="24"/>
        </w:rPr>
        <w:t>_AXXXXXXXX.py</w:t>
      </w:r>
      <w:r>
        <w:rPr>
          <w:rFonts w:ascii="Calibri" w:hAnsi="Calibri" w:cs="Calibri"/>
          <w:sz w:val="24"/>
          <w:szCs w:val="24"/>
        </w:rPr>
        <w:t xml:space="preserve"> </w:t>
      </w:r>
      <w:r>
        <w:rPr>
          <w:sz w:val="24"/>
          <w:szCs w:val="24"/>
        </w:rPr>
        <w:t>is your python code file name,</w:t>
      </w:r>
    </w:p>
    <w:p w14:paraId="3DBCDC23" w14:textId="5BF01C05" w:rsidR="00D129A6" w:rsidRDefault="00D129A6" w:rsidP="00D129A6">
      <w:pPr>
        <w:numPr>
          <w:ilvl w:val="1"/>
          <w:numId w:val="4"/>
        </w:numPr>
        <w:jc w:val="both"/>
        <w:rPr>
          <w:sz w:val="24"/>
          <w:szCs w:val="24"/>
        </w:rPr>
      </w:pPr>
      <w:r>
        <w:rPr>
          <w:rFonts w:ascii="Courier New" w:hAnsi="Courier New" w:cs="Courier New"/>
          <w:sz w:val="24"/>
          <w:szCs w:val="24"/>
        </w:rPr>
        <w:t>FILENAME</w:t>
      </w:r>
      <w:r>
        <w:rPr>
          <w:rFonts w:ascii="Calibri" w:hAnsi="Calibri" w:cs="Calibri"/>
          <w:sz w:val="24"/>
          <w:szCs w:val="24"/>
        </w:rPr>
        <w:t xml:space="preserve"> </w:t>
      </w:r>
      <w:r>
        <w:rPr>
          <w:sz w:val="24"/>
          <w:szCs w:val="24"/>
        </w:rPr>
        <w:t>is the input CSV file name</w:t>
      </w:r>
      <w:r w:rsidR="00DE64F2">
        <w:rPr>
          <w:sz w:val="24"/>
          <w:szCs w:val="24"/>
        </w:rPr>
        <w:t>,</w:t>
      </w:r>
    </w:p>
    <w:p w14:paraId="4F95D8EF" w14:textId="15C882D4" w:rsidR="00D129A6" w:rsidRDefault="00DE64F2" w:rsidP="00D129A6">
      <w:pPr>
        <w:numPr>
          <w:ilvl w:val="1"/>
          <w:numId w:val="4"/>
        </w:numPr>
        <w:jc w:val="both"/>
        <w:rPr>
          <w:sz w:val="24"/>
          <w:szCs w:val="24"/>
        </w:rPr>
      </w:pPr>
      <w:r>
        <w:rPr>
          <w:rFonts w:ascii="Courier New" w:hAnsi="Courier New" w:cs="Courier New"/>
          <w:sz w:val="24"/>
          <w:szCs w:val="24"/>
        </w:rPr>
        <w:t>EPSILON</w:t>
      </w:r>
      <w:r w:rsidR="00D129A6">
        <w:rPr>
          <w:rFonts w:ascii="Calibri" w:hAnsi="Calibri" w:cs="Calibri"/>
          <w:sz w:val="24"/>
          <w:szCs w:val="24"/>
        </w:rPr>
        <w:t xml:space="preserve"> </w:t>
      </w:r>
      <w:r w:rsidR="00D129A6">
        <w:rPr>
          <w:sz w:val="24"/>
          <w:szCs w:val="24"/>
        </w:rPr>
        <w:t xml:space="preserve">is </w:t>
      </w:r>
      <w:r>
        <w:rPr>
          <w:sz w:val="24"/>
          <w:szCs w:val="24"/>
        </w:rPr>
        <w:t xml:space="preserve">the </w:t>
      </w:r>
      <w:r w:rsidRPr="00DE64F2">
        <w:rPr>
          <w:rFonts w:ascii="Symbol" w:hAnsi="Symbol"/>
          <w:sz w:val="24"/>
          <w:szCs w:val="24"/>
        </w:rPr>
        <w:t>e</w:t>
      </w:r>
      <w:r>
        <w:rPr>
          <w:sz w:val="24"/>
          <w:szCs w:val="24"/>
        </w:rPr>
        <w:t xml:space="preserve"> parameter in epsilon-greedy approach</w:t>
      </w:r>
    </w:p>
    <w:p w14:paraId="7515AF7D" w14:textId="77777777" w:rsidR="00965DAC" w:rsidRDefault="00965DAC" w:rsidP="00965DAC">
      <w:pPr>
        <w:tabs>
          <w:tab w:val="left" w:pos="420"/>
          <w:tab w:val="left" w:pos="840"/>
        </w:tabs>
        <w:ind w:left="840"/>
        <w:jc w:val="both"/>
        <w:rPr>
          <w:sz w:val="24"/>
          <w:szCs w:val="24"/>
        </w:rPr>
      </w:pPr>
    </w:p>
    <w:p w14:paraId="42B03373" w14:textId="0194C2C7" w:rsidR="00D129A6" w:rsidRPr="00DE64F2" w:rsidRDefault="00DE64F2" w:rsidP="00D129A6">
      <w:pPr>
        <w:numPr>
          <w:ilvl w:val="2"/>
          <w:numId w:val="4"/>
        </w:numPr>
        <w:tabs>
          <w:tab w:val="left" w:pos="840"/>
        </w:tabs>
        <w:jc w:val="both"/>
        <w:rPr>
          <w:rFonts w:cstheme="minorHAnsi"/>
          <w:sz w:val="24"/>
          <w:szCs w:val="24"/>
        </w:rPr>
      </w:pPr>
      <w:r>
        <w:rPr>
          <w:rFonts w:cstheme="minorHAnsi"/>
          <w:sz w:val="24"/>
          <w:szCs w:val="24"/>
        </w:rPr>
        <w:t>it is a real number from the interval [0; 1],</w:t>
      </w:r>
    </w:p>
    <w:p w14:paraId="7CB28875" w14:textId="795DA16C" w:rsidR="00D129A6" w:rsidRPr="00DE64F2" w:rsidRDefault="00DE64F2" w:rsidP="00D129A6">
      <w:pPr>
        <w:numPr>
          <w:ilvl w:val="2"/>
          <w:numId w:val="4"/>
        </w:numPr>
        <w:tabs>
          <w:tab w:val="left" w:pos="840"/>
        </w:tabs>
        <w:jc w:val="both"/>
        <w:rPr>
          <w:rFonts w:cstheme="minorHAnsi"/>
          <w:sz w:val="24"/>
          <w:szCs w:val="24"/>
        </w:rPr>
      </w:pPr>
      <w:r>
        <w:rPr>
          <w:rFonts w:cstheme="minorHAnsi"/>
          <w:sz w:val="24"/>
          <w:szCs w:val="24"/>
        </w:rPr>
        <w:t>if illegal value provided, set to 0.3.</w:t>
      </w:r>
    </w:p>
    <w:p w14:paraId="2C8FAFD1" w14:textId="77777777" w:rsidR="00965DAC" w:rsidRDefault="00965DAC" w:rsidP="00965DAC">
      <w:pPr>
        <w:tabs>
          <w:tab w:val="left" w:pos="840"/>
        </w:tabs>
        <w:ind w:left="1260"/>
        <w:jc w:val="both"/>
        <w:rPr>
          <w:rFonts w:cstheme="minorHAnsi"/>
          <w:sz w:val="24"/>
          <w:szCs w:val="24"/>
        </w:rPr>
      </w:pPr>
    </w:p>
    <w:p w14:paraId="62FA90A6" w14:textId="4119D880" w:rsidR="000043C3" w:rsidRDefault="00DE64F2">
      <w:pPr>
        <w:numPr>
          <w:ilvl w:val="1"/>
          <w:numId w:val="4"/>
        </w:numPr>
        <w:jc w:val="both"/>
        <w:rPr>
          <w:sz w:val="24"/>
          <w:szCs w:val="24"/>
        </w:rPr>
      </w:pPr>
      <w:r>
        <w:rPr>
          <w:rFonts w:ascii="Courier New" w:hAnsi="Courier New" w:cs="Courier New"/>
          <w:sz w:val="24"/>
          <w:szCs w:val="24"/>
        </w:rPr>
        <w:t>TRAIN%</w:t>
      </w:r>
      <w:r w:rsidR="000A1D6F">
        <w:rPr>
          <w:rFonts w:ascii="Calibri" w:hAnsi="Calibri" w:cs="Calibri"/>
          <w:sz w:val="24"/>
          <w:szCs w:val="24"/>
        </w:rPr>
        <w:t xml:space="preserve"> </w:t>
      </w:r>
      <w:r w:rsidR="000A1D6F">
        <w:rPr>
          <w:sz w:val="24"/>
          <w:szCs w:val="24"/>
        </w:rPr>
        <w:t xml:space="preserve">is </w:t>
      </w:r>
      <w:r>
        <w:rPr>
          <w:sz w:val="24"/>
          <w:szCs w:val="24"/>
        </w:rPr>
        <w:t xml:space="preserve">representing the percentage of data (first </w:t>
      </w:r>
      <w:r>
        <w:rPr>
          <w:rFonts w:ascii="Courier New" w:hAnsi="Courier New" w:cs="Courier New"/>
          <w:sz w:val="24"/>
          <w:szCs w:val="24"/>
        </w:rPr>
        <w:t>TRAIN%</w:t>
      </w:r>
      <w:r>
        <w:rPr>
          <w:rFonts w:ascii="Calibri" w:hAnsi="Calibri" w:cs="Calibri"/>
          <w:sz w:val="24"/>
          <w:szCs w:val="24"/>
        </w:rPr>
        <w:t xml:space="preserve"> of rows in the input csv file)</w:t>
      </w:r>
      <w:r>
        <w:rPr>
          <w:sz w:val="24"/>
          <w:szCs w:val="24"/>
        </w:rPr>
        <w:t xml:space="preserve"> that will be used for training purposes</w:t>
      </w:r>
      <w:r w:rsidR="00965DAC">
        <w:rPr>
          <w:sz w:val="24"/>
          <w:szCs w:val="24"/>
        </w:rPr>
        <w:t>:</w:t>
      </w:r>
    </w:p>
    <w:p w14:paraId="2AC654F0" w14:textId="77777777" w:rsidR="00965DAC" w:rsidRDefault="00965DAC" w:rsidP="00965DAC">
      <w:pPr>
        <w:tabs>
          <w:tab w:val="left" w:pos="420"/>
          <w:tab w:val="left" w:pos="840"/>
        </w:tabs>
        <w:ind w:left="840"/>
        <w:jc w:val="both"/>
        <w:rPr>
          <w:sz w:val="24"/>
          <w:szCs w:val="24"/>
        </w:rPr>
      </w:pPr>
    </w:p>
    <w:p w14:paraId="75257E38" w14:textId="6DD54795" w:rsidR="00DE64F2" w:rsidRPr="00DE64F2" w:rsidRDefault="00DE64F2" w:rsidP="00DE64F2">
      <w:pPr>
        <w:numPr>
          <w:ilvl w:val="2"/>
          <w:numId w:val="4"/>
        </w:numPr>
        <w:tabs>
          <w:tab w:val="left" w:pos="840"/>
        </w:tabs>
        <w:jc w:val="both"/>
        <w:rPr>
          <w:rFonts w:cstheme="minorHAnsi"/>
          <w:sz w:val="24"/>
          <w:szCs w:val="24"/>
        </w:rPr>
      </w:pPr>
      <w:r>
        <w:rPr>
          <w:rFonts w:cstheme="minorHAnsi"/>
          <w:sz w:val="24"/>
          <w:szCs w:val="24"/>
        </w:rPr>
        <w:t>it is an integer number from the interval [0; 50],</w:t>
      </w:r>
    </w:p>
    <w:p w14:paraId="3A681AF6" w14:textId="04253035" w:rsidR="00DE64F2" w:rsidRPr="00DE64F2" w:rsidRDefault="00DE64F2" w:rsidP="00DE64F2">
      <w:pPr>
        <w:numPr>
          <w:ilvl w:val="2"/>
          <w:numId w:val="4"/>
        </w:numPr>
        <w:tabs>
          <w:tab w:val="left" w:pos="840"/>
        </w:tabs>
        <w:jc w:val="both"/>
        <w:rPr>
          <w:rFonts w:cstheme="minorHAnsi"/>
          <w:sz w:val="24"/>
          <w:szCs w:val="24"/>
        </w:rPr>
      </w:pPr>
      <w:r>
        <w:rPr>
          <w:rFonts w:cstheme="minorHAnsi"/>
          <w:sz w:val="24"/>
          <w:szCs w:val="24"/>
        </w:rPr>
        <w:t>if illegal value provided, set to 50.</w:t>
      </w:r>
    </w:p>
    <w:p w14:paraId="1FFFF4BC" w14:textId="77777777" w:rsidR="00C139F1" w:rsidRPr="00C139F1" w:rsidRDefault="00C139F1" w:rsidP="00C139F1">
      <w:pPr>
        <w:tabs>
          <w:tab w:val="left" w:pos="420"/>
          <w:tab w:val="left" w:pos="840"/>
        </w:tabs>
        <w:ind w:left="840"/>
        <w:jc w:val="both"/>
        <w:rPr>
          <w:sz w:val="24"/>
          <w:szCs w:val="24"/>
        </w:rPr>
      </w:pPr>
    </w:p>
    <w:p w14:paraId="7A81F925" w14:textId="33C6DECC" w:rsidR="00C139F1" w:rsidRDefault="00C139F1" w:rsidP="00C139F1">
      <w:pPr>
        <w:numPr>
          <w:ilvl w:val="1"/>
          <w:numId w:val="4"/>
        </w:numPr>
        <w:jc w:val="both"/>
        <w:rPr>
          <w:sz w:val="24"/>
          <w:szCs w:val="24"/>
        </w:rPr>
      </w:pPr>
      <w:r>
        <w:rPr>
          <w:rFonts w:ascii="Courier New" w:hAnsi="Courier New" w:cs="Courier New"/>
          <w:sz w:val="24"/>
          <w:szCs w:val="24"/>
        </w:rPr>
        <w:t>THR</w:t>
      </w:r>
      <w:r>
        <w:rPr>
          <w:rFonts w:ascii="Calibri" w:hAnsi="Calibri" w:cs="Calibri"/>
          <w:sz w:val="24"/>
          <w:szCs w:val="24"/>
        </w:rPr>
        <w:t xml:space="preserve"> </w:t>
      </w:r>
      <w:r>
        <w:rPr>
          <w:sz w:val="24"/>
          <w:szCs w:val="24"/>
        </w:rPr>
        <w:t>is representing a “success threshold” (time series data below threshold - success, otherwise failure | In the provided file success will mean “no occupancy = if we choose to use unoccupied channel, we will not cause any interference; failure: we will cause interference):</w:t>
      </w:r>
    </w:p>
    <w:p w14:paraId="673FF6AD" w14:textId="77777777" w:rsidR="00C139F1" w:rsidRDefault="00C139F1" w:rsidP="00C139F1">
      <w:pPr>
        <w:tabs>
          <w:tab w:val="left" w:pos="420"/>
          <w:tab w:val="left" w:pos="840"/>
        </w:tabs>
        <w:ind w:left="840"/>
        <w:jc w:val="both"/>
        <w:rPr>
          <w:sz w:val="24"/>
          <w:szCs w:val="24"/>
        </w:rPr>
      </w:pPr>
    </w:p>
    <w:p w14:paraId="111A9BB6" w14:textId="10C2C338" w:rsidR="00C139F1" w:rsidRPr="00DE64F2" w:rsidRDefault="00C139F1" w:rsidP="00C139F1">
      <w:pPr>
        <w:numPr>
          <w:ilvl w:val="2"/>
          <w:numId w:val="4"/>
        </w:numPr>
        <w:tabs>
          <w:tab w:val="left" w:pos="840"/>
        </w:tabs>
        <w:jc w:val="both"/>
        <w:rPr>
          <w:rFonts w:cstheme="minorHAnsi"/>
          <w:sz w:val="24"/>
          <w:szCs w:val="24"/>
        </w:rPr>
      </w:pPr>
      <w:r>
        <w:rPr>
          <w:rFonts w:cstheme="minorHAnsi"/>
          <w:sz w:val="24"/>
          <w:szCs w:val="24"/>
        </w:rPr>
        <w:t xml:space="preserve">for </w:t>
      </w:r>
      <w:proofErr w:type="spellStart"/>
      <w:r>
        <w:rPr>
          <w:rFonts w:cstheme="minorHAnsi"/>
          <w:sz w:val="24"/>
          <w:szCs w:val="24"/>
        </w:rPr>
        <w:t>WiFi</w:t>
      </w:r>
      <w:proofErr w:type="spellEnd"/>
      <w:r>
        <w:rPr>
          <w:rFonts w:cstheme="minorHAnsi"/>
          <w:sz w:val="24"/>
          <w:szCs w:val="24"/>
        </w:rPr>
        <w:t xml:space="preserve"> data you can use -90, </w:t>
      </w:r>
      <w:r w:rsidRPr="00C139F1">
        <w:rPr>
          <w:rFonts w:cstheme="minorHAnsi"/>
          <w:b/>
          <w:bCs/>
          <w:sz w:val="24"/>
          <w:szCs w:val="24"/>
        </w:rPr>
        <w:t>but DON’T HARDCODE it</w:t>
      </w:r>
      <w:r>
        <w:rPr>
          <w:rFonts w:cstheme="minorHAnsi"/>
          <w:sz w:val="24"/>
          <w:szCs w:val="24"/>
        </w:rPr>
        <w:t>.</w:t>
      </w:r>
    </w:p>
    <w:p w14:paraId="64F6C878" w14:textId="77777777" w:rsidR="00965DAC" w:rsidRDefault="00965DAC" w:rsidP="00965DAC">
      <w:pPr>
        <w:tabs>
          <w:tab w:val="left" w:pos="840"/>
        </w:tabs>
        <w:ind w:left="1260"/>
        <w:jc w:val="both"/>
        <w:rPr>
          <w:rFonts w:cstheme="minorHAnsi"/>
          <w:sz w:val="24"/>
          <w:szCs w:val="24"/>
        </w:rPr>
      </w:pPr>
    </w:p>
    <w:p w14:paraId="0FEBBEBD" w14:textId="77777777" w:rsidR="000043C3" w:rsidRDefault="00267A33">
      <w:pPr>
        <w:ind w:left="420"/>
        <w:jc w:val="both"/>
        <w:rPr>
          <w:sz w:val="24"/>
          <w:szCs w:val="24"/>
        </w:rPr>
      </w:pPr>
      <w:r>
        <w:rPr>
          <w:sz w:val="24"/>
          <w:szCs w:val="24"/>
        </w:rPr>
        <w:t>Example:</w:t>
      </w:r>
    </w:p>
    <w:p w14:paraId="211CCC9B" w14:textId="77777777" w:rsidR="009E4C31" w:rsidRDefault="009E4C31">
      <w:pPr>
        <w:ind w:left="420"/>
        <w:jc w:val="both"/>
        <w:rPr>
          <w:sz w:val="24"/>
          <w:szCs w:val="24"/>
        </w:rPr>
      </w:pPr>
    </w:p>
    <w:p w14:paraId="62010970" w14:textId="4D5F25E1" w:rsidR="000043C3" w:rsidRDefault="00267A33">
      <w:pPr>
        <w:jc w:val="center"/>
        <w:rPr>
          <w:rFonts w:ascii="Courier New" w:hAnsi="Courier New" w:cs="Courier New"/>
          <w:sz w:val="24"/>
          <w:szCs w:val="24"/>
        </w:rPr>
      </w:pPr>
      <w:r>
        <w:rPr>
          <w:rFonts w:ascii="Courier New" w:hAnsi="Courier New" w:cs="Courier New"/>
          <w:sz w:val="24"/>
          <w:szCs w:val="24"/>
        </w:rPr>
        <w:t>python cs</w:t>
      </w:r>
      <w:r w:rsidR="00235538">
        <w:rPr>
          <w:rFonts w:ascii="Courier New" w:hAnsi="Courier New" w:cs="Courier New"/>
          <w:sz w:val="24"/>
          <w:szCs w:val="24"/>
        </w:rPr>
        <w:t>581</w:t>
      </w:r>
      <w:r>
        <w:rPr>
          <w:rFonts w:ascii="Courier New" w:hAnsi="Courier New" w:cs="Courier New"/>
          <w:sz w:val="24"/>
          <w:szCs w:val="24"/>
        </w:rPr>
        <w:t>_P0</w:t>
      </w:r>
      <w:r w:rsidR="007C4583">
        <w:rPr>
          <w:rFonts w:ascii="Courier New" w:hAnsi="Courier New" w:cs="Courier New"/>
          <w:sz w:val="24"/>
          <w:szCs w:val="24"/>
        </w:rPr>
        <w:t>2</w:t>
      </w:r>
      <w:r>
        <w:rPr>
          <w:rFonts w:ascii="Courier New" w:hAnsi="Courier New" w:cs="Courier New"/>
          <w:sz w:val="24"/>
          <w:szCs w:val="24"/>
        </w:rPr>
        <w:t xml:space="preserve">_A11111111.py </w:t>
      </w:r>
      <w:r w:rsidR="007C4583">
        <w:rPr>
          <w:rFonts w:ascii="Courier New" w:hAnsi="Courier New" w:cs="Courier New"/>
          <w:sz w:val="24"/>
          <w:szCs w:val="24"/>
        </w:rPr>
        <w:t>INPUT</w:t>
      </w:r>
      <w:r w:rsidR="005145A4">
        <w:rPr>
          <w:rFonts w:ascii="Courier New" w:hAnsi="Courier New" w:cs="Courier New"/>
          <w:sz w:val="24"/>
          <w:szCs w:val="24"/>
        </w:rPr>
        <w:t>.CSV</w:t>
      </w:r>
      <w:r>
        <w:rPr>
          <w:rFonts w:ascii="Courier New" w:hAnsi="Courier New" w:cs="Courier New"/>
          <w:sz w:val="24"/>
          <w:szCs w:val="24"/>
        </w:rPr>
        <w:t xml:space="preserve"> </w:t>
      </w:r>
      <w:r w:rsidR="00DE64F2">
        <w:rPr>
          <w:rFonts w:ascii="Courier New" w:hAnsi="Courier New" w:cs="Courier New"/>
          <w:sz w:val="24"/>
          <w:szCs w:val="24"/>
        </w:rPr>
        <w:t>0.3</w:t>
      </w:r>
      <w:r w:rsidR="005145A4">
        <w:rPr>
          <w:rFonts w:ascii="Courier New" w:hAnsi="Courier New" w:cs="Courier New"/>
          <w:sz w:val="24"/>
          <w:szCs w:val="24"/>
        </w:rPr>
        <w:t xml:space="preserve"> </w:t>
      </w:r>
      <w:r w:rsidR="00DE64F2">
        <w:rPr>
          <w:rFonts w:ascii="Courier New" w:hAnsi="Courier New" w:cs="Courier New"/>
          <w:sz w:val="24"/>
          <w:szCs w:val="24"/>
        </w:rPr>
        <w:t>30</w:t>
      </w:r>
      <w:r w:rsidR="00C139F1">
        <w:rPr>
          <w:rFonts w:ascii="Courier New" w:hAnsi="Courier New" w:cs="Courier New"/>
          <w:sz w:val="24"/>
          <w:szCs w:val="24"/>
        </w:rPr>
        <w:t xml:space="preserve"> -9</w:t>
      </w:r>
      <w:r w:rsidR="00FD47C4">
        <w:rPr>
          <w:rFonts w:ascii="Courier New" w:hAnsi="Courier New" w:cs="Courier New"/>
          <w:sz w:val="24"/>
          <w:szCs w:val="24"/>
        </w:rPr>
        <w:t>0</w:t>
      </w:r>
    </w:p>
    <w:p w14:paraId="110C9EE7" w14:textId="77777777" w:rsidR="00A27680" w:rsidRDefault="00A27680">
      <w:pPr>
        <w:jc w:val="center"/>
        <w:rPr>
          <w:sz w:val="24"/>
          <w:szCs w:val="24"/>
        </w:rPr>
      </w:pPr>
    </w:p>
    <w:p w14:paraId="5CD3F10A" w14:textId="77223869" w:rsidR="000043C3" w:rsidRDefault="00267A33" w:rsidP="005145A4">
      <w:pPr>
        <w:ind w:left="420"/>
        <w:jc w:val="both"/>
        <w:rPr>
          <w:sz w:val="24"/>
          <w:szCs w:val="24"/>
        </w:rPr>
      </w:pPr>
      <w:r>
        <w:rPr>
          <w:sz w:val="24"/>
          <w:szCs w:val="24"/>
        </w:rPr>
        <w:t xml:space="preserve">If the number of arguments provided is NOT </w:t>
      </w:r>
      <w:r w:rsidR="005145A4">
        <w:rPr>
          <w:sz w:val="24"/>
          <w:szCs w:val="24"/>
        </w:rPr>
        <w:t>four</w:t>
      </w:r>
      <w:r>
        <w:rPr>
          <w:sz w:val="24"/>
          <w:szCs w:val="24"/>
        </w:rPr>
        <w:t xml:space="preserve"> your program should display the following error message:</w:t>
      </w:r>
    </w:p>
    <w:p w14:paraId="49D3074A" w14:textId="77777777" w:rsidR="000043C3" w:rsidRDefault="000043C3">
      <w:pPr>
        <w:jc w:val="both"/>
        <w:rPr>
          <w:sz w:val="24"/>
          <w:szCs w:val="24"/>
        </w:rPr>
      </w:pPr>
    </w:p>
    <w:p w14:paraId="3FCB88FC" w14:textId="77777777" w:rsidR="000043C3" w:rsidRDefault="00267A33">
      <w:pPr>
        <w:jc w:val="center"/>
        <w:rPr>
          <w:sz w:val="24"/>
          <w:szCs w:val="24"/>
        </w:rPr>
      </w:pPr>
      <w:r>
        <w:rPr>
          <w:rFonts w:ascii="Courier New" w:hAnsi="Courier New" w:cs="Courier New"/>
          <w:sz w:val="24"/>
          <w:szCs w:val="24"/>
        </w:rPr>
        <w:lastRenderedPageBreak/>
        <w:t>ERROR: Not enough or too many input arguments.</w:t>
      </w:r>
    </w:p>
    <w:p w14:paraId="7E5302FC" w14:textId="77777777" w:rsidR="000043C3" w:rsidRDefault="000043C3">
      <w:pPr>
        <w:jc w:val="both"/>
        <w:rPr>
          <w:sz w:val="24"/>
          <w:szCs w:val="24"/>
        </w:rPr>
      </w:pPr>
    </w:p>
    <w:p w14:paraId="51A67CC6" w14:textId="77777777" w:rsidR="000043C3" w:rsidRDefault="00267A33">
      <w:pPr>
        <w:jc w:val="both"/>
        <w:rPr>
          <w:sz w:val="24"/>
          <w:szCs w:val="24"/>
        </w:rPr>
      </w:pPr>
      <w:r>
        <w:rPr>
          <w:sz w:val="24"/>
          <w:szCs w:val="24"/>
        </w:rPr>
        <w:tab/>
        <w:t>and exit.</w:t>
      </w:r>
    </w:p>
    <w:p w14:paraId="7B0DA240" w14:textId="77777777" w:rsidR="000043C3" w:rsidRDefault="000043C3">
      <w:pPr>
        <w:jc w:val="both"/>
        <w:rPr>
          <w:sz w:val="24"/>
          <w:szCs w:val="24"/>
        </w:rPr>
      </w:pPr>
    </w:p>
    <w:p w14:paraId="551667C9" w14:textId="15E9B87E" w:rsidR="000043C3" w:rsidRPr="00A85C18" w:rsidRDefault="00267A33">
      <w:pPr>
        <w:numPr>
          <w:ilvl w:val="0"/>
          <w:numId w:val="4"/>
        </w:numPr>
        <w:jc w:val="both"/>
        <w:rPr>
          <w:sz w:val="24"/>
          <w:szCs w:val="24"/>
        </w:rPr>
      </w:pPr>
      <w:r>
        <w:rPr>
          <w:sz w:val="24"/>
          <w:szCs w:val="24"/>
        </w:rPr>
        <w:t>Load and process input data file provided (</w:t>
      </w:r>
      <w:r>
        <w:rPr>
          <w:sz w:val="24"/>
          <w:szCs w:val="24"/>
          <w:u w:val="single"/>
        </w:rPr>
        <w:t xml:space="preserve">assume that input data file </w:t>
      </w:r>
      <w:r w:rsidR="00033085">
        <w:rPr>
          <w:sz w:val="24"/>
          <w:szCs w:val="24"/>
          <w:u w:val="single"/>
        </w:rPr>
        <w:t>is</w:t>
      </w:r>
      <w:r>
        <w:rPr>
          <w:sz w:val="24"/>
          <w:szCs w:val="24"/>
          <w:u w:val="single"/>
        </w:rPr>
        <w:t xml:space="preserve"> ALWAYS in the same folder as your code</w:t>
      </w:r>
      <w:r>
        <w:rPr>
          <w:sz w:val="24"/>
          <w:szCs w:val="24"/>
        </w:rPr>
        <w:t xml:space="preserve"> - </w:t>
      </w:r>
      <w:r>
        <w:rPr>
          <w:color w:val="FF0000"/>
          <w:sz w:val="24"/>
          <w:szCs w:val="24"/>
        </w:rPr>
        <w:t>this is REQUIRED</w:t>
      </w:r>
      <w:r>
        <w:rPr>
          <w:sz w:val="24"/>
          <w:szCs w:val="24"/>
        </w:rPr>
        <w:t>!</w:t>
      </w:r>
      <w:r w:rsidR="00033085">
        <w:rPr>
          <w:sz w:val="24"/>
          <w:szCs w:val="24"/>
        </w:rPr>
        <w:t xml:space="preserve"> DO NOT HARDCODE YOUR LOCAL FILE PATH</w:t>
      </w:r>
      <w:r>
        <w:rPr>
          <w:sz w:val="24"/>
          <w:szCs w:val="24"/>
        </w:rPr>
        <w:t xml:space="preserve">). Make sure your program is </w:t>
      </w:r>
      <w:r>
        <w:rPr>
          <w:b/>
          <w:bCs/>
          <w:sz w:val="24"/>
          <w:szCs w:val="24"/>
          <w:u w:val="single"/>
        </w:rPr>
        <w:t>flexible enough to accommodate different input data set</w:t>
      </w:r>
      <w:r>
        <w:rPr>
          <w:sz w:val="24"/>
          <w:szCs w:val="24"/>
        </w:rPr>
        <w:t xml:space="preserve"> (with </w:t>
      </w:r>
      <w:r w:rsidR="00DE64F2">
        <w:rPr>
          <w:sz w:val="24"/>
          <w:szCs w:val="24"/>
        </w:rPr>
        <w:t>different labels, number of columns, and number of rows</w:t>
      </w:r>
      <w:r w:rsidR="00033085">
        <w:rPr>
          <w:sz w:val="24"/>
          <w:szCs w:val="24"/>
        </w:rPr>
        <w:t>, but structurally the same</w:t>
      </w:r>
      <w:r>
        <w:rPr>
          <w:sz w:val="24"/>
          <w:szCs w:val="24"/>
        </w:rPr>
        <w:t xml:space="preserve">). </w:t>
      </w:r>
      <w:r>
        <w:rPr>
          <w:color w:val="FF0000"/>
          <w:sz w:val="24"/>
          <w:szCs w:val="24"/>
        </w:rPr>
        <w:t xml:space="preserve">Your submission will be tested using a different </w:t>
      </w:r>
      <w:r w:rsidR="00033085">
        <w:rPr>
          <w:color w:val="FF0000"/>
          <w:sz w:val="24"/>
          <w:szCs w:val="24"/>
        </w:rPr>
        <w:t>file</w:t>
      </w:r>
      <w:r>
        <w:rPr>
          <w:color w:val="FF0000"/>
          <w:sz w:val="24"/>
          <w:szCs w:val="24"/>
        </w:rPr>
        <w:t>!</w:t>
      </w:r>
    </w:p>
    <w:p w14:paraId="18090D5F" w14:textId="77777777" w:rsidR="00A85C18" w:rsidRDefault="00A85C18" w:rsidP="00A85C18">
      <w:pPr>
        <w:tabs>
          <w:tab w:val="left" w:pos="420"/>
        </w:tabs>
        <w:ind w:left="420"/>
        <w:jc w:val="both"/>
        <w:rPr>
          <w:sz w:val="24"/>
          <w:szCs w:val="24"/>
        </w:rPr>
      </w:pPr>
    </w:p>
    <w:p w14:paraId="0E4CA8CD" w14:textId="77777777" w:rsidR="000043C3" w:rsidRDefault="00267A33" w:rsidP="00E65C66">
      <w:pPr>
        <w:numPr>
          <w:ilvl w:val="0"/>
          <w:numId w:val="5"/>
        </w:numPr>
        <w:ind w:firstLine="0"/>
        <w:jc w:val="both"/>
        <w:rPr>
          <w:sz w:val="24"/>
          <w:szCs w:val="24"/>
        </w:rPr>
      </w:pPr>
      <w:r>
        <w:rPr>
          <w:sz w:val="24"/>
          <w:szCs w:val="24"/>
        </w:rPr>
        <w:t>Report results on screen in the following format:</w:t>
      </w:r>
    </w:p>
    <w:p w14:paraId="2DF47C7E" w14:textId="77777777" w:rsidR="000043C3" w:rsidRDefault="000043C3" w:rsidP="00E65C66">
      <w:pPr>
        <w:tabs>
          <w:tab w:val="left" w:pos="420"/>
        </w:tabs>
        <w:ind w:left="420"/>
        <w:jc w:val="both"/>
        <w:rPr>
          <w:sz w:val="24"/>
          <w:szCs w:val="24"/>
        </w:rPr>
      </w:pPr>
    </w:p>
    <w:p w14:paraId="1758B435" w14:textId="77777777" w:rsidR="000043C3" w:rsidRDefault="00267A33" w:rsidP="00E65C66">
      <w:pPr>
        <w:tabs>
          <w:tab w:val="left" w:pos="420"/>
        </w:tabs>
        <w:ind w:left="420"/>
        <w:jc w:val="both"/>
        <w:rPr>
          <w:rFonts w:ascii="Courier New" w:hAnsi="Courier New" w:cs="Courier New"/>
          <w:sz w:val="24"/>
          <w:szCs w:val="24"/>
        </w:rPr>
      </w:pPr>
      <w:r>
        <w:rPr>
          <w:rFonts w:ascii="Courier New" w:hAnsi="Courier New" w:cs="Courier New"/>
          <w:sz w:val="24"/>
          <w:szCs w:val="24"/>
        </w:rPr>
        <w:tab/>
        <w:t>Last Name, First Name, AXXXXXXXX solution:</w:t>
      </w:r>
    </w:p>
    <w:p w14:paraId="41062534" w14:textId="4162681C" w:rsidR="000043C3" w:rsidRDefault="00267A33" w:rsidP="00E65C66">
      <w:pPr>
        <w:tabs>
          <w:tab w:val="left" w:pos="420"/>
        </w:tabs>
        <w:ind w:left="420"/>
        <w:jc w:val="both"/>
        <w:rPr>
          <w:rFonts w:ascii="Courier New" w:hAnsi="Courier New" w:cs="Courier New"/>
          <w:sz w:val="24"/>
          <w:szCs w:val="24"/>
        </w:rPr>
      </w:pPr>
      <w:r>
        <w:rPr>
          <w:rFonts w:ascii="Courier New" w:hAnsi="Courier New" w:cs="Courier New"/>
          <w:sz w:val="24"/>
          <w:szCs w:val="24"/>
        </w:rPr>
        <w:tab/>
      </w:r>
      <w:r w:rsidR="00C139F1">
        <w:rPr>
          <w:rFonts w:ascii="Courier New" w:hAnsi="Courier New" w:cs="Courier New"/>
          <w:sz w:val="24"/>
          <w:szCs w:val="24"/>
        </w:rPr>
        <w:t>epsilon</w:t>
      </w:r>
      <w:r>
        <w:rPr>
          <w:rFonts w:ascii="Courier New" w:hAnsi="Courier New" w:cs="Courier New"/>
          <w:sz w:val="24"/>
          <w:szCs w:val="24"/>
        </w:rPr>
        <w:t xml:space="preserve">: </w:t>
      </w:r>
      <w:proofErr w:type="spellStart"/>
      <w:r w:rsidR="00C139F1">
        <w:rPr>
          <w:rFonts w:ascii="Courier New" w:hAnsi="Courier New" w:cs="Courier New"/>
          <w:sz w:val="24"/>
          <w:szCs w:val="24"/>
        </w:rPr>
        <w:t>eeee</w:t>
      </w:r>
      <w:proofErr w:type="spellEnd"/>
    </w:p>
    <w:p w14:paraId="0CAACD6C" w14:textId="3A5C5344" w:rsidR="00C139F1" w:rsidRDefault="00C139F1" w:rsidP="00E65C66">
      <w:pPr>
        <w:tabs>
          <w:tab w:val="left" w:pos="420"/>
        </w:tabs>
        <w:ind w:left="420"/>
        <w:jc w:val="both"/>
        <w:rPr>
          <w:rFonts w:ascii="Courier New" w:hAnsi="Courier New" w:cs="Courier New"/>
          <w:sz w:val="24"/>
          <w:szCs w:val="24"/>
        </w:rPr>
      </w:pPr>
      <w:r>
        <w:rPr>
          <w:rFonts w:ascii="Courier New" w:hAnsi="Courier New" w:cs="Courier New"/>
          <w:sz w:val="24"/>
          <w:szCs w:val="24"/>
        </w:rPr>
        <w:tab/>
        <w:t xml:space="preserve">Training data percentage: </w:t>
      </w:r>
      <w:proofErr w:type="spellStart"/>
      <w:r>
        <w:rPr>
          <w:rFonts w:ascii="Courier New" w:hAnsi="Courier New" w:cs="Courier New"/>
          <w:sz w:val="24"/>
          <w:szCs w:val="24"/>
        </w:rPr>
        <w:t>pppp</w:t>
      </w:r>
      <w:proofErr w:type="spellEnd"/>
      <w:r>
        <w:rPr>
          <w:rFonts w:ascii="Courier New" w:hAnsi="Courier New" w:cs="Courier New"/>
          <w:sz w:val="24"/>
          <w:szCs w:val="24"/>
        </w:rPr>
        <w:t xml:space="preserve"> %</w:t>
      </w:r>
    </w:p>
    <w:p w14:paraId="001CA970" w14:textId="79C0668E" w:rsidR="00C139F1" w:rsidRDefault="00C139F1" w:rsidP="00E65C66">
      <w:pPr>
        <w:tabs>
          <w:tab w:val="left" w:pos="420"/>
        </w:tabs>
        <w:ind w:left="420"/>
        <w:jc w:val="both"/>
        <w:rPr>
          <w:rFonts w:ascii="Courier New" w:hAnsi="Courier New" w:cs="Courier New"/>
          <w:sz w:val="24"/>
          <w:szCs w:val="24"/>
        </w:rPr>
      </w:pPr>
      <w:r>
        <w:rPr>
          <w:rFonts w:ascii="Courier New" w:hAnsi="Courier New" w:cs="Courier New"/>
          <w:sz w:val="24"/>
          <w:szCs w:val="24"/>
        </w:rPr>
        <w:tab/>
        <w:t xml:space="preserve">Success threshold: </w:t>
      </w:r>
      <w:proofErr w:type="spellStart"/>
      <w:r>
        <w:rPr>
          <w:rFonts w:ascii="Courier New" w:hAnsi="Courier New" w:cs="Courier New"/>
          <w:sz w:val="24"/>
          <w:szCs w:val="24"/>
        </w:rPr>
        <w:t>ssss</w:t>
      </w:r>
      <w:proofErr w:type="spellEnd"/>
    </w:p>
    <w:p w14:paraId="330DA527" w14:textId="64478BB3" w:rsidR="000043C3" w:rsidRDefault="00267A33" w:rsidP="00E65C66">
      <w:pPr>
        <w:tabs>
          <w:tab w:val="left" w:pos="420"/>
        </w:tabs>
        <w:ind w:left="420"/>
        <w:jc w:val="both"/>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r>
    </w:p>
    <w:p w14:paraId="7AC098E9" w14:textId="229EE25E" w:rsidR="000043C3" w:rsidRDefault="00267A33" w:rsidP="00E65C66">
      <w:pPr>
        <w:tabs>
          <w:tab w:val="left" w:pos="420"/>
        </w:tabs>
        <w:ind w:left="420"/>
        <w:jc w:val="both"/>
        <w:rPr>
          <w:rFonts w:ascii="Courier New" w:hAnsi="Courier New" w:cs="Courier New"/>
          <w:sz w:val="24"/>
          <w:szCs w:val="24"/>
        </w:rPr>
      </w:pPr>
      <w:r>
        <w:rPr>
          <w:rFonts w:ascii="Courier New" w:hAnsi="Courier New" w:cs="Courier New"/>
          <w:sz w:val="24"/>
          <w:szCs w:val="24"/>
        </w:rPr>
        <w:tab/>
      </w:r>
      <w:r w:rsidR="00C139F1">
        <w:rPr>
          <w:rFonts w:ascii="Courier New" w:hAnsi="Courier New" w:cs="Courier New"/>
          <w:sz w:val="24"/>
          <w:szCs w:val="24"/>
        </w:rPr>
        <w:t>Success probabilities:</w:t>
      </w:r>
    </w:p>
    <w:p w14:paraId="0AD01A73" w14:textId="782E3425" w:rsidR="00C139F1" w:rsidRDefault="00C139F1" w:rsidP="00E65C66">
      <w:pPr>
        <w:tabs>
          <w:tab w:val="left" w:pos="420"/>
        </w:tabs>
        <w:ind w:left="420"/>
        <w:jc w:val="both"/>
        <w:rPr>
          <w:rFonts w:ascii="Courier New" w:hAnsi="Courier New" w:cs="Courier New"/>
          <w:sz w:val="24"/>
          <w:szCs w:val="24"/>
        </w:rPr>
      </w:pPr>
      <w:r>
        <w:rPr>
          <w:rFonts w:ascii="Courier New" w:hAnsi="Courier New" w:cs="Courier New"/>
          <w:sz w:val="24"/>
          <w:szCs w:val="24"/>
        </w:rPr>
        <w:tab/>
        <w:t>P(LABEL1) = PL1</w:t>
      </w:r>
    </w:p>
    <w:p w14:paraId="3F6C2FC3" w14:textId="1ABD4F8A" w:rsidR="00C139F1" w:rsidRDefault="00267A33" w:rsidP="00E65C66">
      <w:pPr>
        <w:tabs>
          <w:tab w:val="left" w:pos="420"/>
        </w:tabs>
        <w:ind w:left="420"/>
        <w:jc w:val="both"/>
        <w:rPr>
          <w:rFonts w:ascii="Courier New" w:hAnsi="Courier New" w:cs="Courier New"/>
          <w:sz w:val="24"/>
          <w:szCs w:val="24"/>
        </w:rPr>
      </w:pPr>
      <w:r>
        <w:rPr>
          <w:rFonts w:ascii="Courier New" w:hAnsi="Courier New" w:cs="Courier New"/>
          <w:sz w:val="24"/>
          <w:szCs w:val="24"/>
        </w:rPr>
        <w:tab/>
      </w:r>
      <w:r w:rsidR="00C139F1">
        <w:rPr>
          <w:rFonts w:ascii="Courier New" w:hAnsi="Courier New" w:cs="Courier New"/>
          <w:sz w:val="24"/>
          <w:szCs w:val="24"/>
        </w:rPr>
        <w:t>P(LABEL2) = PL2</w:t>
      </w:r>
    </w:p>
    <w:p w14:paraId="2A28A1FA" w14:textId="42ED3350" w:rsidR="000770F5" w:rsidRDefault="000770F5" w:rsidP="00E65C66">
      <w:pPr>
        <w:tabs>
          <w:tab w:val="left" w:pos="420"/>
        </w:tabs>
        <w:ind w:left="420"/>
        <w:jc w:val="both"/>
        <w:rPr>
          <w:rFonts w:ascii="Courier New" w:hAnsi="Courier New" w:cs="Courier New"/>
          <w:sz w:val="24"/>
          <w:szCs w:val="24"/>
        </w:rPr>
      </w:pPr>
      <w:r>
        <w:rPr>
          <w:rFonts w:ascii="Courier New" w:hAnsi="Courier New" w:cs="Courier New"/>
          <w:sz w:val="24"/>
          <w:szCs w:val="24"/>
        </w:rPr>
        <w:tab/>
        <w:t>P(LABEL3) = PL3</w:t>
      </w:r>
    </w:p>
    <w:p w14:paraId="346DC9F2" w14:textId="5DD230E4" w:rsidR="00C139F1" w:rsidRDefault="00C139F1" w:rsidP="00E65C66">
      <w:pPr>
        <w:tabs>
          <w:tab w:val="left" w:pos="420"/>
        </w:tabs>
        <w:ind w:left="420"/>
        <w:jc w:val="both"/>
        <w:rPr>
          <w:rFonts w:ascii="Courier New" w:hAnsi="Courier New" w:cs="Courier New"/>
          <w:sz w:val="24"/>
          <w:szCs w:val="24"/>
        </w:rPr>
      </w:pPr>
      <w:r>
        <w:rPr>
          <w:rFonts w:ascii="Courier New" w:hAnsi="Courier New" w:cs="Courier New"/>
          <w:sz w:val="24"/>
          <w:szCs w:val="24"/>
        </w:rPr>
        <w:tab/>
        <w:t>...</w:t>
      </w:r>
    </w:p>
    <w:p w14:paraId="4D0473FD" w14:textId="30CAD1A7" w:rsidR="000770F5" w:rsidRDefault="00C139F1" w:rsidP="00E65C66">
      <w:pPr>
        <w:tabs>
          <w:tab w:val="left" w:pos="420"/>
        </w:tabs>
        <w:ind w:left="420"/>
        <w:jc w:val="both"/>
        <w:rPr>
          <w:rFonts w:ascii="Courier New" w:hAnsi="Courier New" w:cs="Courier New"/>
          <w:sz w:val="24"/>
          <w:szCs w:val="24"/>
        </w:rPr>
      </w:pPr>
      <w:r>
        <w:rPr>
          <w:rFonts w:ascii="Courier New" w:hAnsi="Courier New" w:cs="Courier New"/>
          <w:sz w:val="24"/>
          <w:szCs w:val="24"/>
        </w:rPr>
        <w:tab/>
      </w:r>
      <w:r w:rsidR="000770F5">
        <w:rPr>
          <w:rFonts w:ascii="Courier New" w:hAnsi="Courier New" w:cs="Courier New"/>
          <w:sz w:val="24"/>
          <w:szCs w:val="24"/>
        </w:rPr>
        <w:t>P(LABELN-1) = PLN-1</w:t>
      </w:r>
    </w:p>
    <w:p w14:paraId="34EEFF8D" w14:textId="3EE27E9C" w:rsidR="00C139F1" w:rsidRDefault="000770F5" w:rsidP="00E65C66">
      <w:pPr>
        <w:tabs>
          <w:tab w:val="left" w:pos="420"/>
        </w:tabs>
        <w:ind w:left="420"/>
        <w:jc w:val="both"/>
        <w:rPr>
          <w:rFonts w:ascii="Courier New" w:hAnsi="Courier New" w:cs="Courier New"/>
          <w:sz w:val="24"/>
          <w:szCs w:val="24"/>
        </w:rPr>
      </w:pPr>
      <w:r>
        <w:rPr>
          <w:rFonts w:ascii="Courier New" w:hAnsi="Courier New" w:cs="Courier New"/>
          <w:sz w:val="24"/>
          <w:szCs w:val="24"/>
        </w:rPr>
        <w:tab/>
      </w:r>
      <w:r w:rsidR="00C139F1">
        <w:rPr>
          <w:rFonts w:ascii="Courier New" w:hAnsi="Courier New" w:cs="Courier New"/>
          <w:sz w:val="24"/>
          <w:szCs w:val="24"/>
        </w:rPr>
        <w:t>P(LABELN) = PLN</w:t>
      </w:r>
    </w:p>
    <w:p w14:paraId="41DAFCC8" w14:textId="77777777" w:rsidR="00C139F1" w:rsidRDefault="00C139F1" w:rsidP="00E65C66">
      <w:pPr>
        <w:tabs>
          <w:tab w:val="left" w:pos="420"/>
        </w:tabs>
        <w:ind w:left="420"/>
        <w:jc w:val="both"/>
        <w:rPr>
          <w:rFonts w:ascii="Courier New" w:hAnsi="Courier New" w:cs="Courier New"/>
          <w:sz w:val="24"/>
          <w:szCs w:val="24"/>
        </w:rPr>
      </w:pPr>
    </w:p>
    <w:p w14:paraId="044A7EBF" w14:textId="67BBA277" w:rsidR="000770F5" w:rsidRDefault="00C139F1" w:rsidP="0067235A">
      <w:pPr>
        <w:tabs>
          <w:tab w:val="left" w:pos="900"/>
        </w:tabs>
        <w:ind w:left="900"/>
        <w:jc w:val="both"/>
        <w:rPr>
          <w:rFonts w:ascii="Courier New" w:hAnsi="Courier New" w:cs="Courier New"/>
          <w:sz w:val="24"/>
          <w:szCs w:val="24"/>
        </w:rPr>
      </w:pPr>
      <w:r>
        <w:rPr>
          <w:rFonts w:ascii="Courier New" w:hAnsi="Courier New" w:cs="Courier New"/>
          <w:sz w:val="24"/>
          <w:szCs w:val="24"/>
        </w:rPr>
        <w:t>Bandit [</w:t>
      </w:r>
      <w:r w:rsidR="000770F5">
        <w:rPr>
          <w:rFonts w:ascii="Courier New" w:hAnsi="Courier New" w:cs="Courier New"/>
          <w:sz w:val="24"/>
          <w:szCs w:val="24"/>
        </w:rPr>
        <w:t>LABELX] was chosen to be played for the rest</w:t>
      </w:r>
      <w:r w:rsidR="0067235A">
        <w:rPr>
          <w:rFonts w:ascii="Courier New" w:hAnsi="Courier New" w:cs="Courier New"/>
          <w:sz w:val="24"/>
          <w:szCs w:val="24"/>
        </w:rPr>
        <w:t xml:space="preserve"> </w:t>
      </w:r>
      <w:r w:rsidR="000770F5">
        <w:rPr>
          <w:rFonts w:ascii="Courier New" w:hAnsi="Courier New" w:cs="Courier New"/>
          <w:sz w:val="24"/>
          <w:szCs w:val="24"/>
        </w:rPr>
        <w:t>of data set.</w:t>
      </w:r>
    </w:p>
    <w:p w14:paraId="5DC51492" w14:textId="245054DE" w:rsidR="000770F5" w:rsidRPr="00C139F1" w:rsidRDefault="000770F5" w:rsidP="00E65C66">
      <w:pPr>
        <w:tabs>
          <w:tab w:val="left" w:pos="420"/>
        </w:tabs>
        <w:ind w:left="420"/>
        <w:jc w:val="both"/>
        <w:rPr>
          <w:rFonts w:ascii="Courier New" w:hAnsi="Courier New" w:cs="Courier New"/>
          <w:sz w:val="24"/>
          <w:szCs w:val="24"/>
        </w:rPr>
      </w:pPr>
      <w:r>
        <w:rPr>
          <w:rFonts w:ascii="Courier New" w:hAnsi="Courier New" w:cs="Courier New"/>
          <w:sz w:val="24"/>
          <w:szCs w:val="24"/>
        </w:rPr>
        <w:tab/>
        <w:t xml:space="preserve">LABELX Success percentage: </w:t>
      </w:r>
      <w:proofErr w:type="spellStart"/>
      <w:r>
        <w:rPr>
          <w:rFonts w:ascii="Courier New" w:hAnsi="Courier New" w:cs="Courier New"/>
          <w:sz w:val="24"/>
          <w:szCs w:val="24"/>
        </w:rPr>
        <w:t>xxxx</w:t>
      </w:r>
      <w:proofErr w:type="spellEnd"/>
    </w:p>
    <w:p w14:paraId="7007593E" w14:textId="77777777" w:rsidR="00C139F1" w:rsidRDefault="00C139F1">
      <w:pPr>
        <w:tabs>
          <w:tab w:val="left" w:pos="420"/>
        </w:tabs>
        <w:jc w:val="both"/>
        <w:rPr>
          <w:sz w:val="24"/>
          <w:szCs w:val="24"/>
        </w:rPr>
      </w:pPr>
    </w:p>
    <w:p w14:paraId="2EB258F5" w14:textId="5B19E860" w:rsidR="000043C3" w:rsidRDefault="00C139F1">
      <w:pPr>
        <w:tabs>
          <w:tab w:val="left" w:pos="420"/>
        </w:tabs>
        <w:jc w:val="both"/>
        <w:rPr>
          <w:sz w:val="24"/>
          <w:szCs w:val="24"/>
        </w:rPr>
      </w:pPr>
      <w:r>
        <w:rPr>
          <w:sz w:val="24"/>
          <w:szCs w:val="24"/>
        </w:rPr>
        <w:tab/>
        <w:t>where:</w:t>
      </w:r>
    </w:p>
    <w:p w14:paraId="0B0B828D" w14:textId="77777777" w:rsidR="000043C3" w:rsidRDefault="000043C3">
      <w:pPr>
        <w:tabs>
          <w:tab w:val="left" w:pos="420"/>
        </w:tabs>
        <w:jc w:val="both"/>
        <w:rPr>
          <w:sz w:val="24"/>
          <w:szCs w:val="24"/>
        </w:rPr>
      </w:pPr>
    </w:p>
    <w:p w14:paraId="539C2301" w14:textId="77777777" w:rsidR="000043C3" w:rsidRDefault="00267A33">
      <w:pPr>
        <w:numPr>
          <w:ilvl w:val="1"/>
          <w:numId w:val="4"/>
        </w:numPr>
        <w:jc w:val="both"/>
        <w:rPr>
          <w:sz w:val="24"/>
          <w:szCs w:val="24"/>
        </w:rPr>
      </w:pPr>
      <w:r>
        <w:rPr>
          <w:rFonts w:ascii="Courier New" w:hAnsi="Courier New" w:cs="Courier New"/>
          <w:sz w:val="24"/>
          <w:szCs w:val="24"/>
        </w:rPr>
        <w:t>AXXXXXXXX</w:t>
      </w:r>
      <w:r>
        <w:rPr>
          <w:rFonts w:ascii="Calibri" w:hAnsi="Calibri" w:cs="Calibri"/>
          <w:sz w:val="24"/>
          <w:szCs w:val="24"/>
        </w:rPr>
        <w:t xml:space="preserve"> </w:t>
      </w:r>
      <w:r>
        <w:rPr>
          <w:sz w:val="24"/>
          <w:szCs w:val="24"/>
        </w:rPr>
        <w:t>is your IIT A number,</w:t>
      </w:r>
    </w:p>
    <w:p w14:paraId="27F7B7A7" w14:textId="02C90135" w:rsidR="000043C3" w:rsidRDefault="00C139F1">
      <w:pPr>
        <w:numPr>
          <w:ilvl w:val="1"/>
          <w:numId w:val="4"/>
        </w:numPr>
        <w:jc w:val="both"/>
        <w:rPr>
          <w:sz w:val="24"/>
          <w:szCs w:val="24"/>
        </w:rPr>
      </w:pPr>
      <w:proofErr w:type="spellStart"/>
      <w:r>
        <w:rPr>
          <w:rFonts w:ascii="Courier New" w:hAnsi="Courier New" w:cs="Courier New"/>
          <w:sz w:val="24"/>
          <w:szCs w:val="24"/>
        </w:rPr>
        <w:t>eeee</w:t>
      </w:r>
      <w:proofErr w:type="spellEnd"/>
      <w:r w:rsidR="0073488E">
        <w:rPr>
          <w:rFonts w:ascii="Calibri" w:hAnsi="Calibri" w:cs="Calibri"/>
          <w:sz w:val="24"/>
          <w:szCs w:val="24"/>
        </w:rPr>
        <w:t xml:space="preserve"> </w:t>
      </w:r>
      <w:r w:rsidR="0073488E">
        <w:rPr>
          <w:sz w:val="24"/>
          <w:szCs w:val="24"/>
        </w:rPr>
        <w:t>is</w:t>
      </w:r>
      <w:r>
        <w:rPr>
          <w:sz w:val="24"/>
          <w:szCs w:val="24"/>
        </w:rPr>
        <w:t xml:space="preserve"> the</w:t>
      </w:r>
      <w:r w:rsidR="0073488E">
        <w:rPr>
          <w:sz w:val="24"/>
          <w:szCs w:val="24"/>
        </w:rPr>
        <w:t xml:space="preserve"> </w:t>
      </w:r>
      <w:r w:rsidRPr="00DE64F2">
        <w:rPr>
          <w:rFonts w:ascii="Symbol" w:hAnsi="Symbol"/>
          <w:sz w:val="24"/>
          <w:szCs w:val="24"/>
        </w:rPr>
        <w:t>e</w:t>
      </w:r>
      <w:r>
        <w:rPr>
          <w:sz w:val="24"/>
          <w:szCs w:val="24"/>
        </w:rPr>
        <w:t xml:space="preserve"> parameter</w:t>
      </w:r>
      <w:r w:rsidR="0073488E">
        <w:rPr>
          <w:sz w:val="24"/>
          <w:szCs w:val="24"/>
        </w:rPr>
        <w:t>,</w:t>
      </w:r>
    </w:p>
    <w:p w14:paraId="06F00F29" w14:textId="36886B17" w:rsidR="00C139F1" w:rsidRDefault="00C139F1" w:rsidP="00C139F1">
      <w:pPr>
        <w:numPr>
          <w:ilvl w:val="1"/>
          <w:numId w:val="4"/>
        </w:numPr>
        <w:jc w:val="both"/>
        <w:rPr>
          <w:sz w:val="24"/>
          <w:szCs w:val="24"/>
        </w:rPr>
      </w:pPr>
      <w:proofErr w:type="spellStart"/>
      <w:r>
        <w:rPr>
          <w:rFonts w:ascii="Courier New" w:hAnsi="Courier New" w:cs="Courier New"/>
          <w:sz w:val="24"/>
          <w:szCs w:val="24"/>
        </w:rPr>
        <w:t>pppp</w:t>
      </w:r>
      <w:proofErr w:type="spellEnd"/>
      <w:r>
        <w:rPr>
          <w:rFonts w:ascii="Calibri" w:hAnsi="Calibri" w:cs="Calibri"/>
          <w:sz w:val="24"/>
          <w:szCs w:val="24"/>
        </w:rPr>
        <w:t xml:space="preserve"> </w:t>
      </w:r>
      <w:r>
        <w:rPr>
          <w:sz w:val="24"/>
          <w:szCs w:val="24"/>
        </w:rPr>
        <w:t>is training data percentage,</w:t>
      </w:r>
    </w:p>
    <w:p w14:paraId="2A81249A" w14:textId="522A10F0" w:rsidR="00C139F1" w:rsidRDefault="00C139F1" w:rsidP="00C139F1">
      <w:pPr>
        <w:numPr>
          <w:ilvl w:val="1"/>
          <w:numId w:val="4"/>
        </w:numPr>
        <w:jc w:val="both"/>
        <w:rPr>
          <w:sz w:val="24"/>
          <w:szCs w:val="24"/>
        </w:rPr>
      </w:pPr>
      <w:proofErr w:type="spellStart"/>
      <w:r>
        <w:rPr>
          <w:rFonts w:ascii="Courier New" w:hAnsi="Courier New" w:cs="Courier New"/>
          <w:sz w:val="24"/>
          <w:szCs w:val="24"/>
        </w:rPr>
        <w:t>ssss</w:t>
      </w:r>
      <w:proofErr w:type="spellEnd"/>
      <w:r>
        <w:rPr>
          <w:rFonts w:ascii="Calibri" w:hAnsi="Calibri" w:cs="Calibri"/>
          <w:sz w:val="24"/>
          <w:szCs w:val="24"/>
        </w:rPr>
        <w:t xml:space="preserve"> </w:t>
      </w:r>
      <w:r>
        <w:rPr>
          <w:sz w:val="24"/>
          <w:szCs w:val="24"/>
        </w:rPr>
        <w:t>is the success threshold,</w:t>
      </w:r>
    </w:p>
    <w:p w14:paraId="28CA50D6" w14:textId="369C89C8" w:rsidR="000043C3" w:rsidRDefault="00C97D27" w:rsidP="00047DA3">
      <w:pPr>
        <w:numPr>
          <w:ilvl w:val="1"/>
          <w:numId w:val="4"/>
        </w:numPr>
        <w:jc w:val="both"/>
        <w:rPr>
          <w:sz w:val="24"/>
          <w:szCs w:val="24"/>
        </w:rPr>
      </w:pPr>
      <w:r>
        <w:rPr>
          <w:rFonts w:ascii="Courier New" w:hAnsi="Courier New" w:cs="Courier New"/>
          <w:sz w:val="24"/>
          <w:szCs w:val="24"/>
        </w:rPr>
        <w:t>LABEL1, LABEL2, LABEL3, …, LABELN-1, LABELN</w:t>
      </w:r>
      <w:r w:rsidRPr="00047DA3">
        <w:rPr>
          <w:rFonts w:ascii="Calibri" w:hAnsi="Calibri" w:cs="Calibri"/>
          <w:sz w:val="24"/>
          <w:szCs w:val="24"/>
        </w:rPr>
        <w:t xml:space="preserve"> </w:t>
      </w:r>
      <w:r w:rsidR="000770F5">
        <w:rPr>
          <w:rFonts w:ascii="Calibri" w:hAnsi="Calibri" w:cs="Calibri"/>
          <w:sz w:val="24"/>
          <w:szCs w:val="24"/>
        </w:rPr>
        <w:t>are input file column labels / bandit names</w:t>
      </w:r>
      <w:r w:rsidRPr="00047DA3">
        <w:rPr>
          <w:sz w:val="24"/>
          <w:szCs w:val="24"/>
        </w:rPr>
        <w:t xml:space="preserve"> </w:t>
      </w:r>
    </w:p>
    <w:p w14:paraId="5F237053" w14:textId="43A6E67C" w:rsidR="000770F5" w:rsidRDefault="000770F5" w:rsidP="000770F5">
      <w:pPr>
        <w:numPr>
          <w:ilvl w:val="1"/>
          <w:numId w:val="4"/>
        </w:numPr>
        <w:jc w:val="both"/>
        <w:rPr>
          <w:sz w:val="24"/>
          <w:szCs w:val="24"/>
        </w:rPr>
      </w:pPr>
      <w:r>
        <w:rPr>
          <w:rFonts w:ascii="Courier New" w:hAnsi="Courier New" w:cs="Courier New"/>
          <w:sz w:val="24"/>
          <w:szCs w:val="24"/>
        </w:rPr>
        <w:t>PL1, PL2, PL3, …, PLN-1, PLN</w:t>
      </w:r>
      <w:r w:rsidRPr="00047DA3">
        <w:rPr>
          <w:rFonts w:ascii="Calibri" w:hAnsi="Calibri" w:cs="Calibri"/>
          <w:sz w:val="24"/>
          <w:szCs w:val="24"/>
        </w:rPr>
        <w:t xml:space="preserve"> </w:t>
      </w:r>
      <w:r>
        <w:rPr>
          <w:rFonts w:ascii="Calibri" w:hAnsi="Calibri" w:cs="Calibri"/>
          <w:sz w:val="24"/>
          <w:szCs w:val="24"/>
        </w:rPr>
        <w:t>are probability of success estimates for each bandit obtained during the training phase</w:t>
      </w:r>
      <w:r w:rsidRPr="00047DA3">
        <w:rPr>
          <w:sz w:val="24"/>
          <w:szCs w:val="24"/>
        </w:rPr>
        <w:t xml:space="preserve"> </w:t>
      </w:r>
    </w:p>
    <w:p w14:paraId="26DB42CD" w14:textId="77B49396" w:rsidR="000770F5" w:rsidRDefault="000770F5" w:rsidP="000770F5">
      <w:pPr>
        <w:numPr>
          <w:ilvl w:val="1"/>
          <w:numId w:val="4"/>
        </w:numPr>
        <w:jc w:val="both"/>
        <w:rPr>
          <w:sz w:val="24"/>
          <w:szCs w:val="24"/>
        </w:rPr>
      </w:pPr>
      <w:r>
        <w:rPr>
          <w:rFonts w:ascii="Courier New" w:hAnsi="Courier New" w:cs="Courier New"/>
          <w:sz w:val="24"/>
          <w:szCs w:val="24"/>
        </w:rPr>
        <w:t>LABELX</w:t>
      </w:r>
      <w:r w:rsidRPr="000770F5">
        <w:rPr>
          <w:rFonts w:cstheme="minorHAnsi"/>
          <w:sz w:val="24"/>
          <w:szCs w:val="24"/>
        </w:rPr>
        <w:t xml:space="preserve"> </w:t>
      </w:r>
      <w:r>
        <w:rPr>
          <w:sz w:val="24"/>
          <w:szCs w:val="24"/>
        </w:rPr>
        <w:t xml:space="preserve">is the bandit (input file column) name that was chosen to be “played” for the rest of the data (remaining 100% - </w:t>
      </w:r>
      <w:r>
        <w:rPr>
          <w:rFonts w:ascii="Courier New" w:hAnsi="Courier New" w:cs="Courier New"/>
          <w:sz w:val="24"/>
          <w:szCs w:val="24"/>
        </w:rPr>
        <w:t>TRAIN%</w:t>
      </w:r>
      <w:r>
        <w:rPr>
          <w:sz w:val="24"/>
          <w:szCs w:val="24"/>
        </w:rPr>
        <w:t xml:space="preserve"> rows)</w:t>
      </w:r>
    </w:p>
    <w:p w14:paraId="160CA71D" w14:textId="11786E9D" w:rsidR="000770F5" w:rsidRDefault="000770F5" w:rsidP="000770F5">
      <w:pPr>
        <w:numPr>
          <w:ilvl w:val="1"/>
          <w:numId w:val="4"/>
        </w:numPr>
        <w:jc w:val="both"/>
        <w:rPr>
          <w:sz w:val="24"/>
          <w:szCs w:val="24"/>
        </w:rPr>
      </w:pPr>
      <w:proofErr w:type="spellStart"/>
      <w:r>
        <w:rPr>
          <w:rFonts w:ascii="Courier New" w:hAnsi="Courier New" w:cs="Courier New"/>
          <w:sz w:val="24"/>
          <w:szCs w:val="24"/>
        </w:rPr>
        <w:t>xxxx</w:t>
      </w:r>
      <w:proofErr w:type="spellEnd"/>
      <w:r>
        <w:rPr>
          <w:rFonts w:ascii="Calibri" w:hAnsi="Calibri" w:cs="Calibri"/>
          <w:sz w:val="24"/>
          <w:szCs w:val="24"/>
        </w:rPr>
        <w:t xml:space="preserve"> </w:t>
      </w:r>
      <w:r>
        <w:rPr>
          <w:sz w:val="24"/>
          <w:szCs w:val="24"/>
        </w:rPr>
        <w:t xml:space="preserve">is the success percentage (how often did we succeed / won / did not interfere) for the chosen </w:t>
      </w:r>
      <w:r>
        <w:rPr>
          <w:rFonts w:ascii="Courier New" w:hAnsi="Courier New" w:cs="Courier New"/>
          <w:sz w:val="24"/>
          <w:szCs w:val="24"/>
        </w:rPr>
        <w:t>LABELX</w:t>
      </w:r>
      <w:r w:rsidRPr="000770F5">
        <w:rPr>
          <w:rFonts w:cstheme="minorHAnsi"/>
          <w:sz w:val="24"/>
          <w:szCs w:val="24"/>
        </w:rPr>
        <w:t xml:space="preserve"> </w:t>
      </w:r>
      <w:r>
        <w:rPr>
          <w:sz w:val="24"/>
          <w:szCs w:val="24"/>
        </w:rPr>
        <w:t>bandit.</w:t>
      </w:r>
    </w:p>
    <w:p w14:paraId="08C139C5" w14:textId="77777777" w:rsidR="00E03238" w:rsidRDefault="00E03238">
      <w:pPr>
        <w:rPr>
          <w:b/>
          <w:bCs/>
          <w:sz w:val="28"/>
          <w:szCs w:val="28"/>
        </w:rPr>
      </w:pPr>
      <w:r>
        <w:rPr>
          <w:b/>
          <w:bCs/>
          <w:sz w:val="28"/>
          <w:szCs w:val="28"/>
        </w:rPr>
        <w:br w:type="page"/>
      </w:r>
    </w:p>
    <w:p w14:paraId="0CAF9E5F" w14:textId="2AD3571A" w:rsidR="006B374E" w:rsidRDefault="006B374E" w:rsidP="006B374E">
      <w:pPr>
        <w:rPr>
          <w:sz w:val="24"/>
          <w:szCs w:val="24"/>
        </w:rPr>
      </w:pPr>
      <w:r>
        <w:rPr>
          <w:b/>
          <w:bCs/>
          <w:sz w:val="28"/>
          <w:szCs w:val="28"/>
        </w:rPr>
        <w:lastRenderedPageBreak/>
        <w:t>Results and Conclusions</w:t>
      </w:r>
    </w:p>
    <w:p w14:paraId="4237E134" w14:textId="28D22597" w:rsidR="000043C3" w:rsidRPr="00235538" w:rsidRDefault="00650375" w:rsidP="00235538">
      <w:pPr>
        <w:tabs>
          <w:tab w:val="left" w:pos="420"/>
        </w:tabs>
        <w:jc w:val="both"/>
        <w:rPr>
          <w:sz w:val="24"/>
          <w:szCs w:val="24"/>
        </w:rPr>
      </w:pPr>
      <w:r>
        <w:rPr>
          <w:sz w:val="24"/>
          <w:szCs w:val="24"/>
        </w:rPr>
        <w:t xml:space="preserve">Run your algorithm THREE (3) (three runs for each parameter pair to account for randomness) for the </w:t>
      </w:r>
      <w:r w:rsidRPr="00650375">
        <w:rPr>
          <w:rFonts w:ascii="Symbol" w:hAnsi="Symbol"/>
          <w:sz w:val="24"/>
          <w:szCs w:val="24"/>
        </w:rPr>
        <w:t>e</w:t>
      </w:r>
      <w:r>
        <w:rPr>
          <w:sz w:val="24"/>
          <w:szCs w:val="24"/>
        </w:rPr>
        <w:t xml:space="preserve"> and </w:t>
      </w:r>
      <w:r>
        <w:rPr>
          <w:rFonts w:ascii="Courier New" w:hAnsi="Courier New" w:cs="Courier New"/>
          <w:sz w:val="24"/>
          <w:szCs w:val="24"/>
        </w:rPr>
        <w:t>TRAIN%</w:t>
      </w:r>
      <w:r>
        <w:rPr>
          <w:sz w:val="24"/>
          <w:szCs w:val="24"/>
        </w:rPr>
        <w:t xml:space="preserve"> parameter pairings (keep the success threshold fixed) shown in tables below and r</w:t>
      </w:r>
      <w:r w:rsidR="00235538" w:rsidRPr="00235538">
        <w:rPr>
          <w:sz w:val="24"/>
          <w:szCs w:val="24"/>
        </w:rPr>
        <w:t>eport your findings</w:t>
      </w:r>
      <w:r w:rsidR="008A52E4">
        <w:rPr>
          <w:sz w:val="24"/>
          <w:szCs w:val="24"/>
        </w:rPr>
        <w:t xml:space="preserve"> (final success rates)</w:t>
      </w:r>
      <w:r w:rsidR="00235538" w:rsidRPr="00235538">
        <w:rPr>
          <w:sz w:val="24"/>
          <w:szCs w:val="24"/>
        </w:rPr>
        <w:t>.</w:t>
      </w:r>
    </w:p>
    <w:p w14:paraId="74C751D8" w14:textId="77777777" w:rsidR="000043C3" w:rsidRDefault="000043C3">
      <w:pPr>
        <w:tabs>
          <w:tab w:val="left" w:pos="420"/>
        </w:tabs>
        <w:jc w:val="both"/>
        <w:rPr>
          <w:sz w:val="24"/>
          <w:szCs w:val="24"/>
        </w:rPr>
      </w:pPr>
    </w:p>
    <w:tbl>
      <w:tblPr>
        <w:tblStyle w:val="TableGrid"/>
        <w:tblW w:w="0" w:type="auto"/>
        <w:tblLook w:val="04A0" w:firstRow="1" w:lastRow="0" w:firstColumn="1" w:lastColumn="0" w:noHBand="0" w:noVBand="1"/>
      </w:tblPr>
      <w:tblGrid>
        <w:gridCol w:w="619"/>
        <w:gridCol w:w="1535"/>
        <w:gridCol w:w="1535"/>
        <w:gridCol w:w="1536"/>
        <w:gridCol w:w="1535"/>
        <w:gridCol w:w="1536"/>
      </w:tblGrid>
      <w:tr w:rsidR="00276841" w14:paraId="78BCA706" w14:textId="3291E2DE" w:rsidTr="006C22F2">
        <w:tc>
          <w:tcPr>
            <w:tcW w:w="8296" w:type="dxa"/>
            <w:gridSpan w:val="6"/>
          </w:tcPr>
          <w:p w14:paraId="21B939EA" w14:textId="6650324A" w:rsidR="00276841" w:rsidRDefault="00276841">
            <w:pPr>
              <w:rPr>
                <w:b/>
                <w:bCs/>
              </w:rPr>
            </w:pPr>
            <w:r>
              <w:rPr>
                <w:b/>
                <w:bCs/>
              </w:rPr>
              <w:t xml:space="preserve">TABLE A: </w:t>
            </w:r>
            <w:r w:rsidR="00650375">
              <w:rPr>
                <w:b/>
                <w:bCs/>
              </w:rPr>
              <w:t xml:space="preserve">RUN 1 </w:t>
            </w:r>
            <w:r>
              <w:rPr>
                <w:b/>
                <w:bCs/>
              </w:rPr>
              <w:t>Results comparison</w:t>
            </w:r>
          </w:p>
        </w:tc>
      </w:tr>
      <w:tr w:rsidR="00650375" w14:paraId="142B4DBA" w14:textId="77777777" w:rsidTr="00476154">
        <w:tc>
          <w:tcPr>
            <w:tcW w:w="619" w:type="dxa"/>
            <w:vAlign w:val="center"/>
          </w:tcPr>
          <w:p w14:paraId="2F29F008" w14:textId="77777777" w:rsidR="00650375" w:rsidRPr="000770F5" w:rsidRDefault="00650375" w:rsidP="00276841">
            <w:pPr>
              <w:jc w:val="center"/>
              <w:rPr>
                <w:rFonts w:ascii="Symbol" w:hAnsi="Symbol" w:hint="eastAsia"/>
              </w:rPr>
            </w:pPr>
          </w:p>
        </w:tc>
        <w:tc>
          <w:tcPr>
            <w:tcW w:w="7677" w:type="dxa"/>
            <w:gridSpan w:val="5"/>
            <w:vAlign w:val="center"/>
          </w:tcPr>
          <w:p w14:paraId="445BE349" w14:textId="27D1C2E3" w:rsidR="00650375" w:rsidRPr="00650375" w:rsidRDefault="00650375" w:rsidP="00276841">
            <w:pPr>
              <w:jc w:val="center"/>
            </w:pPr>
            <w:r w:rsidRPr="00650375">
              <w:rPr>
                <w:rFonts w:ascii="Courier New" w:hAnsi="Courier New" w:cs="Courier New"/>
              </w:rPr>
              <w:t>TRAIN%</w:t>
            </w:r>
          </w:p>
        </w:tc>
      </w:tr>
      <w:tr w:rsidR="00276841" w14:paraId="12B13525" w14:textId="59EF82A0" w:rsidTr="00650375">
        <w:tc>
          <w:tcPr>
            <w:tcW w:w="619" w:type="dxa"/>
            <w:vAlign w:val="center"/>
          </w:tcPr>
          <w:p w14:paraId="2BA7CF12" w14:textId="2E076FC3" w:rsidR="00276841" w:rsidRPr="000770F5" w:rsidRDefault="000770F5" w:rsidP="00276841">
            <w:pPr>
              <w:jc w:val="center"/>
              <w:rPr>
                <w:rFonts w:ascii="Symbol" w:hAnsi="Symbol" w:hint="eastAsia"/>
              </w:rPr>
            </w:pPr>
            <w:r w:rsidRPr="000770F5">
              <w:rPr>
                <w:rFonts w:ascii="Symbol" w:hAnsi="Symbol"/>
              </w:rPr>
              <w:t>e</w:t>
            </w:r>
          </w:p>
        </w:tc>
        <w:tc>
          <w:tcPr>
            <w:tcW w:w="1535" w:type="dxa"/>
            <w:vAlign w:val="center"/>
          </w:tcPr>
          <w:p w14:paraId="5FBFBB2E" w14:textId="1AC2EA11" w:rsidR="00276841" w:rsidRDefault="00650375" w:rsidP="00276841">
            <w:pPr>
              <w:jc w:val="center"/>
            </w:pPr>
            <w:r>
              <w:t>10</w:t>
            </w:r>
          </w:p>
        </w:tc>
        <w:tc>
          <w:tcPr>
            <w:tcW w:w="1535" w:type="dxa"/>
            <w:vAlign w:val="center"/>
          </w:tcPr>
          <w:p w14:paraId="3F8EB3BE" w14:textId="3348702B" w:rsidR="00276841" w:rsidRDefault="00650375" w:rsidP="00276841">
            <w:pPr>
              <w:jc w:val="center"/>
            </w:pPr>
            <w:r>
              <w:t>20</w:t>
            </w:r>
          </w:p>
        </w:tc>
        <w:tc>
          <w:tcPr>
            <w:tcW w:w="1536" w:type="dxa"/>
            <w:vAlign w:val="center"/>
          </w:tcPr>
          <w:p w14:paraId="597CC527" w14:textId="1B0C83FA" w:rsidR="00276841" w:rsidRDefault="00650375" w:rsidP="00276841">
            <w:pPr>
              <w:jc w:val="center"/>
            </w:pPr>
            <w:r>
              <w:t>30</w:t>
            </w:r>
          </w:p>
        </w:tc>
        <w:tc>
          <w:tcPr>
            <w:tcW w:w="1535" w:type="dxa"/>
            <w:vAlign w:val="center"/>
          </w:tcPr>
          <w:p w14:paraId="22A44329" w14:textId="24DDD4DF" w:rsidR="00276841" w:rsidRDefault="00650375" w:rsidP="00276841">
            <w:pPr>
              <w:jc w:val="center"/>
            </w:pPr>
            <w:r>
              <w:t>40</w:t>
            </w:r>
          </w:p>
        </w:tc>
        <w:tc>
          <w:tcPr>
            <w:tcW w:w="1536" w:type="dxa"/>
            <w:vAlign w:val="center"/>
          </w:tcPr>
          <w:p w14:paraId="54730BF1" w14:textId="37CD1E08" w:rsidR="00276841" w:rsidRDefault="00650375" w:rsidP="00276841">
            <w:pPr>
              <w:jc w:val="center"/>
            </w:pPr>
            <w:r>
              <w:t>50</w:t>
            </w:r>
          </w:p>
        </w:tc>
      </w:tr>
      <w:tr w:rsidR="000770F5" w14:paraId="4B36A46A" w14:textId="5C9DF1E5" w:rsidTr="00650375">
        <w:tc>
          <w:tcPr>
            <w:tcW w:w="619" w:type="dxa"/>
            <w:vAlign w:val="center"/>
          </w:tcPr>
          <w:p w14:paraId="30FABB0C" w14:textId="50AB4B21" w:rsidR="000770F5" w:rsidRDefault="000770F5" w:rsidP="00073740">
            <w:pPr>
              <w:jc w:val="center"/>
            </w:pPr>
            <w:r>
              <w:t>0.1</w:t>
            </w:r>
          </w:p>
        </w:tc>
        <w:tc>
          <w:tcPr>
            <w:tcW w:w="1535" w:type="dxa"/>
            <w:vAlign w:val="center"/>
          </w:tcPr>
          <w:p w14:paraId="1DE68012" w14:textId="5FA1934A" w:rsidR="000770F5" w:rsidRPr="00E55126" w:rsidRDefault="00A161DD" w:rsidP="00073740">
            <w:pPr>
              <w:jc w:val="center"/>
              <w:rPr>
                <w:color w:val="FF00FF"/>
              </w:rPr>
            </w:pPr>
            <w:r w:rsidRPr="00A161DD">
              <w:rPr>
                <w:color w:val="FF00FF"/>
              </w:rPr>
              <w:t>0.98656</w:t>
            </w:r>
          </w:p>
        </w:tc>
        <w:tc>
          <w:tcPr>
            <w:tcW w:w="1535" w:type="dxa"/>
            <w:vAlign w:val="center"/>
          </w:tcPr>
          <w:p w14:paraId="6A7CDA38" w14:textId="2D2E6FC9" w:rsidR="000770F5" w:rsidRPr="00E55126" w:rsidRDefault="00440CE6" w:rsidP="00073740">
            <w:pPr>
              <w:jc w:val="center"/>
              <w:rPr>
                <w:color w:val="FF00FF"/>
              </w:rPr>
            </w:pPr>
            <w:r w:rsidRPr="00440CE6">
              <w:rPr>
                <w:color w:val="FF00FF"/>
              </w:rPr>
              <w:t>0.75895</w:t>
            </w:r>
          </w:p>
        </w:tc>
        <w:tc>
          <w:tcPr>
            <w:tcW w:w="1536" w:type="dxa"/>
            <w:vAlign w:val="center"/>
          </w:tcPr>
          <w:p w14:paraId="2ECBFBAC" w14:textId="489F154E" w:rsidR="000770F5" w:rsidRPr="00E55126" w:rsidRDefault="00EB5275" w:rsidP="00073740">
            <w:pPr>
              <w:jc w:val="center"/>
              <w:rPr>
                <w:color w:val="FF00FF"/>
              </w:rPr>
            </w:pPr>
            <w:r w:rsidRPr="00EB5275">
              <w:rPr>
                <w:color w:val="FF00FF"/>
              </w:rPr>
              <w:t>0.98830</w:t>
            </w:r>
          </w:p>
        </w:tc>
        <w:tc>
          <w:tcPr>
            <w:tcW w:w="1535" w:type="dxa"/>
            <w:vAlign w:val="center"/>
          </w:tcPr>
          <w:p w14:paraId="6282B3BF" w14:textId="09BC772D" w:rsidR="000770F5" w:rsidRPr="00E55126" w:rsidRDefault="000A4FAD" w:rsidP="00073740">
            <w:pPr>
              <w:jc w:val="center"/>
              <w:rPr>
                <w:color w:val="FF00FF"/>
              </w:rPr>
            </w:pPr>
            <w:r w:rsidRPr="000A4FAD">
              <w:rPr>
                <w:color w:val="FF00FF"/>
              </w:rPr>
              <w:t>0.9905</w:t>
            </w:r>
            <w:r>
              <w:rPr>
                <w:color w:val="FF00FF"/>
              </w:rPr>
              <w:t>8</w:t>
            </w:r>
          </w:p>
        </w:tc>
        <w:tc>
          <w:tcPr>
            <w:tcW w:w="1536" w:type="dxa"/>
          </w:tcPr>
          <w:p w14:paraId="3255B3C3" w14:textId="04B7A586" w:rsidR="000770F5" w:rsidRPr="00E55126" w:rsidRDefault="00073740" w:rsidP="00073740">
            <w:pPr>
              <w:jc w:val="center"/>
              <w:rPr>
                <w:color w:val="FF00FF"/>
              </w:rPr>
            </w:pPr>
            <w:r w:rsidRPr="00073740">
              <w:rPr>
                <w:color w:val="FF00FF"/>
              </w:rPr>
              <w:t>0.9910</w:t>
            </w:r>
            <w:r>
              <w:rPr>
                <w:color w:val="FF00FF"/>
              </w:rPr>
              <w:t>3</w:t>
            </w:r>
          </w:p>
        </w:tc>
      </w:tr>
      <w:tr w:rsidR="000770F5" w14:paraId="48E3B965" w14:textId="1CDE03F4" w:rsidTr="00650375">
        <w:tc>
          <w:tcPr>
            <w:tcW w:w="619" w:type="dxa"/>
            <w:vAlign w:val="center"/>
          </w:tcPr>
          <w:p w14:paraId="7C69D59A" w14:textId="566E03EF" w:rsidR="000770F5" w:rsidRDefault="000770F5" w:rsidP="00073740">
            <w:pPr>
              <w:jc w:val="center"/>
            </w:pPr>
            <w:r>
              <w:t>0.2</w:t>
            </w:r>
          </w:p>
        </w:tc>
        <w:tc>
          <w:tcPr>
            <w:tcW w:w="1535" w:type="dxa"/>
            <w:vAlign w:val="center"/>
          </w:tcPr>
          <w:p w14:paraId="03345EAC" w14:textId="3DEDC40C" w:rsidR="00A700B6" w:rsidRPr="00E55126" w:rsidRDefault="00A700B6" w:rsidP="00073740">
            <w:pPr>
              <w:jc w:val="center"/>
              <w:rPr>
                <w:color w:val="FF00FF"/>
              </w:rPr>
            </w:pPr>
            <w:r w:rsidRPr="00A700B6">
              <w:rPr>
                <w:color w:val="FF00FF"/>
              </w:rPr>
              <w:t>0.98656</w:t>
            </w:r>
          </w:p>
        </w:tc>
        <w:tc>
          <w:tcPr>
            <w:tcW w:w="1535" w:type="dxa"/>
            <w:vAlign w:val="center"/>
          </w:tcPr>
          <w:p w14:paraId="0E22A5C0" w14:textId="354A927F" w:rsidR="000770F5" w:rsidRPr="00E55126" w:rsidRDefault="00B3566B" w:rsidP="00073740">
            <w:pPr>
              <w:jc w:val="center"/>
              <w:rPr>
                <w:color w:val="FF00FF"/>
              </w:rPr>
            </w:pPr>
            <w:r w:rsidRPr="00B3566B">
              <w:rPr>
                <w:color w:val="FF00FF"/>
              </w:rPr>
              <w:t>0.99220</w:t>
            </w:r>
          </w:p>
        </w:tc>
        <w:tc>
          <w:tcPr>
            <w:tcW w:w="1536" w:type="dxa"/>
            <w:vAlign w:val="center"/>
          </w:tcPr>
          <w:p w14:paraId="0B20AB5A" w14:textId="41C3ED4C" w:rsidR="000770F5" w:rsidRPr="00E55126" w:rsidRDefault="000263A1" w:rsidP="00073740">
            <w:pPr>
              <w:jc w:val="center"/>
              <w:rPr>
                <w:color w:val="FF00FF"/>
              </w:rPr>
            </w:pPr>
            <w:r w:rsidRPr="000263A1">
              <w:rPr>
                <w:color w:val="FF00FF"/>
              </w:rPr>
              <w:t>0.98830</w:t>
            </w:r>
          </w:p>
        </w:tc>
        <w:tc>
          <w:tcPr>
            <w:tcW w:w="1535" w:type="dxa"/>
            <w:vAlign w:val="center"/>
          </w:tcPr>
          <w:p w14:paraId="7F5A5E61" w14:textId="3024AEFF" w:rsidR="000770F5" w:rsidRPr="00E55126" w:rsidRDefault="00980A09" w:rsidP="00073740">
            <w:pPr>
              <w:jc w:val="center"/>
              <w:rPr>
                <w:color w:val="FF00FF"/>
              </w:rPr>
            </w:pPr>
            <w:r w:rsidRPr="000A4FAD">
              <w:rPr>
                <w:color w:val="FF00FF"/>
              </w:rPr>
              <w:t>0.9905</w:t>
            </w:r>
            <w:r>
              <w:rPr>
                <w:color w:val="FF00FF"/>
              </w:rPr>
              <w:t>8</w:t>
            </w:r>
          </w:p>
        </w:tc>
        <w:tc>
          <w:tcPr>
            <w:tcW w:w="1536" w:type="dxa"/>
          </w:tcPr>
          <w:p w14:paraId="0C4A5F64" w14:textId="06A98C1A" w:rsidR="000770F5" w:rsidRPr="00E55126" w:rsidRDefault="00051439" w:rsidP="00073740">
            <w:pPr>
              <w:jc w:val="center"/>
              <w:rPr>
                <w:color w:val="FF00FF"/>
              </w:rPr>
            </w:pPr>
            <w:r w:rsidRPr="00B22769">
              <w:rPr>
                <w:color w:val="FF00FF"/>
              </w:rPr>
              <w:t>0.9929</w:t>
            </w:r>
            <w:r>
              <w:rPr>
                <w:color w:val="FF00FF"/>
              </w:rPr>
              <w:t>8</w:t>
            </w:r>
          </w:p>
        </w:tc>
      </w:tr>
      <w:tr w:rsidR="000770F5" w14:paraId="59FE5727" w14:textId="1C3A3834" w:rsidTr="00650375">
        <w:tc>
          <w:tcPr>
            <w:tcW w:w="619" w:type="dxa"/>
            <w:vAlign w:val="center"/>
          </w:tcPr>
          <w:p w14:paraId="0AAC0940" w14:textId="5599C496" w:rsidR="000770F5" w:rsidRDefault="000770F5" w:rsidP="00073740">
            <w:pPr>
              <w:jc w:val="center"/>
            </w:pPr>
            <w:r>
              <w:t>0.3</w:t>
            </w:r>
          </w:p>
        </w:tc>
        <w:tc>
          <w:tcPr>
            <w:tcW w:w="1535" w:type="dxa"/>
            <w:vAlign w:val="center"/>
          </w:tcPr>
          <w:p w14:paraId="04EB931A" w14:textId="0E3F48DE" w:rsidR="000770F5" w:rsidRPr="00E55126" w:rsidRDefault="003A6DFD" w:rsidP="00073740">
            <w:pPr>
              <w:jc w:val="center"/>
              <w:rPr>
                <w:color w:val="FF00FF"/>
              </w:rPr>
            </w:pPr>
            <w:r w:rsidRPr="003A6DFD">
              <w:rPr>
                <w:color w:val="FF00FF"/>
              </w:rPr>
              <w:t>0.99220</w:t>
            </w:r>
          </w:p>
        </w:tc>
        <w:tc>
          <w:tcPr>
            <w:tcW w:w="1535" w:type="dxa"/>
            <w:vAlign w:val="center"/>
          </w:tcPr>
          <w:p w14:paraId="5C76FE6C" w14:textId="371F8D0F" w:rsidR="000770F5" w:rsidRPr="00E55126" w:rsidRDefault="00B940AF" w:rsidP="00073740">
            <w:pPr>
              <w:jc w:val="center"/>
              <w:rPr>
                <w:color w:val="FF00FF"/>
              </w:rPr>
            </w:pPr>
            <w:r w:rsidRPr="00B940AF">
              <w:rPr>
                <w:color w:val="FF00FF"/>
              </w:rPr>
              <w:t>0.99220</w:t>
            </w:r>
          </w:p>
        </w:tc>
        <w:tc>
          <w:tcPr>
            <w:tcW w:w="1536" w:type="dxa"/>
            <w:vAlign w:val="center"/>
          </w:tcPr>
          <w:p w14:paraId="5C0B54FE" w14:textId="33FC20C1" w:rsidR="000770F5" w:rsidRPr="00E55126" w:rsidRDefault="00DA4EB4" w:rsidP="00073740">
            <w:pPr>
              <w:jc w:val="center"/>
              <w:rPr>
                <w:color w:val="FF00FF"/>
              </w:rPr>
            </w:pPr>
            <w:r w:rsidRPr="00DA4EB4">
              <w:rPr>
                <w:color w:val="FF00FF"/>
              </w:rPr>
              <w:t>0.99247</w:t>
            </w:r>
          </w:p>
        </w:tc>
        <w:tc>
          <w:tcPr>
            <w:tcW w:w="1535" w:type="dxa"/>
            <w:vAlign w:val="center"/>
          </w:tcPr>
          <w:p w14:paraId="39C8735C" w14:textId="2D65B73A" w:rsidR="000770F5" w:rsidRPr="00E55126" w:rsidRDefault="00B07970" w:rsidP="00073740">
            <w:pPr>
              <w:jc w:val="center"/>
              <w:rPr>
                <w:color w:val="FF00FF"/>
              </w:rPr>
            </w:pPr>
            <w:r w:rsidRPr="00B07970">
              <w:rPr>
                <w:color w:val="FF00FF"/>
              </w:rPr>
              <w:t>0.99285</w:t>
            </w:r>
          </w:p>
        </w:tc>
        <w:tc>
          <w:tcPr>
            <w:tcW w:w="1536" w:type="dxa"/>
          </w:tcPr>
          <w:p w14:paraId="008AD133" w14:textId="236BDA60" w:rsidR="000770F5" w:rsidRPr="00E55126" w:rsidRDefault="00051439" w:rsidP="00073740">
            <w:pPr>
              <w:jc w:val="center"/>
              <w:rPr>
                <w:color w:val="FF00FF"/>
              </w:rPr>
            </w:pPr>
            <w:r w:rsidRPr="00073740">
              <w:rPr>
                <w:color w:val="FF00FF"/>
              </w:rPr>
              <w:t>0.9910</w:t>
            </w:r>
            <w:r>
              <w:rPr>
                <w:color w:val="FF00FF"/>
              </w:rPr>
              <w:t>3</w:t>
            </w:r>
          </w:p>
        </w:tc>
      </w:tr>
      <w:tr w:rsidR="000770F5" w14:paraId="2B257167" w14:textId="68884EBE" w:rsidTr="00650375">
        <w:tc>
          <w:tcPr>
            <w:tcW w:w="619" w:type="dxa"/>
            <w:vAlign w:val="center"/>
          </w:tcPr>
          <w:p w14:paraId="0D625EFE" w14:textId="07178364" w:rsidR="000770F5" w:rsidRDefault="000770F5" w:rsidP="00073740">
            <w:pPr>
              <w:jc w:val="center"/>
            </w:pPr>
            <w:r>
              <w:t>0.4</w:t>
            </w:r>
          </w:p>
        </w:tc>
        <w:tc>
          <w:tcPr>
            <w:tcW w:w="1535" w:type="dxa"/>
            <w:vAlign w:val="center"/>
          </w:tcPr>
          <w:p w14:paraId="11E2F85D" w14:textId="643521E1" w:rsidR="000770F5" w:rsidRPr="00E55126" w:rsidRDefault="00DA2C3F" w:rsidP="00073740">
            <w:pPr>
              <w:jc w:val="center"/>
              <w:rPr>
                <w:color w:val="FF00FF"/>
              </w:rPr>
            </w:pPr>
            <w:r w:rsidRPr="00DA2C3F">
              <w:rPr>
                <w:color w:val="FF00FF"/>
              </w:rPr>
              <w:t>0.99220</w:t>
            </w:r>
          </w:p>
        </w:tc>
        <w:tc>
          <w:tcPr>
            <w:tcW w:w="1535" w:type="dxa"/>
            <w:vAlign w:val="center"/>
          </w:tcPr>
          <w:p w14:paraId="4B5EC334" w14:textId="69B47094" w:rsidR="000770F5" w:rsidRPr="00E55126" w:rsidRDefault="00B940AF" w:rsidP="00073740">
            <w:pPr>
              <w:jc w:val="center"/>
              <w:rPr>
                <w:color w:val="FF00FF"/>
              </w:rPr>
            </w:pPr>
            <w:r w:rsidRPr="00B940AF">
              <w:rPr>
                <w:color w:val="FF00FF"/>
              </w:rPr>
              <w:t>0.99220</w:t>
            </w:r>
          </w:p>
        </w:tc>
        <w:tc>
          <w:tcPr>
            <w:tcW w:w="1536" w:type="dxa"/>
            <w:vAlign w:val="center"/>
          </w:tcPr>
          <w:p w14:paraId="0D737D4E" w14:textId="5A884928" w:rsidR="000770F5" w:rsidRPr="00E55126" w:rsidRDefault="00277968" w:rsidP="00073740">
            <w:pPr>
              <w:jc w:val="center"/>
              <w:rPr>
                <w:color w:val="FF00FF"/>
              </w:rPr>
            </w:pPr>
            <w:r w:rsidRPr="00277968">
              <w:rPr>
                <w:color w:val="FF00FF"/>
              </w:rPr>
              <w:t>0.98830</w:t>
            </w:r>
          </w:p>
        </w:tc>
        <w:tc>
          <w:tcPr>
            <w:tcW w:w="1535" w:type="dxa"/>
            <w:vAlign w:val="center"/>
          </w:tcPr>
          <w:p w14:paraId="229AE3E4" w14:textId="02120F44" w:rsidR="000770F5" w:rsidRPr="00E55126" w:rsidRDefault="00A63ED4" w:rsidP="00073740">
            <w:pPr>
              <w:jc w:val="center"/>
              <w:rPr>
                <w:color w:val="FF00FF"/>
              </w:rPr>
            </w:pPr>
            <w:r w:rsidRPr="00A63ED4">
              <w:rPr>
                <w:color w:val="FF00FF"/>
              </w:rPr>
              <w:t>0.99285</w:t>
            </w:r>
          </w:p>
        </w:tc>
        <w:tc>
          <w:tcPr>
            <w:tcW w:w="1536" w:type="dxa"/>
          </w:tcPr>
          <w:p w14:paraId="5041B839" w14:textId="519A2FDA" w:rsidR="000770F5" w:rsidRPr="00E55126" w:rsidRDefault="001F6E73" w:rsidP="00073740">
            <w:pPr>
              <w:jc w:val="center"/>
              <w:rPr>
                <w:color w:val="FF00FF"/>
              </w:rPr>
            </w:pPr>
            <w:r>
              <w:rPr>
                <w:color w:val="FF00FF"/>
              </w:rPr>
              <w:t>0.99298</w:t>
            </w:r>
          </w:p>
        </w:tc>
      </w:tr>
      <w:tr w:rsidR="000770F5" w14:paraId="63BB9C85" w14:textId="044548EA" w:rsidTr="00650375">
        <w:tc>
          <w:tcPr>
            <w:tcW w:w="619" w:type="dxa"/>
            <w:vAlign w:val="center"/>
          </w:tcPr>
          <w:p w14:paraId="6AF9A0AC" w14:textId="2C183F16" w:rsidR="000770F5" w:rsidRDefault="000770F5" w:rsidP="00073740">
            <w:pPr>
              <w:jc w:val="center"/>
            </w:pPr>
            <w:r>
              <w:t>0.5</w:t>
            </w:r>
          </w:p>
        </w:tc>
        <w:tc>
          <w:tcPr>
            <w:tcW w:w="1535" w:type="dxa"/>
            <w:vAlign w:val="center"/>
          </w:tcPr>
          <w:p w14:paraId="0595DD2D" w14:textId="109CA146" w:rsidR="000770F5" w:rsidRPr="00E55126" w:rsidRDefault="0080049A" w:rsidP="00073740">
            <w:pPr>
              <w:jc w:val="center"/>
              <w:rPr>
                <w:color w:val="FF00FF"/>
              </w:rPr>
            </w:pPr>
            <w:r>
              <w:rPr>
                <w:color w:val="FF00FF"/>
              </w:rPr>
              <w:t>0</w:t>
            </w:r>
            <w:r w:rsidRPr="0080049A">
              <w:rPr>
                <w:color w:val="FF00FF"/>
              </w:rPr>
              <w:t>.99220</w:t>
            </w:r>
          </w:p>
        </w:tc>
        <w:tc>
          <w:tcPr>
            <w:tcW w:w="1535" w:type="dxa"/>
            <w:vAlign w:val="center"/>
          </w:tcPr>
          <w:p w14:paraId="6152B008" w14:textId="25A47E3E" w:rsidR="000770F5" w:rsidRPr="00E55126" w:rsidRDefault="009D4442" w:rsidP="00073740">
            <w:pPr>
              <w:jc w:val="center"/>
              <w:rPr>
                <w:color w:val="FF00FF"/>
              </w:rPr>
            </w:pPr>
            <w:r w:rsidRPr="009D4442">
              <w:rPr>
                <w:color w:val="FF00FF"/>
              </w:rPr>
              <w:t>0.9895</w:t>
            </w:r>
            <w:r>
              <w:rPr>
                <w:color w:val="FF00FF"/>
              </w:rPr>
              <w:t>2</w:t>
            </w:r>
          </w:p>
        </w:tc>
        <w:tc>
          <w:tcPr>
            <w:tcW w:w="1536" w:type="dxa"/>
            <w:vAlign w:val="center"/>
          </w:tcPr>
          <w:p w14:paraId="3C3814F3" w14:textId="566929C5" w:rsidR="000770F5" w:rsidRPr="00E55126" w:rsidRDefault="00CE0A33" w:rsidP="00073740">
            <w:pPr>
              <w:jc w:val="center"/>
              <w:rPr>
                <w:color w:val="FF00FF"/>
              </w:rPr>
            </w:pPr>
            <w:r w:rsidRPr="00CE0A33">
              <w:rPr>
                <w:color w:val="FF00FF"/>
              </w:rPr>
              <w:t>0.98830</w:t>
            </w:r>
          </w:p>
        </w:tc>
        <w:tc>
          <w:tcPr>
            <w:tcW w:w="1535" w:type="dxa"/>
            <w:vAlign w:val="center"/>
          </w:tcPr>
          <w:p w14:paraId="4E887349" w14:textId="0B6BEA8C" w:rsidR="000770F5" w:rsidRPr="00E55126" w:rsidRDefault="00FB1880" w:rsidP="00073740">
            <w:pPr>
              <w:jc w:val="center"/>
              <w:rPr>
                <w:color w:val="FF00FF"/>
              </w:rPr>
            </w:pPr>
            <w:r w:rsidRPr="00FB1880">
              <w:rPr>
                <w:color w:val="FF00FF"/>
              </w:rPr>
              <w:t>0.99285</w:t>
            </w:r>
          </w:p>
        </w:tc>
        <w:tc>
          <w:tcPr>
            <w:tcW w:w="1536" w:type="dxa"/>
          </w:tcPr>
          <w:p w14:paraId="710AE331" w14:textId="2C750FAE" w:rsidR="000770F5" w:rsidRPr="00E55126" w:rsidRDefault="00976B0D" w:rsidP="00073740">
            <w:pPr>
              <w:jc w:val="center"/>
              <w:rPr>
                <w:color w:val="FF00FF"/>
              </w:rPr>
            </w:pPr>
            <w:r>
              <w:rPr>
                <w:color w:val="FF00FF"/>
              </w:rPr>
              <w:t>0.99298</w:t>
            </w:r>
          </w:p>
        </w:tc>
      </w:tr>
      <w:tr w:rsidR="000770F5" w14:paraId="471ED13E" w14:textId="49BAB2C1" w:rsidTr="00650375">
        <w:tc>
          <w:tcPr>
            <w:tcW w:w="619" w:type="dxa"/>
            <w:vAlign w:val="center"/>
          </w:tcPr>
          <w:p w14:paraId="2F7094D3" w14:textId="39390BD4" w:rsidR="000770F5" w:rsidRDefault="000770F5" w:rsidP="00073740">
            <w:pPr>
              <w:jc w:val="center"/>
            </w:pPr>
            <w:r>
              <w:t>0.6</w:t>
            </w:r>
          </w:p>
        </w:tc>
        <w:tc>
          <w:tcPr>
            <w:tcW w:w="1535" w:type="dxa"/>
            <w:vAlign w:val="center"/>
          </w:tcPr>
          <w:p w14:paraId="0D0A3BD2" w14:textId="5E65EC5A" w:rsidR="000770F5" w:rsidRPr="00E55126" w:rsidRDefault="00B4729D" w:rsidP="00073740">
            <w:pPr>
              <w:jc w:val="center"/>
              <w:rPr>
                <w:color w:val="FF00FF"/>
              </w:rPr>
            </w:pPr>
            <w:r w:rsidRPr="00B4729D">
              <w:rPr>
                <w:color w:val="FF00FF"/>
              </w:rPr>
              <w:t>0.99220</w:t>
            </w:r>
          </w:p>
        </w:tc>
        <w:tc>
          <w:tcPr>
            <w:tcW w:w="1535" w:type="dxa"/>
            <w:vAlign w:val="center"/>
          </w:tcPr>
          <w:p w14:paraId="5CA5A09C" w14:textId="5C07361B" w:rsidR="000770F5" w:rsidRPr="00E55126" w:rsidRDefault="004C5FC7" w:rsidP="00073740">
            <w:pPr>
              <w:jc w:val="center"/>
              <w:rPr>
                <w:color w:val="FF00FF"/>
              </w:rPr>
            </w:pPr>
            <w:r w:rsidRPr="004C5FC7">
              <w:rPr>
                <w:color w:val="FF00FF"/>
              </w:rPr>
              <w:t>0.99220</w:t>
            </w:r>
          </w:p>
        </w:tc>
        <w:tc>
          <w:tcPr>
            <w:tcW w:w="1536" w:type="dxa"/>
            <w:vAlign w:val="center"/>
          </w:tcPr>
          <w:p w14:paraId="590F58C9" w14:textId="1032349D" w:rsidR="000770F5" w:rsidRPr="00E55126" w:rsidRDefault="0022378A" w:rsidP="00073740">
            <w:pPr>
              <w:jc w:val="center"/>
              <w:rPr>
                <w:color w:val="FF00FF"/>
              </w:rPr>
            </w:pPr>
            <w:r>
              <w:rPr>
                <w:color w:val="FF00FF"/>
              </w:rPr>
              <w:t>0.99248</w:t>
            </w:r>
          </w:p>
        </w:tc>
        <w:tc>
          <w:tcPr>
            <w:tcW w:w="1535" w:type="dxa"/>
            <w:vAlign w:val="center"/>
          </w:tcPr>
          <w:p w14:paraId="3CCE083D" w14:textId="37F453C0" w:rsidR="000770F5" w:rsidRPr="00E55126" w:rsidRDefault="00FB1880" w:rsidP="00073740">
            <w:pPr>
              <w:jc w:val="center"/>
              <w:rPr>
                <w:color w:val="FF00FF"/>
              </w:rPr>
            </w:pPr>
            <w:r w:rsidRPr="00FB1880">
              <w:rPr>
                <w:color w:val="FF00FF"/>
              </w:rPr>
              <w:t>0.99285</w:t>
            </w:r>
          </w:p>
        </w:tc>
        <w:tc>
          <w:tcPr>
            <w:tcW w:w="1536" w:type="dxa"/>
          </w:tcPr>
          <w:p w14:paraId="1A687BF2" w14:textId="692ECF48" w:rsidR="000770F5" w:rsidRPr="00E55126" w:rsidRDefault="00976B0D" w:rsidP="00073740">
            <w:pPr>
              <w:jc w:val="center"/>
              <w:rPr>
                <w:color w:val="FF00FF"/>
              </w:rPr>
            </w:pPr>
            <w:r>
              <w:rPr>
                <w:color w:val="FF00FF"/>
              </w:rPr>
              <w:t>0.99103</w:t>
            </w:r>
          </w:p>
        </w:tc>
      </w:tr>
      <w:tr w:rsidR="000770F5" w14:paraId="159DA0AF" w14:textId="3567A09F" w:rsidTr="00650375">
        <w:tc>
          <w:tcPr>
            <w:tcW w:w="619" w:type="dxa"/>
            <w:vAlign w:val="center"/>
          </w:tcPr>
          <w:p w14:paraId="09439377" w14:textId="4AAC57DF" w:rsidR="000770F5" w:rsidRDefault="000770F5" w:rsidP="00073740">
            <w:pPr>
              <w:jc w:val="center"/>
            </w:pPr>
            <w:r>
              <w:t>0.7</w:t>
            </w:r>
          </w:p>
        </w:tc>
        <w:tc>
          <w:tcPr>
            <w:tcW w:w="1535" w:type="dxa"/>
            <w:vAlign w:val="center"/>
          </w:tcPr>
          <w:p w14:paraId="007CEFB6" w14:textId="39696CD1" w:rsidR="000770F5" w:rsidRPr="00E55126" w:rsidRDefault="00131C87" w:rsidP="00073740">
            <w:pPr>
              <w:jc w:val="center"/>
              <w:rPr>
                <w:color w:val="FF00FF"/>
              </w:rPr>
            </w:pPr>
            <w:r w:rsidRPr="00131C87">
              <w:rPr>
                <w:color w:val="FF00FF"/>
              </w:rPr>
              <w:t>0.99220</w:t>
            </w:r>
          </w:p>
        </w:tc>
        <w:tc>
          <w:tcPr>
            <w:tcW w:w="1535" w:type="dxa"/>
            <w:vAlign w:val="center"/>
          </w:tcPr>
          <w:p w14:paraId="5404C46D" w14:textId="5AD281C6" w:rsidR="000770F5" w:rsidRPr="00E55126" w:rsidRDefault="006A182C" w:rsidP="00073740">
            <w:pPr>
              <w:jc w:val="center"/>
              <w:rPr>
                <w:color w:val="FF00FF"/>
              </w:rPr>
            </w:pPr>
            <w:r w:rsidRPr="006A182C">
              <w:rPr>
                <w:color w:val="FF00FF"/>
              </w:rPr>
              <w:t>0.99220</w:t>
            </w:r>
          </w:p>
        </w:tc>
        <w:tc>
          <w:tcPr>
            <w:tcW w:w="1536" w:type="dxa"/>
            <w:vAlign w:val="center"/>
          </w:tcPr>
          <w:p w14:paraId="55F062FD" w14:textId="68C432A7" w:rsidR="000770F5" w:rsidRPr="00E55126" w:rsidRDefault="0022378A" w:rsidP="00073740">
            <w:pPr>
              <w:jc w:val="center"/>
              <w:rPr>
                <w:color w:val="FF00FF"/>
              </w:rPr>
            </w:pPr>
            <w:r w:rsidRPr="0022378A">
              <w:rPr>
                <w:color w:val="FF00FF"/>
              </w:rPr>
              <w:t>0.98830</w:t>
            </w:r>
          </w:p>
        </w:tc>
        <w:tc>
          <w:tcPr>
            <w:tcW w:w="1535" w:type="dxa"/>
            <w:vAlign w:val="center"/>
          </w:tcPr>
          <w:p w14:paraId="02125D9A" w14:textId="4DE63997" w:rsidR="000770F5" w:rsidRPr="00E55126" w:rsidRDefault="00A81601" w:rsidP="00073740">
            <w:pPr>
              <w:jc w:val="center"/>
              <w:rPr>
                <w:color w:val="FF00FF"/>
              </w:rPr>
            </w:pPr>
            <w:r w:rsidRPr="00A81601">
              <w:rPr>
                <w:color w:val="FF00FF"/>
              </w:rPr>
              <w:t>0.99285</w:t>
            </w:r>
          </w:p>
        </w:tc>
        <w:tc>
          <w:tcPr>
            <w:tcW w:w="1536" w:type="dxa"/>
          </w:tcPr>
          <w:p w14:paraId="6389C5F5" w14:textId="1A308089" w:rsidR="000770F5" w:rsidRPr="00E55126" w:rsidRDefault="00AF661D" w:rsidP="00073740">
            <w:pPr>
              <w:jc w:val="center"/>
              <w:rPr>
                <w:color w:val="FF00FF"/>
              </w:rPr>
            </w:pPr>
            <w:r>
              <w:rPr>
                <w:color w:val="FF00FF"/>
              </w:rPr>
              <w:t>0.99298</w:t>
            </w:r>
          </w:p>
        </w:tc>
      </w:tr>
      <w:tr w:rsidR="000770F5" w14:paraId="2D230ABE" w14:textId="377C2BCF" w:rsidTr="00650375">
        <w:tc>
          <w:tcPr>
            <w:tcW w:w="619" w:type="dxa"/>
          </w:tcPr>
          <w:p w14:paraId="5B2A14D8" w14:textId="674AA6CD" w:rsidR="000770F5" w:rsidRDefault="000770F5" w:rsidP="00073740">
            <w:pPr>
              <w:jc w:val="center"/>
            </w:pPr>
            <w:r>
              <w:t>0.8</w:t>
            </w:r>
          </w:p>
        </w:tc>
        <w:tc>
          <w:tcPr>
            <w:tcW w:w="1535" w:type="dxa"/>
            <w:vAlign w:val="center"/>
          </w:tcPr>
          <w:p w14:paraId="786E86F2" w14:textId="6CF64ACA" w:rsidR="000770F5" w:rsidRPr="00E55126" w:rsidRDefault="002D2AC2" w:rsidP="00073740">
            <w:pPr>
              <w:jc w:val="center"/>
              <w:rPr>
                <w:color w:val="FF00FF"/>
              </w:rPr>
            </w:pPr>
            <w:r w:rsidRPr="002D2AC2">
              <w:rPr>
                <w:color w:val="FF00FF"/>
              </w:rPr>
              <w:t>0.98656</w:t>
            </w:r>
          </w:p>
        </w:tc>
        <w:tc>
          <w:tcPr>
            <w:tcW w:w="1535" w:type="dxa"/>
            <w:vAlign w:val="center"/>
          </w:tcPr>
          <w:p w14:paraId="433BE202" w14:textId="0FC517EB" w:rsidR="000770F5" w:rsidRPr="00E55126" w:rsidRDefault="00913927" w:rsidP="00073740">
            <w:pPr>
              <w:jc w:val="center"/>
              <w:rPr>
                <w:color w:val="FF00FF"/>
              </w:rPr>
            </w:pPr>
            <w:r w:rsidRPr="00913927">
              <w:rPr>
                <w:color w:val="FF00FF"/>
              </w:rPr>
              <w:t>0.99220</w:t>
            </w:r>
          </w:p>
        </w:tc>
        <w:tc>
          <w:tcPr>
            <w:tcW w:w="1536" w:type="dxa"/>
            <w:vAlign w:val="center"/>
          </w:tcPr>
          <w:p w14:paraId="6B5A365F" w14:textId="5DCFDADC" w:rsidR="000770F5" w:rsidRPr="00E55126" w:rsidRDefault="002D1392" w:rsidP="00073740">
            <w:pPr>
              <w:jc w:val="center"/>
              <w:rPr>
                <w:color w:val="FF00FF"/>
              </w:rPr>
            </w:pPr>
            <w:r>
              <w:rPr>
                <w:color w:val="FF00FF"/>
              </w:rPr>
              <w:t>0.99248</w:t>
            </w:r>
          </w:p>
        </w:tc>
        <w:tc>
          <w:tcPr>
            <w:tcW w:w="1535" w:type="dxa"/>
            <w:vAlign w:val="center"/>
          </w:tcPr>
          <w:p w14:paraId="7EE4DDEF" w14:textId="1DE975E8" w:rsidR="000770F5" w:rsidRPr="00E55126" w:rsidRDefault="00A81601" w:rsidP="00073740">
            <w:pPr>
              <w:jc w:val="center"/>
              <w:rPr>
                <w:color w:val="FF00FF"/>
              </w:rPr>
            </w:pPr>
            <w:r w:rsidRPr="00A81601">
              <w:rPr>
                <w:color w:val="FF00FF"/>
              </w:rPr>
              <w:t>0.99285</w:t>
            </w:r>
          </w:p>
        </w:tc>
        <w:tc>
          <w:tcPr>
            <w:tcW w:w="1536" w:type="dxa"/>
          </w:tcPr>
          <w:p w14:paraId="31A97BF1" w14:textId="1AEC0D73" w:rsidR="000770F5" w:rsidRPr="00E55126" w:rsidRDefault="00AF661D" w:rsidP="00073740">
            <w:pPr>
              <w:jc w:val="center"/>
              <w:rPr>
                <w:color w:val="FF00FF"/>
              </w:rPr>
            </w:pPr>
            <w:r>
              <w:rPr>
                <w:color w:val="FF00FF"/>
              </w:rPr>
              <w:t>0.99103</w:t>
            </w:r>
          </w:p>
        </w:tc>
      </w:tr>
      <w:tr w:rsidR="000770F5" w14:paraId="785D37A5" w14:textId="4E049AED" w:rsidTr="00650375">
        <w:tc>
          <w:tcPr>
            <w:tcW w:w="619" w:type="dxa"/>
          </w:tcPr>
          <w:p w14:paraId="66E66653" w14:textId="748C4DD3" w:rsidR="000770F5" w:rsidRDefault="000770F5" w:rsidP="00073740">
            <w:pPr>
              <w:jc w:val="center"/>
            </w:pPr>
            <w:r>
              <w:t>0.9</w:t>
            </w:r>
          </w:p>
        </w:tc>
        <w:tc>
          <w:tcPr>
            <w:tcW w:w="1535" w:type="dxa"/>
            <w:vAlign w:val="center"/>
          </w:tcPr>
          <w:p w14:paraId="2FF06CD3" w14:textId="23C45197" w:rsidR="000770F5" w:rsidRPr="00E55126" w:rsidRDefault="00216066" w:rsidP="00073740">
            <w:pPr>
              <w:jc w:val="center"/>
              <w:rPr>
                <w:color w:val="FF00FF"/>
              </w:rPr>
            </w:pPr>
            <w:r w:rsidRPr="00216066">
              <w:rPr>
                <w:color w:val="FF00FF"/>
              </w:rPr>
              <w:t>0.98656</w:t>
            </w:r>
          </w:p>
        </w:tc>
        <w:tc>
          <w:tcPr>
            <w:tcW w:w="1535" w:type="dxa"/>
            <w:vAlign w:val="center"/>
          </w:tcPr>
          <w:p w14:paraId="358B98FE" w14:textId="7646C361" w:rsidR="000770F5" w:rsidRPr="00E55126" w:rsidRDefault="00EB5275" w:rsidP="00073740">
            <w:pPr>
              <w:jc w:val="center"/>
              <w:rPr>
                <w:color w:val="FF00FF"/>
              </w:rPr>
            </w:pPr>
            <w:r w:rsidRPr="006A182C">
              <w:rPr>
                <w:color w:val="FF00FF"/>
              </w:rPr>
              <w:t>0.99220</w:t>
            </w:r>
          </w:p>
        </w:tc>
        <w:tc>
          <w:tcPr>
            <w:tcW w:w="1536" w:type="dxa"/>
            <w:vAlign w:val="center"/>
          </w:tcPr>
          <w:p w14:paraId="477926E8" w14:textId="1B1EEBE5" w:rsidR="000770F5" w:rsidRPr="00E55126" w:rsidRDefault="00B73C17" w:rsidP="00073740">
            <w:pPr>
              <w:jc w:val="center"/>
              <w:rPr>
                <w:color w:val="FF00FF"/>
              </w:rPr>
            </w:pPr>
            <w:r>
              <w:rPr>
                <w:color w:val="FF00FF"/>
              </w:rPr>
              <w:t>0.99248</w:t>
            </w:r>
          </w:p>
        </w:tc>
        <w:tc>
          <w:tcPr>
            <w:tcW w:w="1535" w:type="dxa"/>
            <w:vAlign w:val="center"/>
          </w:tcPr>
          <w:p w14:paraId="0DD67BEF" w14:textId="75018CE5" w:rsidR="000770F5" w:rsidRPr="00E55126" w:rsidRDefault="00AB4C1C" w:rsidP="00073740">
            <w:pPr>
              <w:jc w:val="center"/>
              <w:rPr>
                <w:color w:val="FF00FF"/>
              </w:rPr>
            </w:pPr>
            <w:r w:rsidRPr="00AB4C1C">
              <w:rPr>
                <w:color w:val="FF00FF"/>
              </w:rPr>
              <w:t>0.99285</w:t>
            </w:r>
          </w:p>
        </w:tc>
        <w:tc>
          <w:tcPr>
            <w:tcW w:w="1536" w:type="dxa"/>
          </w:tcPr>
          <w:p w14:paraId="21B84FCA" w14:textId="3E697561" w:rsidR="000770F5" w:rsidRPr="00E55126" w:rsidRDefault="003A770E" w:rsidP="00073740">
            <w:pPr>
              <w:jc w:val="center"/>
              <w:rPr>
                <w:color w:val="FF00FF"/>
              </w:rPr>
            </w:pPr>
            <w:r>
              <w:rPr>
                <w:color w:val="FF00FF"/>
              </w:rPr>
              <w:t>0.99298</w:t>
            </w:r>
          </w:p>
        </w:tc>
      </w:tr>
    </w:tbl>
    <w:p w14:paraId="634C46A9" w14:textId="7E2A934A" w:rsidR="000043C3" w:rsidRDefault="000043C3" w:rsidP="00073740">
      <w:pPr>
        <w:jc w:val="center"/>
        <w:rPr>
          <w:sz w:val="24"/>
          <w:szCs w:val="24"/>
        </w:rPr>
      </w:pPr>
    </w:p>
    <w:p w14:paraId="7D2C3C84" w14:textId="38273061" w:rsidR="00C86933" w:rsidRDefault="00C86933" w:rsidP="00073740">
      <w:pPr>
        <w:jc w:val="center"/>
        <w:rPr>
          <w:sz w:val="24"/>
          <w:szCs w:val="24"/>
        </w:rPr>
      </w:pPr>
      <w:r>
        <w:rPr>
          <w:noProof/>
        </w:rPr>
        <w:drawing>
          <wp:inline distT="0" distB="0" distL="0" distR="0" wp14:anchorId="6F99CF18" wp14:editId="00A8DD13">
            <wp:extent cx="5274310" cy="3260725"/>
            <wp:effectExtent l="0" t="0" r="2540" b="0"/>
            <wp:docPr id="42619323" name="Picture 1" descr="A graph with numbers and poin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19323" name="Picture 1" descr="A graph with numbers and points&#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3260725"/>
                    </a:xfrm>
                    <a:prstGeom prst="rect">
                      <a:avLst/>
                    </a:prstGeom>
                    <a:noFill/>
                    <a:ln>
                      <a:noFill/>
                    </a:ln>
                  </pic:spPr>
                </pic:pic>
              </a:graphicData>
            </a:graphic>
          </wp:inline>
        </w:drawing>
      </w:r>
    </w:p>
    <w:p w14:paraId="05E988C5" w14:textId="77777777" w:rsidR="00C86933" w:rsidRDefault="00C86933" w:rsidP="00073740">
      <w:pPr>
        <w:jc w:val="center"/>
        <w:rPr>
          <w:sz w:val="24"/>
          <w:szCs w:val="24"/>
        </w:rPr>
      </w:pPr>
    </w:p>
    <w:tbl>
      <w:tblPr>
        <w:tblStyle w:val="TableGrid"/>
        <w:tblW w:w="0" w:type="auto"/>
        <w:tblLook w:val="04A0" w:firstRow="1" w:lastRow="0" w:firstColumn="1" w:lastColumn="0" w:noHBand="0" w:noVBand="1"/>
      </w:tblPr>
      <w:tblGrid>
        <w:gridCol w:w="619"/>
        <w:gridCol w:w="1535"/>
        <w:gridCol w:w="1535"/>
        <w:gridCol w:w="1536"/>
        <w:gridCol w:w="1535"/>
        <w:gridCol w:w="1536"/>
      </w:tblGrid>
      <w:tr w:rsidR="00650375" w14:paraId="7411E203" w14:textId="77777777" w:rsidTr="00001AB3">
        <w:tc>
          <w:tcPr>
            <w:tcW w:w="8296" w:type="dxa"/>
            <w:gridSpan w:val="6"/>
          </w:tcPr>
          <w:p w14:paraId="35C224FE" w14:textId="5E2A5505" w:rsidR="00650375" w:rsidRDefault="00650375" w:rsidP="00073740">
            <w:pPr>
              <w:jc w:val="center"/>
              <w:rPr>
                <w:b/>
                <w:bCs/>
              </w:rPr>
            </w:pPr>
            <w:r>
              <w:rPr>
                <w:b/>
                <w:bCs/>
              </w:rPr>
              <w:t>TABLE B: RUN 2 Results comparison</w:t>
            </w:r>
          </w:p>
        </w:tc>
      </w:tr>
      <w:tr w:rsidR="00650375" w14:paraId="222E3E14" w14:textId="77777777" w:rsidTr="00001AB3">
        <w:tc>
          <w:tcPr>
            <w:tcW w:w="619" w:type="dxa"/>
            <w:vAlign w:val="center"/>
          </w:tcPr>
          <w:p w14:paraId="6D1880B4" w14:textId="77777777" w:rsidR="00650375" w:rsidRPr="000770F5" w:rsidRDefault="00650375" w:rsidP="00073740">
            <w:pPr>
              <w:jc w:val="center"/>
              <w:rPr>
                <w:rFonts w:ascii="Symbol" w:hAnsi="Symbol" w:hint="eastAsia"/>
              </w:rPr>
            </w:pPr>
          </w:p>
        </w:tc>
        <w:tc>
          <w:tcPr>
            <w:tcW w:w="7677" w:type="dxa"/>
            <w:gridSpan w:val="5"/>
            <w:vAlign w:val="center"/>
          </w:tcPr>
          <w:p w14:paraId="600E5DB8" w14:textId="77777777" w:rsidR="00650375" w:rsidRPr="00650375" w:rsidRDefault="00650375" w:rsidP="00073740">
            <w:pPr>
              <w:jc w:val="center"/>
            </w:pPr>
            <w:r w:rsidRPr="00650375">
              <w:rPr>
                <w:rFonts w:ascii="Courier New" w:hAnsi="Courier New" w:cs="Courier New"/>
              </w:rPr>
              <w:t>TRAIN%</w:t>
            </w:r>
          </w:p>
        </w:tc>
      </w:tr>
      <w:tr w:rsidR="00650375" w14:paraId="644C3A12" w14:textId="77777777" w:rsidTr="00001AB3">
        <w:tc>
          <w:tcPr>
            <w:tcW w:w="619" w:type="dxa"/>
            <w:vAlign w:val="center"/>
          </w:tcPr>
          <w:p w14:paraId="63103DC2" w14:textId="77777777" w:rsidR="00650375" w:rsidRPr="000770F5" w:rsidRDefault="00650375" w:rsidP="00073740">
            <w:pPr>
              <w:jc w:val="center"/>
              <w:rPr>
                <w:rFonts w:ascii="Symbol" w:hAnsi="Symbol" w:hint="eastAsia"/>
              </w:rPr>
            </w:pPr>
            <w:r w:rsidRPr="000770F5">
              <w:rPr>
                <w:rFonts w:ascii="Symbol" w:hAnsi="Symbol"/>
              </w:rPr>
              <w:t>e</w:t>
            </w:r>
          </w:p>
        </w:tc>
        <w:tc>
          <w:tcPr>
            <w:tcW w:w="1535" w:type="dxa"/>
            <w:vAlign w:val="center"/>
          </w:tcPr>
          <w:p w14:paraId="011E3A09" w14:textId="77777777" w:rsidR="00650375" w:rsidRDefault="00650375" w:rsidP="00073740">
            <w:pPr>
              <w:jc w:val="center"/>
            </w:pPr>
            <w:r>
              <w:t>10</w:t>
            </w:r>
          </w:p>
        </w:tc>
        <w:tc>
          <w:tcPr>
            <w:tcW w:w="1535" w:type="dxa"/>
            <w:vAlign w:val="center"/>
          </w:tcPr>
          <w:p w14:paraId="7FA516B9" w14:textId="77777777" w:rsidR="00650375" w:rsidRDefault="00650375" w:rsidP="00073740">
            <w:pPr>
              <w:jc w:val="center"/>
            </w:pPr>
            <w:r>
              <w:t>20</w:t>
            </w:r>
          </w:p>
        </w:tc>
        <w:tc>
          <w:tcPr>
            <w:tcW w:w="1536" w:type="dxa"/>
            <w:vAlign w:val="center"/>
          </w:tcPr>
          <w:p w14:paraId="7B65C4E5" w14:textId="77777777" w:rsidR="00650375" w:rsidRDefault="00650375" w:rsidP="00073740">
            <w:pPr>
              <w:jc w:val="center"/>
            </w:pPr>
            <w:r>
              <w:t>30</w:t>
            </w:r>
          </w:p>
        </w:tc>
        <w:tc>
          <w:tcPr>
            <w:tcW w:w="1535" w:type="dxa"/>
            <w:vAlign w:val="center"/>
          </w:tcPr>
          <w:p w14:paraId="0A3F7D28" w14:textId="77777777" w:rsidR="00650375" w:rsidRDefault="00650375" w:rsidP="00073740">
            <w:pPr>
              <w:jc w:val="center"/>
            </w:pPr>
            <w:r>
              <w:t>40</w:t>
            </w:r>
          </w:p>
        </w:tc>
        <w:tc>
          <w:tcPr>
            <w:tcW w:w="1536" w:type="dxa"/>
            <w:vAlign w:val="center"/>
          </w:tcPr>
          <w:p w14:paraId="40B113AA" w14:textId="77777777" w:rsidR="00650375" w:rsidRDefault="00650375" w:rsidP="00073740">
            <w:pPr>
              <w:jc w:val="center"/>
            </w:pPr>
            <w:r>
              <w:t>50</w:t>
            </w:r>
          </w:p>
        </w:tc>
      </w:tr>
      <w:tr w:rsidR="00650375" w14:paraId="5A5B585D" w14:textId="77777777" w:rsidTr="00001AB3">
        <w:tc>
          <w:tcPr>
            <w:tcW w:w="619" w:type="dxa"/>
            <w:vAlign w:val="center"/>
          </w:tcPr>
          <w:p w14:paraId="5B5CB228" w14:textId="77777777" w:rsidR="00650375" w:rsidRDefault="00650375" w:rsidP="00073740">
            <w:pPr>
              <w:jc w:val="center"/>
            </w:pPr>
            <w:r>
              <w:t>0.1</w:t>
            </w:r>
          </w:p>
        </w:tc>
        <w:tc>
          <w:tcPr>
            <w:tcW w:w="1535" w:type="dxa"/>
            <w:vAlign w:val="center"/>
          </w:tcPr>
          <w:p w14:paraId="0E2B9EC5" w14:textId="6CBBA60C" w:rsidR="00650375" w:rsidRPr="00E55126" w:rsidRDefault="00A161DD" w:rsidP="00073740">
            <w:pPr>
              <w:jc w:val="center"/>
              <w:rPr>
                <w:color w:val="FF00FF"/>
              </w:rPr>
            </w:pPr>
            <w:r w:rsidRPr="00A161DD">
              <w:rPr>
                <w:color w:val="FF00FF"/>
              </w:rPr>
              <w:t>0.98656</w:t>
            </w:r>
          </w:p>
        </w:tc>
        <w:tc>
          <w:tcPr>
            <w:tcW w:w="1535" w:type="dxa"/>
            <w:vAlign w:val="center"/>
          </w:tcPr>
          <w:p w14:paraId="3A76B72B" w14:textId="79CE6B47" w:rsidR="00650375" w:rsidRPr="00E55126" w:rsidRDefault="00B3566B" w:rsidP="00073740">
            <w:pPr>
              <w:jc w:val="center"/>
              <w:rPr>
                <w:color w:val="FF00FF"/>
              </w:rPr>
            </w:pPr>
            <w:r w:rsidRPr="00B3566B">
              <w:rPr>
                <w:color w:val="FF00FF"/>
              </w:rPr>
              <w:t>0.98951</w:t>
            </w:r>
          </w:p>
        </w:tc>
        <w:tc>
          <w:tcPr>
            <w:tcW w:w="1536" w:type="dxa"/>
            <w:vAlign w:val="center"/>
          </w:tcPr>
          <w:p w14:paraId="775DD106" w14:textId="1C5DCBD5" w:rsidR="00650375" w:rsidRPr="00E55126" w:rsidRDefault="00735C94" w:rsidP="00073740">
            <w:pPr>
              <w:jc w:val="center"/>
              <w:rPr>
                <w:color w:val="FF00FF"/>
              </w:rPr>
            </w:pPr>
            <w:r w:rsidRPr="00735C94">
              <w:rPr>
                <w:color w:val="FF00FF"/>
              </w:rPr>
              <w:t>0.9924</w:t>
            </w:r>
            <w:r>
              <w:rPr>
                <w:color w:val="FF00FF"/>
              </w:rPr>
              <w:t>8</w:t>
            </w:r>
          </w:p>
        </w:tc>
        <w:tc>
          <w:tcPr>
            <w:tcW w:w="1535" w:type="dxa"/>
            <w:vAlign w:val="center"/>
          </w:tcPr>
          <w:p w14:paraId="6528BC4D" w14:textId="4E4C7E99" w:rsidR="00650375" w:rsidRPr="00E55126" w:rsidRDefault="000A4FAD" w:rsidP="00073740">
            <w:pPr>
              <w:jc w:val="center"/>
              <w:rPr>
                <w:color w:val="FF00FF"/>
              </w:rPr>
            </w:pPr>
            <w:r w:rsidRPr="000A4FAD">
              <w:rPr>
                <w:color w:val="FF00FF"/>
              </w:rPr>
              <w:t>0.99285</w:t>
            </w:r>
          </w:p>
        </w:tc>
        <w:tc>
          <w:tcPr>
            <w:tcW w:w="1536" w:type="dxa"/>
          </w:tcPr>
          <w:p w14:paraId="66CCD02E" w14:textId="600F0BE9" w:rsidR="00650375" w:rsidRPr="00E55126" w:rsidRDefault="00073740" w:rsidP="00073740">
            <w:pPr>
              <w:jc w:val="center"/>
              <w:rPr>
                <w:color w:val="FF00FF"/>
              </w:rPr>
            </w:pPr>
            <w:r w:rsidRPr="00073740">
              <w:rPr>
                <w:color w:val="FF00FF"/>
              </w:rPr>
              <w:t>0.9910</w:t>
            </w:r>
            <w:r w:rsidR="00051439">
              <w:rPr>
                <w:color w:val="FF00FF"/>
              </w:rPr>
              <w:t>3</w:t>
            </w:r>
          </w:p>
        </w:tc>
      </w:tr>
      <w:tr w:rsidR="00650375" w14:paraId="26C358FE" w14:textId="77777777" w:rsidTr="00001AB3">
        <w:tc>
          <w:tcPr>
            <w:tcW w:w="619" w:type="dxa"/>
            <w:vAlign w:val="center"/>
          </w:tcPr>
          <w:p w14:paraId="7D59D7F3" w14:textId="77777777" w:rsidR="00650375" w:rsidRDefault="00650375" w:rsidP="00073740">
            <w:pPr>
              <w:jc w:val="center"/>
            </w:pPr>
            <w:r>
              <w:t>0.2</w:t>
            </w:r>
          </w:p>
        </w:tc>
        <w:tc>
          <w:tcPr>
            <w:tcW w:w="1535" w:type="dxa"/>
            <w:vAlign w:val="center"/>
          </w:tcPr>
          <w:p w14:paraId="7ABE8241" w14:textId="28F76A90" w:rsidR="00650375" w:rsidRPr="00E55126" w:rsidRDefault="00C45550" w:rsidP="00073740">
            <w:pPr>
              <w:jc w:val="center"/>
              <w:rPr>
                <w:color w:val="FF00FF"/>
              </w:rPr>
            </w:pPr>
            <w:r>
              <w:rPr>
                <w:color w:val="FF00FF"/>
              </w:rPr>
              <w:t>0</w:t>
            </w:r>
            <w:r w:rsidRPr="00C45550">
              <w:rPr>
                <w:color w:val="FF00FF"/>
              </w:rPr>
              <w:t>.98656</w:t>
            </w:r>
          </w:p>
        </w:tc>
        <w:tc>
          <w:tcPr>
            <w:tcW w:w="1535" w:type="dxa"/>
            <w:vAlign w:val="center"/>
          </w:tcPr>
          <w:p w14:paraId="7997F6EA" w14:textId="4D1B405C" w:rsidR="00650375" w:rsidRPr="00E55126" w:rsidRDefault="00CE353C" w:rsidP="00073740">
            <w:pPr>
              <w:jc w:val="center"/>
              <w:rPr>
                <w:color w:val="FF00FF"/>
              </w:rPr>
            </w:pPr>
            <w:r w:rsidRPr="00CE353C">
              <w:rPr>
                <w:color w:val="FF00FF"/>
              </w:rPr>
              <w:t>0.99220</w:t>
            </w:r>
          </w:p>
        </w:tc>
        <w:tc>
          <w:tcPr>
            <w:tcW w:w="1536" w:type="dxa"/>
            <w:vAlign w:val="center"/>
          </w:tcPr>
          <w:p w14:paraId="55E86039" w14:textId="0093B56D" w:rsidR="00650375" w:rsidRPr="00E55126" w:rsidRDefault="000263A1" w:rsidP="00073740">
            <w:pPr>
              <w:jc w:val="center"/>
              <w:rPr>
                <w:color w:val="FF00FF"/>
              </w:rPr>
            </w:pPr>
            <w:r w:rsidRPr="000263A1">
              <w:rPr>
                <w:color w:val="FF00FF"/>
              </w:rPr>
              <w:t>0.9924</w:t>
            </w:r>
            <w:r>
              <w:rPr>
                <w:color w:val="FF00FF"/>
              </w:rPr>
              <w:t>8</w:t>
            </w:r>
          </w:p>
        </w:tc>
        <w:tc>
          <w:tcPr>
            <w:tcW w:w="1535" w:type="dxa"/>
            <w:vAlign w:val="center"/>
          </w:tcPr>
          <w:p w14:paraId="4EC0563B" w14:textId="3ADE3F51" w:rsidR="00650375" w:rsidRPr="00E55126" w:rsidRDefault="00980A09" w:rsidP="00073740">
            <w:pPr>
              <w:jc w:val="center"/>
              <w:rPr>
                <w:color w:val="FF00FF"/>
              </w:rPr>
            </w:pPr>
            <w:r w:rsidRPr="000A4FAD">
              <w:rPr>
                <w:color w:val="FF00FF"/>
              </w:rPr>
              <w:t>0.9905</w:t>
            </w:r>
            <w:r>
              <w:rPr>
                <w:color w:val="FF00FF"/>
              </w:rPr>
              <w:t>8</w:t>
            </w:r>
          </w:p>
        </w:tc>
        <w:tc>
          <w:tcPr>
            <w:tcW w:w="1536" w:type="dxa"/>
          </w:tcPr>
          <w:p w14:paraId="43B8E203" w14:textId="349FE88C" w:rsidR="00650375" w:rsidRPr="00E55126" w:rsidRDefault="00051439" w:rsidP="00073740">
            <w:pPr>
              <w:jc w:val="center"/>
              <w:rPr>
                <w:color w:val="FF00FF"/>
              </w:rPr>
            </w:pPr>
            <w:r w:rsidRPr="00B22769">
              <w:rPr>
                <w:color w:val="FF00FF"/>
              </w:rPr>
              <w:t>0.9929</w:t>
            </w:r>
            <w:r>
              <w:rPr>
                <w:color w:val="FF00FF"/>
              </w:rPr>
              <w:t>8</w:t>
            </w:r>
          </w:p>
        </w:tc>
      </w:tr>
      <w:tr w:rsidR="00650375" w14:paraId="60576D3B" w14:textId="77777777" w:rsidTr="00001AB3">
        <w:tc>
          <w:tcPr>
            <w:tcW w:w="619" w:type="dxa"/>
            <w:vAlign w:val="center"/>
          </w:tcPr>
          <w:p w14:paraId="2F39E230" w14:textId="77777777" w:rsidR="00650375" w:rsidRDefault="00650375" w:rsidP="00073740">
            <w:pPr>
              <w:jc w:val="center"/>
            </w:pPr>
            <w:r>
              <w:t>0.3</w:t>
            </w:r>
          </w:p>
        </w:tc>
        <w:tc>
          <w:tcPr>
            <w:tcW w:w="1535" w:type="dxa"/>
            <w:vAlign w:val="center"/>
          </w:tcPr>
          <w:p w14:paraId="5AA72414" w14:textId="1131A307" w:rsidR="00650375" w:rsidRPr="00E55126" w:rsidRDefault="00EF52D8" w:rsidP="00073740">
            <w:pPr>
              <w:jc w:val="center"/>
              <w:rPr>
                <w:color w:val="FF00FF"/>
              </w:rPr>
            </w:pPr>
            <w:r w:rsidRPr="00EF52D8">
              <w:rPr>
                <w:color w:val="FF00FF"/>
              </w:rPr>
              <w:t>0.85203</w:t>
            </w:r>
          </w:p>
        </w:tc>
        <w:tc>
          <w:tcPr>
            <w:tcW w:w="1535" w:type="dxa"/>
            <w:vAlign w:val="center"/>
          </w:tcPr>
          <w:p w14:paraId="591FE888" w14:textId="383E3AAB" w:rsidR="00650375" w:rsidRPr="00E55126" w:rsidRDefault="00B940AF" w:rsidP="00073740">
            <w:pPr>
              <w:jc w:val="center"/>
              <w:rPr>
                <w:color w:val="FF00FF"/>
              </w:rPr>
            </w:pPr>
            <w:r w:rsidRPr="00B940AF">
              <w:rPr>
                <w:color w:val="FF00FF"/>
              </w:rPr>
              <w:t>0.99220</w:t>
            </w:r>
          </w:p>
        </w:tc>
        <w:tc>
          <w:tcPr>
            <w:tcW w:w="1536" w:type="dxa"/>
            <w:vAlign w:val="center"/>
          </w:tcPr>
          <w:p w14:paraId="38289E5F" w14:textId="2EDF4EB3" w:rsidR="00650375" w:rsidRPr="00E55126" w:rsidRDefault="00277968" w:rsidP="00073740">
            <w:pPr>
              <w:jc w:val="center"/>
              <w:rPr>
                <w:color w:val="FF00FF"/>
              </w:rPr>
            </w:pPr>
            <w:r w:rsidRPr="00277968">
              <w:rPr>
                <w:color w:val="FF00FF"/>
              </w:rPr>
              <w:t>0.98830</w:t>
            </w:r>
          </w:p>
        </w:tc>
        <w:tc>
          <w:tcPr>
            <w:tcW w:w="1535" w:type="dxa"/>
            <w:vAlign w:val="center"/>
          </w:tcPr>
          <w:p w14:paraId="09506ABF" w14:textId="61D2E474" w:rsidR="00650375" w:rsidRPr="00E55126" w:rsidRDefault="00B07970" w:rsidP="00073740">
            <w:pPr>
              <w:jc w:val="center"/>
              <w:rPr>
                <w:color w:val="FF00FF"/>
              </w:rPr>
            </w:pPr>
            <w:r w:rsidRPr="00B07970">
              <w:rPr>
                <w:color w:val="FF00FF"/>
              </w:rPr>
              <w:t>0.99285</w:t>
            </w:r>
          </w:p>
        </w:tc>
        <w:tc>
          <w:tcPr>
            <w:tcW w:w="1536" w:type="dxa"/>
          </w:tcPr>
          <w:p w14:paraId="6D1BD8C2" w14:textId="74CC0853" w:rsidR="00650375" w:rsidRPr="00E55126" w:rsidRDefault="00051439" w:rsidP="00073740">
            <w:pPr>
              <w:jc w:val="center"/>
              <w:rPr>
                <w:color w:val="FF00FF"/>
              </w:rPr>
            </w:pPr>
            <w:r w:rsidRPr="00073740">
              <w:rPr>
                <w:color w:val="FF00FF"/>
              </w:rPr>
              <w:t>0.9910</w:t>
            </w:r>
            <w:r>
              <w:rPr>
                <w:color w:val="FF00FF"/>
              </w:rPr>
              <w:t>3</w:t>
            </w:r>
          </w:p>
        </w:tc>
      </w:tr>
      <w:tr w:rsidR="00650375" w14:paraId="35034936" w14:textId="77777777" w:rsidTr="00001AB3">
        <w:tc>
          <w:tcPr>
            <w:tcW w:w="619" w:type="dxa"/>
            <w:vAlign w:val="center"/>
          </w:tcPr>
          <w:p w14:paraId="150659DC" w14:textId="77777777" w:rsidR="00650375" w:rsidRDefault="00650375" w:rsidP="00073740">
            <w:pPr>
              <w:jc w:val="center"/>
            </w:pPr>
            <w:r>
              <w:t>0.4</w:t>
            </w:r>
          </w:p>
        </w:tc>
        <w:tc>
          <w:tcPr>
            <w:tcW w:w="1535" w:type="dxa"/>
            <w:vAlign w:val="center"/>
          </w:tcPr>
          <w:p w14:paraId="2FB21634" w14:textId="41C358C5" w:rsidR="00650375" w:rsidRPr="00E55126" w:rsidRDefault="000571C8" w:rsidP="00073740">
            <w:pPr>
              <w:jc w:val="center"/>
              <w:rPr>
                <w:color w:val="FF00FF"/>
              </w:rPr>
            </w:pPr>
            <w:r w:rsidRPr="000571C8">
              <w:rPr>
                <w:color w:val="FF00FF"/>
              </w:rPr>
              <w:t>0.98656</w:t>
            </w:r>
          </w:p>
        </w:tc>
        <w:tc>
          <w:tcPr>
            <w:tcW w:w="1535" w:type="dxa"/>
            <w:vAlign w:val="center"/>
          </w:tcPr>
          <w:p w14:paraId="5E0A9517" w14:textId="5B00F028" w:rsidR="00650375" w:rsidRPr="00E55126" w:rsidRDefault="00B940AF" w:rsidP="00073740">
            <w:pPr>
              <w:jc w:val="center"/>
              <w:rPr>
                <w:color w:val="FF00FF"/>
              </w:rPr>
            </w:pPr>
            <w:r w:rsidRPr="00B940AF">
              <w:rPr>
                <w:color w:val="FF00FF"/>
              </w:rPr>
              <w:t>0.99220</w:t>
            </w:r>
          </w:p>
        </w:tc>
        <w:tc>
          <w:tcPr>
            <w:tcW w:w="1536" w:type="dxa"/>
            <w:vAlign w:val="center"/>
          </w:tcPr>
          <w:p w14:paraId="57068924" w14:textId="594B0FBF" w:rsidR="00650375" w:rsidRPr="00E55126" w:rsidRDefault="00277968" w:rsidP="00073740">
            <w:pPr>
              <w:jc w:val="center"/>
              <w:rPr>
                <w:color w:val="FF00FF"/>
              </w:rPr>
            </w:pPr>
            <w:r w:rsidRPr="000263A1">
              <w:rPr>
                <w:color w:val="FF00FF"/>
              </w:rPr>
              <w:t>0.9924</w:t>
            </w:r>
            <w:r>
              <w:rPr>
                <w:color w:val="FF00FF"/>
              </w:rPr>
              <w:t>8</w:t>
            </w:r>
          </w:p>
        </w:tc>
        <w:tc>
          <w:tcPr>
            <w:tcW w:w="1535" w:type="dxa"/>
            <w:vAlign w:val="center"/>
          </w:tcPr>
          <w:p w14:paraId="30C81899" w14:textId="40164F49" w:rsidR="00650375" w:rsidRPr="00E55126" w:rsidRDefault="00A63ED4" w:rsidP="00073740">
            <w:pPr>
              <w:jc w:val="center"/>
              <w:rPr>
                <w:color w:val="FF00FF"/>
              </w:rPr>
            </w:pPr>
            <w:r w:rsidRPr="00A63ED4">
              <w:rPr>
                <w:color w:val="FF00FF"/>
              </w:rPr>
              <w:t>0.99285</w:t>
            </w:r>
          </w:p>
        </w:tc>
        <w:tc>
          <w:tcPr>
            <w:tcW w:w="1536" w:type="dxa"/>
          </w:tcPr>
          <w:p w14:paraId="07647C5A" w14:textId="1F40C8C0" w:rsidR="00650375" w:rsidRPr="00E55126" w:rsidRDefault="001F6E73" w:rsidP="00073740">
            <w:pPr>
              <w:jc w:val="center"/>
              <w:rPr>
                <w:color w:val="FF00FF"/>
              </w:rPr>
            </w:pPr>
            <w:r>
              <w:rPr>
                <w:color w:val="FF00FF"/>
              </w:rPr>
              <w:t>0.99298</w:t>
            </w:r>
          </w:p>
        </w:tc>
      </w:tr>
      <w:tr w:rsidR="00650375" w14:paraId="596D39A2" w14:textId="77777777" w:rsidTr="00001AB3">
        <w:tc>
          <w:tcPr>
            <w:tcW w:w="619" w:type="dxa"/>
            <w:vAlign w:val="center"/>
          </w:tcPr>
          <w:p w14:paraId="5A1C5F27" w14:textId="77777777" w:rsidR="00650375" w:rsidRDefault="00650375" w:rsidP="00073740">
            <w:pPr>
              <w:jc w:val="center"/>
            </w:pPr>
            <w:r>
              <w:t>0.5</w:t>
            </w:r>
          </w:p>
        </w:tc>
        <w:tc>
          <w:tcPr>
            <w:tcW w:w="1535" w:type="dxa"/>
            <w:vAlign w:val="center"/>
          </w:tcPr>
          <w:p w14:paraId="0D7B4066" w14:textId="774AF4E9" w:rsidR="00650375" w:rsidRPr="00E55126" w:rsidRDefault="0080049A" w:rsidP="00073740">
            <w:pPr>
              <w:jc w:val="center"/>
              <w:rPr>
                <w:color w:val="FF00FF"/>
              </w:rPr>
            </w:pPr>
            <w:r w:rsidRPr="0080049A">
              <w:rPr>
                <w:color w:val="FF00FF"/>
              </w:rPr>
              <w:t>0.99220</w:t>
            </w:r>
          </w:p>
        </w:tc>
        <w:tc>
          <w:tcPr>
            <w:tcW w:w="1535" w:type="dxa"/>
            <w:vAlign w:val="center"/>
          </w:tcPr>
          <w:p w14:paraId="4C624BBE" w14:textId="098AF312" w:rsidR="00650375" w:rsidRPr="00E55126" w:rsidRDefault="004C5FC7" w:rsidP="00073740">
            <w:pPr>
              <w:jc w:val="center"/>
              <w:rPr>
                <w:color w:val="FF00FF"/>
              </w:rPr>
            </w:pPr>
            <w:r w:rsidRPr="004C5FC7">
              <w:rPr>
                <w:color w:val="FF00FF"/>
              </w:rPr>
              <w:t>0.99220</w:t>
            </w:r>
          </w:p>
        </w:tc>
        <w:tc>
          <w:tcPr>
            <w:tcW w:w="1536" w:type="dxa"/>
            <w:vAlign w:val="center"/>
          </w:tcPr>
          <w:p w14:paraId="720084D2" w14:textId="7ADF9294" w:rsidR="00650375" w:rsidRPr="00E55126" w:rsidRDefault="00CE0A33" w:rsidP="00073740">
            <w:pPr>
              <w:jc w:val="center"/>
              <w:rPr>
                <w:color w:val="FF00FF"/>
              </w:rPr>
            </w:pPr>
            <w:r w:rsidRPr="000263A1">
              <w:rPr>
                <w:color w:val="FF00FF"/>
              </w:rPr>
              <w:t>0.9924</w:t>
            </w:r>
            <w:r>
              <w:rPr>
                <w:color w:val="FF00FF"/>
              </w:rPr>
              <w:t>8</w:t>
            </w:r>
          </w:p>
        </w:tc>
        <w:tc>
          <w:tcPr>
            <w:tcW w:w="1535" w:type="dxa"/>
            <w:vAlign w:val="center"/>
          </w:tcPr>
          <w:p w14:paraId="18F47376" w14:textId="34FD4C61" w:rsidR="00650375" w:rsidRPr="00E55126" w:rsidRDefault="00FB1880" w:rsidP="00073740">
            <w:pPr>
              <w:jc w:val="center"/>
              <w:rPr>
                <w:color w:val="FF00FF"/>
              </w:rPr>
            </w:pPr>
            <w:r w:rsidRPr="00FB1880">
              <w:rPr>
                <w:color w:val="FF00FF"/>
              </w:rPr>
              <w:t>0.99285</w:t>
            </w:r>
          </w:p>
        </w:tc>
        <w:tc>
          <w:tcPr>
            <w:tcW w:w="1536" w:type="dxa"/>
          </w:tcPr>
          <w:p w14:paraId="74FE436A" w14:textId="1D0D5736" w:rsidR="00650375" w:rsidRPr="00E55126" w:rsidRDefault="00976B0D" w:rsidP="00073740">
            <w:pPr>
              <w:jc w:val="center"/>
              <w:rPr>
                <w:color w:val="FF00FF"/>
              </w:rPr>
            </w:pPr>
            <w:r>
              <w:rPr>
                <w:color w:val="FF00FF"/>
              </w:rPr>
              <w:t>0.99298</w:t>
            </w:r>
          </w:p>
        </w:tc>
      </w:tr>
      <w:tr w:rsidR="00650375" w14:paraId="10CEE6B9" w14:textId="77777777" w:rsidTr="00001AB3">
        <w:tc>
          <w:tcPr>
            <w:tcW w:w="619" w:type="dxa"/>
            <w:vAlign w:val="center"/>
          </w:tcPr>
          <w:p w14:paraId="4E48ED11" w14:textId="77777777" w:rsidR="00650375" w:rsidRDefault="00650375" w:rsidP="00073740">
            <w:pPr>
              <w:jc w:val="center"/>
            </w:pPr>
            <w:r>
              <w:t>0.6</w:t>
            </w:r>
          </w:p>
        </w:tc>
        <w:tc>
          <w:tcPr>
            <w:tcW w:w="1535" w:type="dxa"/>
            <w:vAlign w:val="center"/>
          </w:tcPr>
          <w:p w14:paraId="5EBB909F" w14:textId="7FFEB3BD" w:rsidR="00650375" w:rsidRPr="00E55126" w:rsidRDefault="00B4729D" w:rsidP="00073740">
            <w:pPr>
              <w:jc w:val="center"/>
              <w:rPr>
                <w:color w:val="FF00FF"/>
              </w:rPr>
            </w:pPr>
            <w:r>
              <w:rPr>
                <w:color w:val="FF00FF"/>
              </w:rPr>
              <w:t>0</w:t>
            </w:r>
            <w:r w:rsidRPr="00B4729D">
              <w:rPr>
                <w:color w:val="FF00FF"/>
              </w:rPr>
              <w:t>.98656</w:t>
            </w:r>
          </w:p>
        </w:tc>
        <w:tc>
          <w:tcPr>
            <w:tcW w:w="1535" w:type="dxa"/>
            <w:vAlign w:val="center"/>
          </w:tcPr>
          <w:p w14:paraId="5CA80FBB" w14:textId="534374A4" w:rsidR="00650375" w:rsidRPr="00E55126" w:rsidRDefault="004C5FC7" w:rsidP="00073740">
            <w:pPr>
              <w:jc w:val="center"/>
              <w:rPr>
                <w:color w:val="FF00FF"/>
              </w:rPr>
            </w:pPr>
            <w:r w:rsidRPr="004C5FC7">
              <w:rPr>
                <w:color w:val="FF00FF"/>
              </w:rPr>
              <w:t>0.99220</w:t>
            </w:r>
          </w:p>
        </w:tc>
        <w:tc>
          <w:tcPr>
            <w:tcW w:w="1536" w:type="dxa"/>
            <w:vAlign w:val="center"/>
          </w:tcPr>
          <w:p w14:paraId="36706F52" w14:textId="4A0686C0" w:rsidR="00650375" w:rsidRPr="00E55126" w:rsidRDefault="0022378A" w:rsidP="00073740">
            <w:pPr>
              <w:jc w:val="center"/>
              <w:rPr>
                <w:color w:val="FF00FF"/>
              </w:rPr>
            </w:pPr>
            <w:r>
              <w:rPr>
                <w:color w:val="FF00FF"/>
              </w:rPr>
              <w:t>0.99248</w:t>
            </w:r>
          </w:p>
        </w:tc>
        <w:tc>
          <w:tcPr>
            <w:tcW w:w="1535" w:type="dxa"/>
            <w:vAlign w:val="center"/>
          </w:tcPr>
          <w:p w14:paraId="126B7655" w14:textId="21741C06" w:rsidR="00650375" w:rsidRPr="00E55126" w:rsidRDefault="00FB1880" w:rsidP="00073740">
            <w:pPr>
              <w:jc w:val="center"/>
              <w:rPr>
                <w:color w:val="FF00FF"/>
              </w:rPr>
            </w:pPr>
            <w:r w:rsidRPr="00FB1880">
              <w:rPr>
                <w:color w:val="FF00FF"/>
              </w:rPr>
              <w:t>0.99285</w:t>
            </w:r>
          </w:p>
        </w:tc>
        <w:tc>
          <w:tcPr>
            <w:tcW w:w="1536" w:type="dxa"/>
          </w:tcPr>
          <w:p w14:paraId="3FA750AE" w14:textId="4DC965E8" w:rsidR="00650375" w:rsidRPr="00E55126" w:rsidRDefault="00976B0D" w:rsidP="00073740">
            <w:pPr>
              <w:jc w:val="center"/>
              <w:rPr>
                <w:color w:val="FF00FF"/>
              </w:rPr>
            </w:pPr>
            <w:r>
              <w:rPr>
                <w:color w:val="FF00FF"/>
              </w:rPr>
              <w:t>0.99298</w:t>
            </w:r>
          </w:p>
        </w:tc>
      </w:tr>
      <w:tr w:rsidR="00650375" w14:paraId="5CE37EC1" w14:textId="77777777" w:rsidTr="00001AB3">
        <w:tc>
          <w:tcPr>
            <w:tcW w:w="619" w:type="dxa"/>
            <w:vAlign w:val="center"/>
          </w:tcPr>
          <w:p w14:paraId="6C7613EE" w14:textId="77777777" w:rsidR="00650375" w:rsidRDefault="00650375" w:rsidP="00073740">
            <w:pPr>
              <w:jc w:val="center"/>
            </w:pPr>
            <w:r>
              <w:t>0.7</w:t>
            </w:r>
          </w:p>
        </w:tc>
        <w:tc>
          <w:tcPr>
            <w:tcW w:w="1535" w:type="dxa"/>
            <w:vAlign w:val="center"/>
          </w:tcPr>
          <w:p w14:paraId="08E791AB" w14:textId="422F2448" w:rsidR="00650375" w:rsidRPr="00E55126" w:rsidRDefault="002D2AC2" w:rsidP="00073740">
            <w:pPr>
              <w:jc w:val="center"/>
              <w:rPr>
                <w:color w:val="FF00FF"/>
              </w:rPr>
            </w:pPr>
            <w:r w:rsidRPr="002D2AC2">
              <w:rPr>
                <w:color w:val="FF00FF"/>
              </w:rPr>
              <w:t>0.88864</w:t>
            </w:r>
          </w:p>
        </w:tc>
        <w:tc>
          <w:tcPr>
            <w:tcW w:w="1535" w:type="dxa"/>
            <w:vAlign w:val="center"/>
          </w:tcPr>
          <w:p w14:paraId="36CBF881" w14:textId="15C969F0" w:rsidR="00650375" w:rsidRPr="00E55126" w:rsidRDefault="00913927" w:rsidP="00073740">
            <w:pPr>
              <w:jc w:val="center"/>
              <w:rPr>
                <w:color w:val="FF00FF"/>
              </w:rPr>
            </w:pPr>
            <w:r w:rsidRPr="00913927">
              <w:rPr>
                <w:color w:val="FF00FF"/>
              </w:rPr>
              <w:t>0.9895</w:t>
            </w:r>
            <w:r>
              <w:rPr>
                <w:color w:val="FF00FF"/>
              </w:rPr>
              <w:t>2</w:t>
            </w:r>
          </w:p>
        </w:tc>
        <w:tc>
          <w:tcPr>
            <w:tcW w:w="1536" w:type="dxa"/>
            <w:vAlign w:val="center"/>
          </w:tcPr>
          <w:p w14:paraId="4A094D39" w14:textId="1B6F2E7F" w:rsidR="00650375" w:rsidRPr="00E55126" w:rsidRDefault="0022378A" w:rsidP="00073740">
            <w:pPr>
              <w:jc w:val="center"/>
              <w:rPr>
                <w:color w:val="FF00FF"/>
              </w:rPr>
            </w:pPr>
            <w:r w:rsidRPr="0022378A">
              <w:rPr>
                <w:color w:val="FF00FF"/>
              </w:rPr>
              <w:t>0.98830</w:t>
            </w:r>
          </w:p>
        </w:tc>
        <w:tc>
          <w:tcPr>
            <w:tcW w:w="1535" w:type="dxa"/>
            <w:vAlign w:val="center"/>
          </w:tcPr>
          <w:p w14:paraId="61E44DCF" w14:textId="6EEFD5CF" w:rsidR="00650375" w:rsidRPr="00E55126" w:rsidRDefault="00A81601" w:rsidP="00073740">
            <w:pPr>
              <w:jc w:val="center"/>
              <w:rPr>
                <w:color w:val="FF00FF"/>
              </w:rPr>
            </w:pPr>
            <w:r w:rsidRPr="00A81601">
              <w:rPr>
                <w:color w:val="FF00FF"/>
              </w:rPr>
              <w:t>0.99285</w:t>
            </w:r>
          </w:p>
        </w:tc>
        <w:tc>
          <w:tcPr>
            <w:tcW w:w="1536" w:type="dxa"/>
          </w:tcPr>
          <w:p w14:paraId="0E89F0B1" w14:textId="40B90B10" w:rsidR="00650375" w:rsidRPr="00E55126" w:rsidRDefault="00AF661D" w:rsidP="00073740">
            <w:pPr>
              <w:jc w:val="center"/>
              <w:rPr>
                <w:color w:val="FF00FF"/>
              </w:rPr>
            </w:pPr>
            <w:r>
              <w:rPr>
                <w:color w:val="FF00FF"/>
              </w:rPr>
              <w:t>0.99298</w:t>
            </w:r>
          </w:p>
        </w:tc>
      </w:tr>
      <w:tr w:rsidR="00650375" w14:paraId="702AB008" w14:textId="77777777" w:rsidTr="00001AB3">
        <w:tc>
          <w:tcPr>
            <w:tcW w:w="619" w:type="dxa"/>
          </w:tcPr>
          <w:p w14:paraId="1E82A4C2" w14:textId="77777777" w:rsidR="00650375" w:rsidRDefault="00650375" w:rsidP="00073740">
            <w:pPr>
              <w:jc w:val="center"/>
            </w:pPr>
            <w:r>
              <w:t>0.8</w:t>
            </w:r>
          </w:p>
        </w:tc>
        <w:tc>
          <w:tcPr>
            <w:tcW w:w="1535" w:type="dxa"/>
            <w:vAlign w:val="center"/>
          </w:tcPr>
          <w:p w14:paraId="14F75682" w14:textId="0EE2A540" w:rsidR="00650375" w:rsidRPr="00E55126" w:rsidRDefault="00216066" w:rsidP="00073740">
            <w:pPr>
              <w:jc w:val="center"/>
              <w:rPr>
                <w:color w:val="FF00FF"/>
              </w:rPr>
            </w:pPr>
            <w:r w:rsidRPr="00216066">
              <w:rPr>
                <w:color w:val="FF00FF"/>
              </w:rPr>
              <w:t>0.99220</w:t>
            </w:r>
          </w:p>
        </w:tc>
        <w:tc>
          <w:tcPr>
            <w:tcW w:w="1535" w:type="dxa"/>
            <w:vAlign w:val="center"/>
          </w:tcPr>
          <w:p w14:paraId="6FBE7D42" w14:textId="61531A73" w:rsidR="00650375" w:rsidRPr="00E55126" w:rsidRDefault="00913927" w:rsidP="00073740">
            <w:pPr>
              <w:jc w:val="center"/>
              <w:rPr>
                <w:color w:val="FF00FF"/>
              </w:rPr>
            </w:pPr>
            <w:r w:rsidRPr="00913927">
              <w:rPr>
                <w:color w:val="FF00FF"/>
              </w:rPr>
              <w:t>0.9895</w:t>
            </w:r>
            <w:r>
              <w:rPr>
                <w:color w:val="FF00FF"/>
              </w:rPr>
              <w:t>2</w:t>
            </w:r>
          </w:p>
        </w:tc>
        <w:tc>
          <w:tcPr>
            <w:tcW w:w="1536" w:type="dxa"/>
            <w:vAlign w:val="center"/>
          </w:tcPr>
          <w:p w14:paraId="79D84A7A" w14:textId="0CE11F46" w:rsidR="00650375" w:rsidRPr="00E55126" w:rsidRDefault="002D1392" w:rsidP="00073740">
            <w:pPr>
              <w:jc w:val="center"/>
              <w:rPr>
                <w:color w:val="FF00FF"/>
              </w:rPr>
            </w:pPr>
            <w:r>
              <w:rPr>
                <w:color w:val="FF00FF"/>
              </w:rPr>
              <w:t>0.99248</w:t>
            </w:r>
          </w:p>
        </w:tc>
        <w:tc>
          <w:tcPr>
            <w:tcW w:w="1535" w:type="dxa"/>
            <w:vAlign w:val="center"/>
          </w:tcPr>
          <w:p w14:paraId="79AE341C" w14:textId="5AB58048" w:rsidR="00650375" w:rsidRPr="00E55126" w:rsidRDefault="00A81601" w:rsidP="00073740">
            <w:pPr>
              <w:jc w:val="center"/>
              <w:rPr>
                <w:color w:val="FF00FF"/>
              </w:rPr>
            </w:pPr>
            <w:r w:rsidRPr="00A81601">
              <w:rPr>
                <w:color w:val="FF00FF"/>
              </w:rPr>
              <w:t>0.99285</w:t>
            </w:r>
          </w:p>
        </w:tc>
        <w:tc>
          <w:tcPr>
            <w:tcW w:w="1536" w:type="dxa"/>
          </w:tcPr>
          <w:p w14:paraId="2B1217E0" w14:textId="5F9FCE98" w:rsidR="00650375" w:rsidRPr="00E55126" w:rsidRDefault="00AF661D" w:rsidP="00073740">
            <w:pPr>
              <w:jc w:val="center"/>
              <w:rPr>
                <w:color w:val="FF00FF"/>
              </w:rPr>
            </w:pPr>
            <w:r>
              <w:rPr>
                <w:color w:val="FF00FF"/>
              </w:rPr>
              <w:t>0.99298</w:t>
            </w:r>
          </w:p>
        </w:tc>
      </w:tr>
      <w:tr w:rsidR="00650375" w14:paraId="78629DE5" w14:textId="77777777" w:rsidTr="00001AB3">
        <w:tc>
          <w:tcPr>
            <w:tcW w:w="619" w:type="dxa"/>
          </w:tcPr>
          <w:p w14:paraId="30B023EF" w14:textId="77777777" w:rsidR="00650375" w:rsidRDefault="00650375" w:rsidP="00073740">
            <w:pPr>
              <w:jc w:val="center"/>
            </w:pPr>
            <w:r>
              <w:t>0.9</w:t>
            </w:r>
          </w:p>
        </w:tc>
        <w:tc>
          <w:tcPr>
            <w:tcW w:w="1535" w:type="dxa"/>
            <w:vAlign w:val="center"/>
          </w:tcPr>
          <w:p w14:paraId="705F5992" w14:textId="74C8FF71" w:rsidR="00650375" w:rsidRPr="00E55126" w:rsidRDefault="00D148FF" w:rsidP="00073740">
            <w:pPr>
              <w:jc w:val="center"/>
              <w:rPr>
                <w:color w:val="FF00FF"/>
              </w:rPr>
            </w:pPr>
            <w:r w:rsidRPr="00D148FF">
              <w:rPr>
                <w:color w:val="FF00FF"/>
              </w:rPr>
              <w:t>0.99220</w:t>
            </w:r>
          </w:p>
        </w:tc>
        <w:tc>
          <w:tcPr>
            <w:tcW w:w="1535" w:type="dxa"/>
            <w:vAlign w:val="center"/>
          </w:tcPr>
          <w:p w14:paraId="14FC1666" w14:textId="172A4769" w:rsidR="00650375" w:rsidRPr="00E55126" w:rsidRDefault="00EB5275" w:rsidP="00073740">
            <w:pPr>
              <w:jc w:val="center"/>
              <w:rPr>
                <w:color w:val="FF00FF"/>
              </w:rPr>
            </w:pPr>
            <w:r w:rsidRPr="006A182C">
              <w:rPr>
                <w:color w:val="FF00FF"/>
              </w:rPr>
              <w:t>0.99220</w:t>
            </w:r>
          </w:p>
        </w:tc>
        <w:tc>
          <w:tcPr>
            <w:tcW w:w="1536" w:type="dxa"/>
            <w:vAlign w:val="center"/>
          </w:tcPr>
          <w:p w14:paraId="25F4114F" w14:textId="5737B7AA" w:rsidR="00650375" w:rsidRPr="00E55126" w:rsidRDefault="00B73C17" w:rsidP="00073740">
            <w:pPr>
              <w:jc w:val="center"/>
              <w:rPr>
                <w:color w:val="FF00FF"/>
              </w:rPr>
            </w:pPr>
            <w:r>
              <w:rPr>
                <w:color w:val="FF00FF"/>
              </w:rPr>
              <w:t>0.99248</w:t>
            </w:r>
          </w:p>
        </w:tc>
        <w:tc>
          <w:tcPr>
            <w:tcW w:w="1535" w:type="dxa"/>
            <w:vAlign w:val="center"/>
          </w:tcPr>
          <w:p w14:paraId="1F48DDC4" w14:textId="6066F43F" w:rsidR="00650375" w:rsidRPr="00E55126" w:rsidRDefault="00AB4C1C" w:rsidP="00073740">
            <w:pPr>
              <w:jc w:val="center"/>
              <w:rPr>
                <w:color w:val="FF00FF"/>
              </w:rPr>
            </w:pPr>
            <w:r w:rsidRPr="00AB4C1C">
              <w:rPr>
                <w:color w:val="FF00FF"/>
              </w:rPr>
              <w:t>0.99285</w:t>
            </w:r>
          </w:p>
        </w:tc>
        <w:tc>
          <w:tcPr>
            <w:tcW w:w="1536" w:type="dxa"/>
          </w:tcPr>
          <w:p w14:paraId="4970686B" w14:textId="060D93B2" w:rsidR="00650375" w:rsidRPr="00E55126" w:rsidRDefault="003A770E" w:rsidP="00073740">
            <w:pPr>
              <w:jc w:val="center"/>
              <w:rPr>
                <w:color w:val="FF00FF"/>
              </w:rPr>
            </w:pPr>
            <w:r>
              <w:rPr>
                <w:color w:val="FF00FF"/>
              </w:rPr>
              <w:t>0.99298</w:t>
            </w:r>
          </w:p>
        </w:tc>
      </w:tr>
    </w:tbl>
    <w:p w14:paraId="2F06FC92" w14:textId="77777777" w:rsidR="00650375" w:rsidRDefault="00650375" w:rsidP="00073740">
      <w:pPr>
        <w:jc w:val="center"/>
        <w:rPr>
          <w:sz w:val="24"/>
          <w:szCs w:val="24"/>
        </w:rPr>
      </w:pPr>
    </w:p>
    <w:p w14:paraId="7A239AB1" w14:textId="1A933799" w:rsidR="00336798" w:rsidRDefault="00336798" w:rsidP="00073740">
      <w:pPr>
        <w:jc w:val="center"/>
        <w:rPr>
          <w:sz w:val="24"/>
          <w:szCs w:val="24"/>
        </w:rPr>
      </w:pPr>
      <w:r>
        <w:rPr>
          <w:noProof/>
        </w:rPr>
        <w:lastRenderedPageBreak/>
        <w:drawing>
          <wp:inline distT="0" distB="0" distL="0" distR="0" wp14:anchorId="05833FEC" wp14:editId="288A345E">
            <wp:extent cx="5274310" cy="3260725"/>
            <wp:effectExtent l="0" t="0" r="2540" b="0"/>
            <wp:docPr id="1571024040" name="Picture 2" descr="A graph with numbers and re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1024040" name="Picture 2" descr="A graph with numbers and red dots&#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3260725"/>
                    </a:xfrm>
                    <a:prstGeom prst="rect">
                      <a:avLst/>
                    </a:prstGeom>
                    <a:noFill/>
                    <a:ln>
                      <a:noFill/>
                    </a:ln>
                  </pic:spPr>
                </pic:pic>
              </a:graphicData>
            </a:graphic>
          </wp:inline>
        </w:drawing>
      </w:r>
    </w:p>
    <w:p w14:paraId="6B283D0E" w14:textId="77777777" w:rsidR="00336798" w:rsidRDefault="00336798" w:rsidP="00073740">
      <w:pPr>
        <w:jc w:val="center"/>
        <w:rPr>
          <w:sz w:val="24"/>
          <w:szCs w:val="24"/>
        </w:rPr>
      </w:pPr>
    </w:p>
    <w:tbl>
      <w:tblPr>
        <w:tblStyle w:val="TableGrid"/>
        <w:tblW w:w="0" w:type="auto"/>
        <w:tblLook w:val="04A0" w:firstRow="1" w:lastRow="0" w:firstColumn="1" w:lastColumn="0" w:noHBand="0" w:noVBand="1"/>
      </w:tblPr>
      <w:tblGrid>
        <w:gridCol w:w="619"/>
        <w:gridCol w:w="1535"/>
        <w:gridCol w:w="1535"/>
        <w:gridCol w:w="1536"/>
        <w:gridCol w:w="1535"/>
        <w:gridCol w:w="1536"/>
      </w:tblGrid>
      <w:tr w:rsidR="00650375" w14:paraId="0AB2DA3C" w14:textId="77777777" w:rsidTr="00001AB3">
        <w:tc>
          <w:tcPr>
            <w:tcW w:w="8296" w:type="dxa"/>
            <w:gridSpan w:val="6"/>
          </w:tcPr>
          <w:p w14:paraId="4B760BE3" w14:textId="2909710F" w:rsidR="00650375" w:rsidRDefault="00650375" w:rsidP="00073740">
            <w:pPr>
              <w:jc w:val="center"/>
              <w:rPr>
                <w:b/>
                <w:bCs/>
              </w:rPr>
            </w:pPr>
            <w:r>
              <w:rPr>
                <w:b/>
                <w:bCs/>
              </w:rPr>
              <w:t xml:space="preserve">TABLE </w:t>
            </w:r>
            <w:r w:rsidR="008A52E4">
              <w:rPr>
                <w:b/>
                <w:bCs/>
              </w:rPr>
              <w:t>C</w:t>
            </w:r>
            <w:r>
              <w:rPr>
                <w:b/>
                <w:bCs/>
              </w:rPr>
              <w:t>: RUN 3 Results comparison</w:t>
            </w:r>
          </w:p>
        </w:tc>
      </w:tr>
      <w:tr w:rsidR="00650375" w14:paraId="50A1A5CF" w14:textId="77777777" w:rsidTr="00001AB3">
        <w:tc>
          <w:tcPr>
            <w:tcW w:w="619" w:type="dxa"/>
            <w:vAlign w:val="center"/>
          </w:tcPr>
          <w:p w14:paraId="0A6AF050" w14:textId="77777777" w:rsidR="00650375" w:rsidRPr="000770F5" w:rsidRDefault="00650375" w:rsidP="00073740">
            <w:pPr>
              <w:jc w:val="center"/>
              <w:rPr>
                <w:rFonts w:ascii="Symbol" w:hAnsi="Symbol" w:hint="eastAsia"/>
              </w:rPr>
            </w:pPr>
          </w:p>
        </w:tc>
        <w:tc>
          <w:tcPr>
            <w:tcW w:w="7677" w:type="dxa"/>
            <w:gridSpan w:val="5"/>
            <w:vAlign w:val="center"/>
          </w:tcPr>
          <w:p w14:paraId="4391EF99" w14:textId="77777777" w:rsidR="00650375" w:rsidRPr="00650375" w:rsidRDefault="00650375" w:rsidP="00073740">
            <w:pPr>
              <w:jc w:val="center"/>
            </w:pPr>
            <w:r w:rsidRPr="00650375">
              <w:rPr>
                <w:rFonts w:ascii="Courier New" w:hAnsi="Courier New" w:cs="Courier New"/>
              </w:rPr>
              <w:t>TRAIN%</w:t>
            </w:r>
          </w:p>
        </w:tc>
      </w:tr>
      <w:tr w:rsidR="00650375" w14:paraId="576E4277" w14:textId="77777777" w:rsidTr="00001AB3">
        <w:tc>
          <w:tcPr>
            <w:tcW w:w="619" w:type="dxa"/>
            <w:vAlign w:val="center"/>
          </w:tcPr>
          <w:p w14:paraId="6462DF3F" w14:textId="77777777" w:rsidR="00650375" w:rsidRPr="000770F5" w:rsidRDefault="00650375" w:rsidP="00073740">
            <w:pPr>
              <w:jc w:val="center"/>
              <w:rPr>
                <w:rFonts w:ascii="Symbol" w:hAnsi="Symbol" w:hint="eastAsia"/>
              </w:rPr>
            </w:pPr>
            <w:r w:rsidRPr="000770F5">
              <w:rPr>
                <w:rFonts w:ascii="Symbol" w:hAnsi="Symbol"/>
              </w:rPr>
              <w:t>e</w:t>
            </w:r>
          </w:p>
        </w:tc>
        <w:tc>
          <w:tcPr>
            <w:tcW w:w="1535" w:type="dxa"/>
            <w:vAlign w:val="center"/>
          </w:tcPr>
          <w:p w14:paraId="401B670D" w14:textId="77777777" w:rsidR="00650375" w:rsidRDefault="00650375" w:rsidP="00073740">
            <w:pPr>
              <w:jc w:val="center"/>
            </w:pPr>
            <w:r>
              <w:t>10</w:t>
            </w:r>
          </w:p>
        </w:tc>
        <w:tc>
          <w:tcPr>
            <w:tcW w:w="1535" w:type="dxa"/>
            <w:vAlign w:val="center"/>
          </w:tcPr>
          <w:p w14:paraId="764D3E87" w14:textId="77777777" w:rsidR="00650375" w:rsidRDefault="00650375" w:rsidP="00073740">
            <w:pPr>
              <w:jc w:val="center"/>
            </w:pPr>
            <w:r>
              <w:t>20</w:t>
            </w:r>
          </w:p>
        </w:tc>
        <w:tc>
          <w:tcPr>
            <w:tcW w:w="1536" w:type="dxa"/>
            <w:vAlign w:val="center"/>
          </w:tcPr>
          <w:p w14:paraId="0C64B4F6" w14:textId="77777777" w:rsidR="00650375" w:rsidRDefault="00650375" w:rsidP="00073740">
            <w:pPr>
              <w:jc w:val="center"/>
            </w:pPr>
            <w:r>
              <w:t>30</w:t>
            </w:r>
          </w:p>
        </w:tc>
        <w:tc>
          <w:tcPr>
            <w:tcW w:w="1535" w:type="dxa"/>
            <w:vAlign w:val="center"/>
          </w:tcPr>
          <w:p w14:paraId="0E7EF4D9" w14:textId="77777777" w:rsidR="00650375" w:rsidRDefault="00650375" w:rsidP="00073740">
            <w:pPr>
              <w:jc w:val="center"/>
            </w:pPr>
            <w:r>
              <w:t>40</w:t>
            </w:r>
          </w:p>
        </w:tc>
        <w:tc>
          <w:tcPr>
            <w:tcW w:w="1536" w:type="dxa"/>
            <w:vAlign w:val="center"/>
          </w:tcPr>
          <w:p w14:paraId="3783D424" w14:textId="77777777" w:rsidR="00650375" w:rsidRDefault="00650375" w:rsidP="00073740">
            <w:pPr>
              <w:jc w:val="center"/>
            </w:pPr>
            <w:r>
              <w:t>50</w:t>
            </w:r>
          </w:p>
        </w:tc>
      </w:tr>
      <w:tr w:rsidR="00650375" w14:paraId="62C42225" w14:textId="77777777" w:rsidTr="00001AB3">
        <w:tc>
          <w:tcPr>
            <w:tcW w:w="619" w:type="dxa"/>
            <w:vAlign w:val="center"/>
          </w:tcPr>
          <w:p w14:paraId="3BF8C3D2" w14:textId="77777777" w:rsidR="00650375" w:rsidRDefault="00650375" w:rsidP="00073740">
            <w:pPr>
              <w:jc w:val="center"/>
            </w:pPr>
            <w:r>
              <w:t>0.1</w:t>
            </w:r>
          </w:p>
        </w:tc>
        <w:tc>
          <w:tcPr>
            <w:tcW w:w="1535" w:type="dxa"/>
            <w:vAlign w:val="center"/>
          </w:tcPr>
          <w:p w14:paraId="517D1B0A" w14:textId="1E856196" w:rsidR="00650375" w:rsidRPr="00E55126" w:rsidRDefault="00A161DD" w:rsidP="00073740">
            <w:pPr>
              <w:jc w:val="center"/>
              <w:rPr>
                <w:color w:val="FF00FF"/>
              </w:rPr>
            </w:pPr>
            <w:r w:rsidRPr="00A161DD">
              <w:rPr>
                <w:color w:val="FF00FF"/>
              </w:rPr>
              <w:t>0.76408</w:t>
            </w:r>
          </w:p>
        </w:tc>
        <w:tc>
          <w:tcPr>
            <w:tcW w:w="1535" w:type="dxa"/>
            <w:vAlign w:val="center"/>
          </w:tcPr>
          <w:p w14:paraId="478340F9" w14:textId="6A9F7E97" w:rsidR="00650375" w:rsidRPr="00E55126" w:rsidRDefault="00B3566B" w:rsidP="00073740">
            <w:pPr>
              <w:jc w:val="center"/>
              <w:rPr>
                <w:color w:val="FF00FF"/>
              </w:rPr>
            </w:pPr>
            <w:r>
              <w:rPr>
                <w:color w:val="FF00FF"/>
              </w:rPr>
              <w:t>0</w:t>
            </w:r>
            <w:r w:rsidRPr="00B3566B">
              <w:rPr>
                <w:color w:val="FF00FF"/>
              </w:rPr>
              <w:t>.99220</w:t>
            </w:r>
          </w:p>
        </w:tc>
        <w:tc>
          <w:tcPr>
            <w:tcW w:w="1536" w:type="dxa"/>
            <w:vAlign w:val="center"/>
          </w:tcPr>
          <w:p w14:paraId="11607158" w14:textId="4D87065D" w:rsidR="00650375" w:rsidRPr="00E55126" w:rsidRDefault="00735C94" w:rsidP="00073740">
            <w:pPr>
              <w:jc w:val="center"/>
              <w:rPr>
                <w:color w:val="FF00FF"/>
              </w:rPr>
            </w:pPr>
            <w:r w:rsidRPr="00735C94">
              <w:rPr>
                <w:color w:val="FF00FF"/>
              </w:rPr>
              <w:t>0.98830</w:t>
            </w:r>
          </w:p>
        </w:tc>
        <w:tc>
          <w:tcPr>
            <w:tcW w:w="1535" w:type="dxa"/>
            <w:vAlign w:val="center"/>
          </w:tcPr>
          <w:p w14:paraId="3BE8EB20" w14:textId="6F2422F0" w:rsidR="00650375" w:rsidRPr="00E55126" w:rsidRDefault="000A4FAD" w:rsidP="00073740">
            <w:pPr>
              <w:jc w:val="center"/>
              <w:rPr>
                <w:color w:val="FF00FF"/>
              </w:rPr>
            </w:pPr>
            <w:r w:rsidRPr="000A4FAD">
              <w:rPr>
                <w:color w:val="FF00FF"/>
              </w:rPr>
              <w:t>0.99285</w:t>
            </w:r>
          </w:p>
        </w:tc>
        <w:tc>
          <w:tcPr>
            <w:tcW w:w="1536" w:type="dxa"/>
          </w:tcPr>
          <w:p w14:paraId="71910044" w14:textId="06FD2796" w:rsidR="00650375" w:rsidRPr="00E55126" w:rsidRDefault="00B22769" w:rsidP="00073740">
            <w:pPr>
              <w:jc w:val="center"/>
              <w:rPr>
                <w:color w:val="FF00FF"/>
              </w:rPr>
            </w:pPr>
            <w:r w:rsidRPr="00B22769">
              <w:rPr>
                <w:color w:val="FF00FF"/>
              </w:rPr>
              <w:t>0.9929</w:t>
            </w:r>
            <w:r>
              <w:rPr>
                <w:color w:val="FF00FF"/>
              </w:rPr>
              <w:t>8</w:t>
            </w:r>
          </w:p>
        </w:tc>
      </w:tr>
      <w:tr w:rsidR="00650375" w14:paraId="4E3C16C4" w14:textId="77777777" w:rsidTr="00001AB3">
        <w:tc>
          <w:tcPr>
            <w:tcW w:w="619" w:type="dxa"/>
            <w:vAlign w:val="center"/>
          </w:tcPr>
          <w:p w14:paraId="195EBF95" w14:textId="77777777" w:rsidR="00650375" w:rsidRDefault="00650375" w:rsidP="00073740">
            <w:pPr>
              <w:jc w:val="center"/>
            </w:pPr>
            <w:r>
              <w:t>0.2</w:t>
            </w:r>
          </w:p>
        </w:tc>
        <w:tc>
          <w:tcPr>
            <w:tcW w:w="1535" w:type="dxa"/>
            <w:vAlign w:val="center"/>
          </w:tcPr>
          <w:p w14:paraId="62E87E4F" w14:textId="0FB69627" w:rsidR="00650375" w:rsidRPr="00E55126" w:rsidRDefault="003A6DFD" w:rsidP="00073740">
            <w:pPr>
              <w:jc w:val="center"/>
              <w:rPr>
                <w:color w:val="FF00FF"/>
              </w:rPr>
            </w:pPr>
            <w:r w:rsidRPr="003A6DFD">
              <w:rPr>
                <w:color w:val="FF00FF"/>
              </w:rPr>
              <w:t>0.98656</w:t>
            </w:r>
          </w:p>
        </w:tc>
        <w:tc>
          <w:tcPr>
            <w:tcW w:w="1535" w:type="dxa"/>
            <w:vAlign w:val="center"/>
          </w:tcPr>
          <w:p w14:paraId="0C428BF9" w14:textId="5711E654" w:rsidR="00650375" w:rsidRPr="00E55126" w:rsidRDefault="00A77CEF" w:rsidP="00073740">
            <w:pPr>
              <w:jc w:val="center"/>
              <w:rPr>
                <w:color w:val="FF00FF"/>
              </w:rPr>
            </w:pPr>
            <w:r w:rsidRPr="00A77CEF">
              <w:rPr>
                <w:color w:val="FF00FF"/>
              </w:rPr>
              <w:t>0.99220</w:t>
            </w:r>
          </w:p>
        </w:tc>
        <w:tc>
          <w:tcPr>
            <w:tcW w:w="1536" w:type="dxa"/>
            <w:vAlign w:val="center"/>
          </w:tcPr>
          <w:p w14:paraId="700078D1" w14:textId="07939AD8" w:rsidR="00650375" w:rsidRPr="00E55126" w:rsidRDefault="000263A1" w:rsidP="00073740">
            <w:pPr>
              <w:jc w:val="center"/>
              <w:rPr>
                <w:color w:val="FF00FF"/>
              </w:rPr>
            </w:pPr>
            <w:r w:rsidRPr="000263A1">
              <w:rPr>
                <w:color w:val="FF00FF"/>
              </w:rPr>
              <w:t>0.98830</w:t>
            </w:r>
          </w:p>
        </w:tc>
        <w:tc>
          <w:tcPr>
            <w:tcW w:w="1535" w:type="dxa"/>
            <w:vAlign w:val="center"/>
          </w:tcPr>
          <w:p w14:paraId="5D27CDF4" w14:textId="215C1440" w:rsidR="00650375" w:rsidRPr="00E55126" w:rsidRDefault="00980A09" w:rsidP="00073740">
            <w:pPr>
              <w:jc w:val="center"/>
              <w:rPr>
                <w:color w:val="FF00FF"/>
              </w:rPr>
            </w:pPr>
            <w:r w:rsidRPr="000A4FAD">
              <w:rPr>
                <w:color w:val="FF00FF"/>
              </w:rPr>
              <w:t>0.9905</w:t>
            </w:r>
            <w:r>
              <w:rPr>
                <w:color w:val="FF00FF"/>
              </w:rPr>
              <w:t>8</w:t>
            </w:r>
          </w:p>
        </w:tc>
        <w:tc>
          <w:tcPr>
            <w:tcW w:w="1536" w:type="dxa"/>
          </w:tcPr>
          <w:p w14:paraId="5B14F65C" w14:textId="6ADDBC6A" w:rsidR="00650375" w:rsidRPr="00E55126" w:rsidRDefault="00B22769" w:rsidP="00073740">
            <w:pPr>
              <w:jc w:val="center"/>
              <w:rPr>
                <w:color w:val="FF00FF"/>
              </w:rPr>
            </w:pPr>
            <w:r w:rsidRPr="00B22769">
              <w:rPr>
                <w:color w:val="FF00FF"/>
              </w:rPr>
              <w:t>0.9929</w:t>
            </w:r>
            <w:r>
              <w:rPr>
                <w:color w:val="FF00FF"/>
              </w:rPr>
              <w:t>8</w:t>
            </w:r>
          </w:p>
        </w:tc>
      </w:tr>
      <w:tr w:rsidR="00650375" w14:paraId="4F9F2209" w14:textId="77777777" w:rsidTr="00001AB3">
        <w:tc>
          <w:tcPr>
            <w:tcW w:w="619" w:type="dxa"/>
            <w:vAlign w:val="center"/>
          </w:tcPr>
          <w:p w14:paraId="724233E4" w14:textId="77777777" w:rsidR="00650375" w:rsidRDefault="00650375" w:rsidP="00073740">
            <w:pPr>
              <w:jc w:val="center"/>
            </w:pPr>
            <w:r>
              <w:t>0.3</w:t>
            </w:r>
          </w:p>
        </w:tc>
        <w:tc>
          <w:tcPr>
            <w:tcW w:w="1535" w:type="dxa"/>
            <w:vAlign w:val="center"/>
          </w:tcPr>
          <w:p w14:paraId="70CDB819" w14:textId="3EED481B" w:rsidR="00650375" w:rsidRPr="00E55126" w:rsidRDefault="00EF52D8" w:rsidP="00073740">
            <w:pPr>
              <w:jc w:val="center"/>
              <w:rPr>
                <w:color w:val="FF00FF"/>
              </w:rPr>
            </w:pPr>
            <w:r w:rsidRPr="00EF52D8">
              <w:rPr>
                <w:color w:val="FF00FF"/>
              </w:rPr>
              <w:t>0.98656</w:t>
            </w:r>
          </w:p>
        </w:tc>
        <w:tc>
          <w:tcPr>
            <w:tcW w:w="1535" w:type="dxa"/>
            <w:vAlign w:val="center"/>
          </w:tcPr>
          <w:p w14:paraId="1F1C841B" w14:textId="692E8640" w:rsidR="00650375" w:rsidRPr="00E55126" w:rsidRDefault="009D4442" w:rsidP="00073740">
            <w:pPr>
              <w:jc w:val="center"/>
              <w:rPr>
                <w:color w:val="FF00FF"/>
              </w:rPr>
            </w:pPr>
            <w:r w:rsidRPr="009D4442">
              <w:rPr>
                <w:color w:val="FF00FF"/>
              </w:rPr>
              <w:t>0.9895</w:t>
            </w:r>
            <w:r>
              <w:rPr>
                <w:color w:val="FF00FF"/>
              </w:rPr>
              <w:t>2</w:t>
            </w:r>
          </w:p>
        </w:tc>
        <w:tc>
          <w:tcPr>
            <w:tcW w:w="1536" w:type="dxa"/>
            <w:vAlign w:val="center"/>
          </w:tcPr>
          <w:p w14:paraId="2404BE60" w14:textId="60D9170A" w:rsidR="00650375" w:rsidRPr="00E55126" w:rsidRDefault="00277968" w:rsidP="00073740">
            <w:pPr>
              <w:jc w:val="center"/>
              <w:rPr>
                <w:color w:val="FF00FF"/>
              </w:rPr>
            </w:pPr>
            <w:r>
              <w:rPr>
                <w:color w:val="FF00FF"/>
              </w:rPr>
              <w:t>0</w:t>
            </w:r>
            <w:r w:rsidRPr="00277968">
              <w:rPr>
                <w:color w:val="FF00FF"/>
              </w:rPr>
              <w:t>.98830</w:t>
            </w:r>
          </w:p>
        </w:tc>
        <w:tc>
          <w:tcPr>
            <w:tcW w:w="1535" w:type="dxa"/>
            <w:vAlign w:val="center"/>
          </w:tcPr>
          <w:p w14:paraId="6508360D" w14:textId="7314E567" w:rsidR="00650375" w:rsidRPr="00E55126" w:rsidRDefault="00B07970" w:rsidP="00073740">
            <w:pPr>
              <w:jc w:val="center"/>
              <w:rPr>
                <w:color w:val="FF00FF"/>
              </w:rPr>
            </w:pPr>
            <w:r>
              <w:rPr>
                <w:color w:val="FF00FF"/>
              </w:rPr>
              <w:t>0.99058</w:t>
            </w:r>
          </w:p>
        </w:tc>
        <w:tc>
          <w:tcPr>
            <w:tcW w:w="1536" w:type="dxa"/>
          </w:tcPr>
          <w:p w14:paraId="070E6E03" w14:textId="41012D72" w:rsidR="00650375" w:rsidRPr="00E55126" w:rsidRDefault="00051439" w:rsidP="00073740">
            <w:pPr>
              <w:jc w:val="center"/>
              <w:rPr>
                <w:color w:val="FF00FF"/>
              </w:rPr>
            </w:pPr>
            <w:r w:rsidRPr="00073740">
              <w:rPr>
                <w:color w:val="FF00FF"/>
              </w:rPr>
              <w:t>0.9910</w:t>
            </w:r>
            <w:r>
              <w:rPr>
                <w:color w:val="FF00FF"/>
              </w:rPr>
              <w:t>3</w:t>
            </w:r>
          </w:p>
        </w:tc>
      </w:tr>
      <w:tr w:rsidR="00650375" w14:paraId="64C9738E" w14:textId="77777777" w:rsidTr="00001AB3">
        <w:tc>
          <w:tcPr>
            <w:tcW w:w="619" w:type="dxa"/>
            <w:vAlign w:val="center"/>
          </w:tcPr>
          <w:p w14:paraId="26E98EE9" w14:textId="77777777" w:rsidR="00650375" w:rsidRDefault="00650375" w:rsidP="00073740">
            <w:pPr>
              <w:jc w:val="center"/>
            </w:pPr>
            <w:r>
              <w:t>0.4</w:t>
            </w:r>
          </w:p>
        </w:tc>
        <w:tc>
          <w:tcPr>
            <w:tcW w:w="1535" w:type="dxa"/>
            <w:vAlign w:val="center"/>
          </w:tcPr>
          <w:p w14:paraId="691C39BD" w14:textId="427B60CC" w:rsidR="00650375" w:rsidRPr="00E55126" w:rsidRDefault="000571C8" w:rsidP="00073740">
            <w:pPr>
              <w:jc w:val="center"/>
              <w:rPr>
                <w:color w:val="FF00FF"/>
              </w:rPr>
            </w:pPr>
            <w:r w:rsidRPr="000571C8">
              <w:rPr>
                <w:color w:val="FF00FF"/>
              </w:rPr>
              <w:t>0.98656</w:t>
            </w:r>
          </w:p>
        </w:tc>
        <w:tc>
          <w:tcPr>
            <w:tcW w:w="1535" w:type="dxa"/>
            <w:vAlign w:val="center"/>
          </w:tcPr>
          <w:p w14:paraId="7ADFF13B" w14:textId="7F8AB51F" w:rsidR="00650375" w:rsidRPr="00E55126" w:rsidRDefault="001C653F" w:rsidP="00073740">
            <w:pPr>
              <w:jc w:val="center"/>
              <w:rPr>
                <w:color w:val="FF00FF"/>
              </w:rPr>
            </w:pPr>
            <w:r w:rsidRPr="001C653F">
              <w:rPr>
                <w:color w:val="FF00FF"/>
              </w:rPr>
              <w:t>0.9895</w:t>
            </w:r>
            <w:r>
              <w:rPr>
                <w:color w:val="FF00FF"/>
              </w:rPr>
              <w:t>2</w:t>
            </w:r>
          </w:p>
        </w:tc>
        <w:tc>
          <w:tcPr>
            <w:tcW w:w="1536" w:type="dxa"/>
            <w:vAlign w:val="center"/>
          </w:tcPr>
          <w:p w14:paraId="7C366203" w14:textId="2CA27E8D" w:rsidR="00650375" w:rsidRPr="00E55126" w:rsidRDefault="00277968" w:rsidP="00073740">
            <w:pPr>
              <w:jc w:val="center"/>
              <w:rPr>
                <w:color w:val="FF00FF"/>
              </w:rPr>
            </w:pPr>
            <w:r w:rsidRPr="000263A1">
              <w:rPr>
                <w:color w:val="FF00FF"/>
              </w:rPr>
              <w:t>0.9924</w:t>
            </w:r>
            <w:r>
              <w:rPr>
                <w:color w:val="FF00FF"/>
              </w:rPr>
              <w:t>8</w:t>
            </w:r>
          </w:p>
        </w:tc>
        <w:tc>
          <w:tcPr>
            <w:tcW w:w="1535" w:type="dxa"/>
            <w:vAlign w:val="center"/>
          </w:tcPr>
          <w:p w14:paraId="4D5AF76A" w14:textId="5D1B0FFC" w:rsidR="00650375" w:rsidRPr="00E55126" w:rsidRDefault="00A63ED4" w:rsidP="00073740">
            <w:pPr>
              <w:jc w:val="center"/>
              <w:rPr>
                <w:color w:val="FF00FF"/>
              </w:rPr>
            </w:pPr>
            <w:r w:rsidRPr="00A63ED4">
              <w:rPr>
                <w:color w:val="FF00FF"/>
              </w:rPr>
              <w:t>0.99285</w:t>
            </w:r>
          </w:p>
        </w:tc>
        <w:tc>
          <w:tcPr>
            <w:tcW w:w="1536" w:type="dxa"/>
          </w:tcPr>
          <w:p w14:paraId="35D26DC2" w14:textId="5989A922" w:rsidR="00650375" w:rsidRPr="00E55126" w:rsidRDefault="001F6E73" w:rsidP="00073740">
            <w:pPr>
              <w:jc w:val="center"/>
              <w:rPr>
                <w:color w:val="FF00FF"/>
              </w:rPr>
            </w:pPr>
            <w:r>
              <w:rPr>
                <w:color w:val="FF00FF"/>
              </w:rPr>
              <w:t>0.99298</w:t>
            </w:r>
          </w:p>
        </w:tc>
      </w:tr>
      <w:tr w:rsidR="00650375" w14:paraId="72990546" w14:textId="77777777" w:rsidTr="00001AB3">
        <w:tc>
          <w:tcPr>
            <w:tcW w:w="619" w:type="dxa"/>
            <w:vAlign w:val="center"/>
          </w:tcPr>
          <w:p w14:paraId="1F6304C0" w14:textId="77777777" w:rsidR="00650375" w:rsidRDefault="00650375" w:rsidP="00073740">
            <w:pPr>
              <w:jc w:val="center"/>
            </w:pPr>
            <w:r>
              <w:t>0.5</w:t>
            </w:r>
          </w:p>
        </w:tc>
        <w:tc>
          <w:tcPr>
            <w:tcW w:w="1535" w:type="dxa"/>
            <w:vAlign w:val="center"/>
          </w:tcPr>
          <w:p w14:paraId="34B9FE63" w14:textId="499B2595" w:rsidR="00650375" w:rsidRPr="00E55126" w:rsidRDefault="0080049A" w:rsidP="00073740">
            <w:pPr>
              <w:jc w:val="center"/>
              <w:rPr>
                <w:color w:val="FF00FF"/>
              </w:rPr>
            </w:pPr>
            <w:r w:rsidRPr="0080049A">
              <w:rPr>
                <w:color w:val="FF00FF"/>
              </w:rPr>
              <w:t>0.99220</w:t>
            </w:r>
          </w:p>
        </w:tc>
        <w:tc>
          <w:tcPr>
            <w:tcW w:w="1535" w:type="dxa"/>
            <w:vAlign w:val="center"/>
          </w:tcPr>
          <w:p w14:paraId="5E60DE20" w14:textId="17EAD3B0" w:rsidR="00650375" w:rsidRPr="00E55126" w:rsidRDefault="009D4442" w:rsidP="00073740">
            <w:pPr>
              <w:jc w:val="center"/>
              <w:rPr>
                <w:color w:val="FF00FF"/>
              </w:rPr>
            </w:pPr>
            <w:r w:rsidRPr="009D4442">
              <w:rPr>
                <w:color w:val="FF00FF"/>
              </w:rPr>
              <w:t>0.9895</w:t>
            </w:r>
            <w:r>
              <w:rPr>
                <w:color w:val="FF00FF"/>
              </w:rPr>
              <w:t>2</w:t>
            </w:r>
          </w:p>
        </w:tc>
        <w:tc>
          <w:tcPr>
            <w:tcW w:w="1536" w:type="dxa"/>
            <w:vAlign w:val="center"/>
          </w:tcPr>
          <w:p w14:paraId="45365A60" w14:textId="027A0E49" w:rsidR="00650375" w:rsidRPr="00E55126" w:rsidRDefault="00CE0A33" w:rsidP="00073740">
            <w:pPr>
              <w:jc w:val="center"/>
              <w:rPr>
                <w:color w:val="FF00FF"/>
              </w:rPr>
            </w:pPr>
            <w:r w:rsidRPr="000263A1">
              <w:rPr>
                <w:color w:val="FF00FF"/>
              </w:rPr>
              <w:t>0.9924</w:t>
            </w:r>
            <w:r>
              <w:rPr>
                <w:color w:val="FF00FF"/>
              </w:rPr>
              <w:t>8</w:t>
            </w:r>
          </w:p>
        </w:tc>
        <w:tc>
          <w:tcPr>
            <w:tcW w:w="1535" w:type="dxa"/>
            <w:vAlign w:val="center"/>
          </w:tcPr>
          <w:p w14:paraId="5135EC2A" w14:textId="4486489A" w:rsidR="00650375" w:rsidRPr="00E55126" w:rsidRDefault="00FB1880" w:rsidP="00073740">
            <w:pPr>
              <w:jc w:val="center"/>
              <w:rPr>
                <w:color w:val="FF00FF"/>
              </w:rPr>
            </w:pPr>
            <w:r w:rsidRPr="00FB1880">
              <w:rPr>
                <w:color w:val="FF00FF"/>
              </w:rPr>
              <w:t>0.99285</w:t>
            </w:r>
          </w:p>
        </w:tc>
        <w:tc>
          <w:tcPr>
            <w:tcW w:w="1536" w:type="dxa"/>
          </w:tcPr>
          <w:p w14:paraId="1CB1F88D" w14:textId="17D7E8FC" w:rsidR="00650375" w:rsidRPr="00E55126" w:rsidRDefault="00976B0D" w:rsidP="00073740">
            <w:pPr>
              <w:jc w:val="center"/>
              <w:rPr>
                <w:color w:val="FF00FF"/>
              </w:rPr>
            </w:pPr>
            <w:r>
              <w:rPr>
                <w:color w:val="FF00FF"/>
              </w:rPr>
              <w:t>0.99298</w:t>
            </w:r>
          </w:p>
        </w:tc>
      </w:tr>
      <w:tr w:rsidR="00650375" w14:paraId="3989C10D" w14:textId="77777777" w:rsidTr="00001AB3">
        <w:tc>
          <w:tcPr>
            <w:tcW w:w="619" w:type="dxa"/>
            <w:vAlign w:val="center"/>
          </w:tcPr>
          <w:p w14:paraId="736C3647" w14:textId="77777777" w:rsidR="00650375" w:rsidRDefault="00650375" w:rsidP="00073740">
            <w:pPr>
              <w:jc w:val="center"/>
            </w:pPr>
            <w:r>
              <w:t>0.6</w:t>
            </w:r>
          </w:p>
        </w:tc>
        <w:tc>
          <w:tcPr>
            <w:tcW w:w="1535" w:type="dxa"/>
            <w:vAlign w:val="center"/>
          </w:tcPr>
          <w:p w14:paraId="196B38B5" w14:textId="32DD1653" w:rsidR="00650375" w:rsidRPr="00E55126" w:rsidRDefault="00B4729D" w:rsidP="00073740">
            <w:pPr>
              <w:jc w:val="center"/>
              <w:rPr>
                <w:color w:val="FF00FF"/>
              </w:rPr>
            </w:pPr>
            <w:r w:rsidRPr="00B4729D">
              <w:rPr>
                <w:color w:val="FF00FF"/>
              </w:rPr>
              <w:t>0.99220</w:t>
            </w:r>
          </w:p>
        </w:tc>
        <w:tc>
          <w:tcPr>
            <w:tcW w:w="1535" w:type="dxa"/>
            <w:vAlign w:val="center"/>
          </w:tcPr>
          <w:p w14:paraId="416B356C" w14:textId="4AB0F9F6" w:rsidR="00650375" w:rsidRPr="00E55126" w:rsidRDefault="004C5FC7" w:rsidP="00073740">
            <w:pPr>
              <w:jc w:val="center"/>
              <w:rPr>
                <w:color w:val="FF00FF"/>
              </w:rPr>
            </w:pPr>
            <w:r w:rsidRPr="004C5FC7">
              <w:rPr>
                <w:color w:val="FF00FF"/>
              </w:rPr>
              <w:t>0.99220</w:t>
            </w:r>
          </w:p>
        </w:tc>
        <w:tc>
          <w:tcPr>
            <w:tcW w:w="1536" w:type="dxa"/>
            <w:vAlign w:val="center"/>
          </w:tcPr>
          <w:p w14:paraId="48ED3684" w14:textId="7ED05F1F" w:rsidR="00650375" w:rsidRPr="00E55126" w:rsidRDefault="0022378A" w:rsidP="00073740">
            <w:pPr>
              <w:jc w:val="center"/>
              <w:rPr>
                <w:color w:val="FF00FF"/>
              </w:rPr>
            </w:pPr>
            <w:r>
              <w:rPr>
                <w:color w:val="FF00FF"/>
              </w:rPr>
              <w:t>0.99248</w:t>
            </w:r>
          </w:p>
        </w:tc>
        <w:tc>
          <w:tcPr>
            <w:tcW w:w="1535" w:type="dxa"/>
            <w:vAlign w:val="center"/>
          </w:tcPr>
          <w:p w14:paraId="4F514E54" w14:textId="2AFF99C1" w:rsidR="00650375" w:rsidRPr="00E55126" w:rsidRDefault="00FB1880" w:rsidP="00073740">
            <w:pPr>
              <w:jc w:val="center"/>
              <w:rPr>
                <w:color w:val="FF00FF"/>
              </w:rPr>
            </w:pPr>
            <w:r>
              <w:rPr>
                <w:color w:val="FF00FF"/>
              </w:rPr>
              <w:t>0.99058</w:t>
            </w:r>
          </w:p>
        </w:tc>
        <w:tc>
          <w:tcPr>
            <w:tcW w:w="1536" w:type="dxa"/>
          </w:tcPr>
          <w:p w14:paraId="7D36C753" w14:textId="2C4A51AE" w:rsidR="00650375" w:rsidRPr="00E55126" w:rsidRDefault="00976B0D" w:rsidP="00073740">
            <w:pPr>
              <w:jc w:val="center"/>
              <w:rPr>
                <w:color w:val="FF00FF"/>
              </w:rPr>
            </w:pPr>
            <w:r>
              <w:rPr>
                <w:color w:val="FF00FF"/>
              </w:rPr>
              <w:t>0.99298</w:t>
            </w:r>
          </w:p>
        </w:tc>
      </w:tr>
      <w:tr w:rsidR="00650375" w14:paraId="27D7B620" w14:textId="77777777" w:rsidTr="00001AB3">
        <w:tc>
          <w:tcPr>
            <w:tcW w:w="619" w:type="dxa"/>
            <w:vAlign w:val="center"/>
          </w:tcPr>
          <w:p w14:paraId="74BFD9F9" w14:textId="77777777" w:rsidR="00650375" w:rsidRDefault="00650375" w:rsidP="00073740">
            <w:pPr>
              <w:jc w:val="center"/>
            </w:pPr>
            <w:r>
              <w:t>0.7</w:t>
            </w:r>
          </w:p>
        </w:tc>
        <w:tc>
          <w:tcPr>
            <w:tcW w:w="1535" w:type="dxa"/>
            <w:vAlign w:val="center"/>
          </w:tcPr>
          <w:p w14:paraId="7F1A25E1" w14:textId="09C18CF6" w:rsidR="00650375" w:rsidRPr="00E55126" w:rsidRDefault="002D2AC2" w:rsidP="00073740">
            <w:pPr>
              <w:jc w:val="center"/>
              <w:rPr>
                <w:color w:val="FF00FF"/>
              </w:rPr>
            </w:pPr>
            <w:r w:rsidRPr="002D2AC2">
              <w:rPr>
                <w:color w:val="FF00FF"/>
              </w:rPr>
              <w:t>0.99220</w:t>
            </w:r>
          </w:p>
        </w:tc>
        <w:tc>
          <w:tcPr>
            <w:tcW w:w="1535" w:type="dxa"/>
            <w:vAlign w:val="center"/>
          </w:tcPr>
          <w:p w14:paraId="292C35D4" w14:textId="04316B0D" w:rsidR="00650375" w:rsidRPr="00E55126" w:rsidRDefault="006A182C" w:rsidP="00073740">
            <w:pPr>
              <w:jc w:val="center"/>
              <w:rPr>
                <w:color w:val="FF00FF"/>
              </w:rPr>
            </w:pPr>
            <w:r w:rsidRPr="006A182C">
              <w:rPr>
                <w:color w:val="FF00FF"/>
              </w:rPr>
              <w:t>0.99220</w:t>
            </w:r>
          </w:p>
        </w:tc>
        <w:tc>
          <w:tcPr>
            <w:tcW w:w="1536" w:type="dxa"/>
            <w:vAlign w:val="center"/>
          </w:tcPr>
          <w:p w14:paraId="2019E10E" w14:textId="39BBCEFC" w:rsidR="00650375" w:rsidRPr="00E55126" w:rsidRDefault="0022378A" w:rsidP="00073740">
            <w:pPr>
              <w:jc w:val="center"/>
              <w:rPr>
                <w:color w:val="FF00FF"/>
              </w:rPr>
            </w:pPr>
            <w:r w:rsidRPr="0022378A">
              <w:rPr>
                <w:color w:val="FF00FF"/>
              </w:rPr>
              <w:t>0.98830</w:t>
            </w:r>
          </w:p>
        </w:tc>
        <w:tc>
          <w:tcPr>
            <w:tcW w:w="1535" w:type="dxa"/>
            <w:vAlign w:val="center"/>
          </w:tcPr>
          <w:p w14:paraId="1BDBA42A" w14:textId="69467213" w:rsidR="00650375" w:rsidRPr="00E55126" w:rsidRDefault="00A81601" w:rsidP="00073740">
            <w:pPr>
              <w:jc w:val="center"/>
              <w:rPr>
                <w:color w:val="FF00FF"/>
              </w:rPr>
            </w:pPr>
            <w:r>
              <w:rPr>
                <w:color w:val="FF00FF"/>
              </w:rPr>
              <w:t>0.99058</w:t>
            </w:r>
          </w:p>
        </w:tc>
        <w:tc>
          <w:tcPr>
            <w:tcW w:w="1536" w:type="dxa"/>
          </w:tcPr>
          <w:p w14:paraId="54359D13" w14:textId="5A231A54" w:rsidR="00650375" w:rsidRPr="00E55126" w:rsidRDefault="00AF661D" w:rsidP="00073740">
            <w:pPr>
              <w:jc w:val="center"/>
              <w:rPr>
                <w:color w:val="FF00FF"/>
              </w:rPr>
            </w:pPr>
            <w:r>
              <w:rPr>
                <w:color w:val="FF00FF"/>
              </w:rPr>
              <w:t>0.99103</w:t>
            </w:r>
          </w:p>
        </w:tc>
      </w:tr>
      <w:tr w:rsidR="00650375" w14:paraId="00FA8CC3" w14:textId="77777777" w:rsidTr="00001AB3">
        <w:tc>
          <w:tcPr>
            <w:tcW w:w="619" w:type="dxa"/>
          </w:tcPr>
          <w:p w14:paraId="1972A366" w14:textId="77777777" w:rsidR="00650375" w:rsidRDefault="00650375" w:rsidP="00073740">
            <w:pPr>
              <w:jc w:val="center"/>
            </w:pPr>
            <w:r>
              <w:t>0.8</w:t>
            </w:r>
          </w:p>
        </w:tc>
        <w:tc>
          <w:tcPr>
            <w:tcW w:w="1535" w:type="dxa"/>
            <w:vAlign w:val="center"/>
          </w:tcPr>
          <w:p w14:paraId="5DF33541" w14:textId="6BA59678" w:rsidR="00650375" w:rsidRPr="00E55126" w:rsidRDefault="00216066" w:rsidP="00073740">
            <w:pPr>
              <w:jc w:val="center"/>
              <w:rPr>
                <w:color w:val="FF00FF"/>
              </w:rPr>
            </w:pPr>
            <w:r w:rsidRPr="00216066">
              <w:rPr>
                <w:color w:val="FF00FF"/>
              </w:rPr>
              <w:t>0.99220</w:t>
            </w:r>
          </w:p>
        </w:tc>
        <w:tc>
          <w:tcPr>
            <w:tcW w:w="1535" w:type="dxa"/>
            <w:vAlign w:val="center"/>
          </w:tcPr>
          <w:p w14:paraId="564ED71A" w14:textId="10BEF6E7" w:rsidR="00650375" w:rsidRPr="00E55126" w:rsidRDefault="00913927" w:rsidP="00073740">
            <w:pPr>
              <w:jc w:val="center"/>
              <w:rPr>
                <w:color w:val="FF00FF"/>
              </w:rPr>
            </w:pPr>
            <w:r w:rsidRPr="00913927">
              <w:rPr>
                <w:color w:val="FF00FF"/>
              </w:rPr>
              <w:t>0.9895</w:t>
            </w:r>
            <w:r>
              <w:rPr>
                <w:color w:val="FF00FF"/>
              </w:rPr>
              <w:t>2</w:t>
            </w:r>
          </w:p>
        </w:tc>
        <w:tc>
          <w:tcPr>
            <w:tcW w:w="1536" w:type="dxa"/>
            <w:vAlign w:val="center"/>
          </w:tcPr>
          <w:p w14:paraId="299EEE24" w14:textId="43A1D544" w:rsidR="00650375" w:rsidRPr="00E55126" w:rsidRDefault="002D1392" w:rsidP="00073740">
            <w:pPr>
              <w:jc w:val="center"/>
              <w:rPr>
                <w:color w:val="FF00FF"/>
              </w:rPr>
            </w:pPr>
            <w:r>
              <w:rPr>
                <w:color w:val="FF00FF"/>
              </w:rPr>
              <w:t>0.99248</w:t>
            </w:r>
          </w:p>
        </w:tc>
        <w:tc>
          <w:tcPr>
            <w:tcW w:w="1535" w:type="dxa"/>
            <w:vAlign w:val="center"/>
          </w:tcPr>
          <w:p w14:paraId="5122B1EB" w14:textId="30259E87" w:rsidR="00650375" w:rsidRPr="00E55126" w:rsidRDefault="00A81601" w:rsidP="00073740">
            <w:pPr>
              <w:jc w:val="center"/>
              <w:rPr>
                <w:color w:val="FF00FF"/>
              </w:rPr>
            </w:pPr>
            <w:r>
              <w:rPr>
                <w:color w:val="FF00FF"/>
              </w:rPr>
              <w:t>0.99058</w:t>
            </w:r>
          </w:p>
        </w:tc>
        <w:tc>
          <w:tcPr>
            <w:tcW w:w="1536" w:type="dxa"/>
          </w:tcPr>
          <w:p w14:paraId="3B107237" w14:textId="0DB68CA5" w:rsidR="00650375" w:rsidRPr="00E55126" w:rsidRDefault="00AF661D" w:rsidP="00073740">
            <w:pPr>
              <w:jc w:val="center"/>
              <w:rPr>
                <w:color w:val="FF00FF"/>
              </w:rPr>
            </w:pPr>
            <w:r>
              <w:rPr>
                <w:color w:val="FF00FF"/>
              </w:rPr>
              <w:t>0.99298</w:t>
            </w:r>
          </w:p>
        </w:tc>
      </w:tr>
      <w:tr w:rsidR="00650375" w14:paraId="4E483B72" w14:textId="77777777" w:rsidTr="00001AB3">
        <w:tc>
          <w:tcPr>
            <w:tcW w:w="619" w:type="dxa"/>
          </w:tcPr>
          <w:p w14:paraId="26F6D415" w14:textId="77777777" w:rsidR="00650375" w:rsidRDefault="00650375" w:rsidP="00073740">
            <w:pPr>
              <w:jc w:val="center"/>
            </w:pPr>
            <w:r>
              <w:t>0.9</w:t>
            </w:r>
          </w:p>
        </w:tc>
        <w:tc>
          <w:tcPr>
            <w:tcW w:w="1535" w:type="dxa"/>
            <w:vAlign w:val="center"/>
          </w:tcPr>
          <w:p w14:paraId="6632E8CB" w14:textId="02922530" w:rsidR="00650375" w:rsidRPr="00E55126" w:rsidRDefault="00D148FF" w:rsidP="00073740">
            <w:pPr>
              <w:jc w:val="center"/>
              <w:rPr>
                <w:color w:val="FF00FF"/>
              </w:rPr>
            </w:pPr>
            <w:r w:rsidRPr="00D148FF">
              <w:rPr>
                <w:color w:val="FF00FF"/>
              </w:rPr>
              <w:t>0.99220</w:t>
            </w:r>
          </w:p>
        </w:tc>
        <w:tc>
          <w:tcPr>
            <w:tcW w:w="1535" w:type="dxa"/>
            <w:vAlign w:val="center"/>
          </w:tcPr>
          <w:p w14:paraId="4A199DCF" w14:textId="3BBA8FDF" w:rsidR="00650375" w:rsidRPr="00E55126" w:rsidRDefault="00EB5275" w:rsidP="00073740">
            <w:pPr>
              <w:jc w:val="center"/>
              <w:rPr>
                <w:color w:val="FF00FF"/>
              </w:rPr>
            </w:pPr>
            <w:r w:rsidRPr="006A182C">
              <w:rPr>
                <w:color w:val="FF00FF"/>
              </w:rPr>
              <w:t>0.99220</w:t>
            </w:r>
          </w:p>
        </w:tc>
        <w:tc>
          <w:tcPr>
            <w:tcW w:w="1536" w:type="dxa"/>
            <w:vAlign w:val="center"/>
          </w:tcPr>
          <w:p w14:paraId="53C7D920" w14:textId="26D9B2F9" w:rsidR="00650375" w:rsidRPr="00E55126" w:rsidRDefault="00B73C17" w:rsidP="00073740">
            <w:pPr>
              <w:jc w:val="center"/>
              <w:rPr>
                <w:color w:val="FF00FF"/>
              </w:rPr>
            </w:pPr>
            <w:r>
              <w:rPr>
                <w:color w:val="FF00FF"/>
              </w:rPr>
              <w:t>0.99248</w:t>
            </w:r>
          </w:p>
        </w:tc>
        <w:tc>
          <w:tcPr>
            <w:tcW w:w="1535" w:type="dxa"/>
            <w:vAlign w:val="center"/>
          </w:tcPr>
          <w:p w14:paraId="34E1930B" w14:textId="7451900A" w:rsidR="00650375" w:rsidRPr="00E55126" w:rsidRDefault="00AB4C1C" w:rsidP="00073740">
            <w:pPr>
              <w:jc w:val="center"/>
              <w:rPr>
                <w:color w:val="FF00FF"/>
              </w:rPr>
            </w:pPr>
            <w:r w:rsidRPr="00AB4C1C">
              <w:rPr>
                <w:color w:val="FF00FF"/>
              </w:rPr>
              <w:t>0.99285</w:t>
            </w:r>
          </w:p>
        </w:tc>
        <w:tc>
          <w:tcPr>
            <w:tcW w:w="1536" w:type="dxa"/>
          </w:tcPr>
          <w:p w14:paraId="4CD2CE7C" w14:textId="32565F87" w:rsidR="00650375" w:rsidRPr="00E55126" w:rsidRDefault="003A770E" w:rsidP="00073740">
            <w:pPr>
              <w:jc w:val="center"/>
              <w:rPr>
                <w:color w:val="FF00FF"/>
              </w:rPr>
            </w:pPr>
            <w:r>
              <w:rPr>
                <w:color w:val="FF00FF"/>
              </w:rPr>
              <w:t>0.99298</w:t>
            </w:r>
          </w:p>
        </w:tc>
      </w:tr>
    </w:tbl>
    <w:p w14:paraId="120ECB13" w14:textId="77777777" w:rsidR="00650375" w:rsidRDefault="00650375">
      <w:pPr>
        <w:jc w:val="both"/>
        <w:rPr>
          <w:sz w:val="24"/>
          <w:szCs w:val="24"/>
        </w:rPr>
      </w:pPr>
    </w:p>
    <w:p w14:paraId="7CF7CEED" w14:textId="5399EA9E" w:rsidR="00336798" w:rsidRDefault="000627FB" w:rsidP="00336798">
      <w:pPr>
        <w:jc w:val="center"/>
        <w:rPr>
          <w:sz w:val="24"/>
          <w:szCs w:val="24"/>
        </w:rPr>
      </w:pPr>
      <w:r>
        <w:rPr>
          <w:noProof/>
        </w:rPr>
        <w:drawing>
          <wp:inline distT="0" distB="0" distL="0" distR="0" wp14:anchorId="1A646076" wp14:editId="6DFAAA93">
            <wp:extent cx="5274310" cy="3260725"/>
            <wp:effectExtent l="0" t="0" r="2540" b="0"/>
            <wp:docPr id="864488806" name="Picture 6" descr="A graph with numbers an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4488806" name="Picture 6" descr="A graph with numbers and dots&#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3260725"/>
                    </a:xfrm>
                    <a:prstGeom prst="rect">
                      <a:avLst/>
                    </a:prstGeom>
                    <a:noFill/>
                    <a:ln>
                      <a:noFill/>
                    </a:ln>
                  </pic:spPr>
                </pic:pic>
              </a:graphicData>
            </a:graphic>
          </wp:inline>
        </w:drawing>
      </w:r>
    </w:p>
    <w:p w14:paraId="2E51AC80" w14:textId="77777777" w:rsidR="00336798" w:rsidRDefault="00336798" w:rsidP="00336798">
      <w:pPr>
        <w:jc w:val="center"/>
        <w:rPr>
          <w:sz w:val="24"/>
          <w:szCs w:val="24"/>
        </w:rPr>
      </w:pPr>
    </w:p>
    <w:p w14:paraId="51862C10" w14:textId="11D0D39A" w:rsidR="00650375" w:rsidRDefault="00650375" w:rsidP="00276841">
      <w:pPr>
        <w:tabs>
          <w:tab w:val="left" w:pos="420"/>
        </w:tabs>
        <w:jc w:val="both"/>
        <w:rPr>
          <w:sz w:val="24"/>
          <w:szCs w:val="24"/>
        </w:rPr>
      </w:pPr>
      <w:r>
        <w:rPr>
          <w:sz w:val="24"/>
          <w:szCs w:val="24"/>
        </w:rPr>
        <w:t>Figures</w:t>
      </w:r>
      <w:r w:rsidR="00276841">
        <w:rPr>
          <w:sz w:val="24"/>
          <w:szCs w:val="24"/>
        </w:rPr>
        <w:t>:</w:t>
      </w:r>
      <w:r>
        <w:rPr>
          <w:sz w:val="24"/>
          <w:szCs w:val="24"/>
        </w:rPr>
        <w:t xml:space="preserve"> show</w:t>
      </w:r>
    </w:p>
    <w:p w14:paraId="34C586ED" w14:textId="77777777" w:rsidR="00650375" w:rsidRDefault="00650375" w:rsidP="00276841">
      <w:pPr>
        <w:tabs>
          <w:tab w:val="left" w:pos="420"/>
        </w:tabs>
        <w:jc w:val="both"/>
        <w:rPr>
          <w:sz w:val="24"/>
          <w:szCs w:val="24"/>
        </w:rPr>
      </w:pPr>
    </w:p>
    <w:p w14:paraId="66F0C3B8" w14:textId="7C39688E" w:rsidR="00650375" w:rsidRDefault="00650375" w:rsidP="00650375">
      <w:pPr>
        <w:tabs>
          <w:tab w:val="left" w:pos="420"/>
        </w:tabs>
        <w:jc w:val="center"/>
        <w:rPr>
          <w:sz w:val="24"/>
          <w:szCs w:val="24"/>
        </w:rPr>
      </w:pPr>
      <w:r>
        <w:rPr>
          <w:sz w:val="24"/>
          <w:szCs w:val="24"/>
        </w:rPr>
        <w:t>cumulative bandit success rate = f(time/row)</w:t>
      </w:r>
    </w:p>
    <w:p w14:paraId="0B6033AA" w14:textId="77777777" w:rsidR="00650375" w:rsidRDefault="00650375" w:rsidP="00276841">
      <w:pPr>
        <w:tabs>
          <w:tab w:val="left" w:pos="420"/>
        </w:tabs>
        <w:jc w:val="both"/>
        <w:rPr>
          <w:sz w:val="24"/>
          <w:szCs w:val="24"/>
        </w:rPr>
      </w:pPr>
    </w:p>
    <w:p w14:paraId="1C9B5E1A" w14:textId="3B4B4DBC" w:rsidR="00650375" w:rsidRDefault="00650375" w:rsidP="00650375">
      <w:pPr>
        <w:tabs>
          <w:tab w:val="left" w:pos="420"/>
        </w:tabs>
        <w:jc w:val="both"/>
        <w:rPr>
          <w:sz w:val="24"/>
          <w:szCs w:val="24"/>
        </w:rPr>
      </w:pPr>
      <w:r>
        <w:rPr>
          <w:sz w:val="24"/>
          <w:szCs w:val="24"/>
        </w:rPr>
        <w:t xml:space="preserve">plots (NOT training rows | three traces/plots per figure | one figure per run) for the following </w:t>
      </w:r>
      <w:r w:rsidRPr="00650375">
        <w:rPr>
          <w:rFonts w:ascii="Symbol" w:hAnsi="Symbol"/>
          <w:sz w:val="24"/>
          <w:szCs w:val="24"/>
        </w:rPr>
        <w:t>e</w:t>
      </w:r>
      <w:r>
        <w:rPr>
          <w:sz w:val="24"/>
          <w:szCs w:val="24"/>
        </w:rPr>
        <w:t xml:space="preserve"> and </w:t>
      </w:r>
      <w:r>
        <w:rPr>
          <w:rFonts w:ascii="Courier New" w:hAnsi="Courier New" w:cs="Courier New"/>
          <w:sz w:val="24"/>
          <w:szCs w:val="24"/>
        </w:rPr>
        <w:t>TRAIN%</w:t>
      </w:r>
      <w:r>
        <w:rPr>
          <w:sz w:val="24"/>
          <w:szCs w:val="24"/>
        </w:rPr>
        <w:t xml:space="preserve"> parameter pairings: 0.3/50, 0.5/50, 0.8/50. Feel free to add additional plots and comments if you discovered anything interesting.</w:t>
      </w:r>
    </w:p>
    <w:p w14:paraId="003F9B9D" w14:textId="002AC7FD" w:rsidR="000043C3" w:rsidRDefault="00267A33">
      <w:pPr>
        <w:jc w:val="both"/>
        <w:rPr>
          <w:sz w:val="24"/>
          <w:szCs w:val="24"/>
        </w:rPr>
      </w:pPr>
      <w:r>
        <w:rPr>
          <w:sz w:val="24"/>
          <w:szCs w:val="24"/>
        </w:rPr>
        <w:t xml:space="preserve">What are your conclusions? </w:t>
      </w:r>
      <w:r w:rsidR="00080BEC">
        <w:rPr>
          <w:sz w:val="24"/>
          <w:szCs w:val="24"/>
        </w:rPr>
        <w:t xml:space="preserve">What have you observed? </w:t>
      </w:r>
      <w:r>
        <w:rPr>
          <w:sz w:val="24"/>
          <w:szCs w:val="24"/>
        </w:rPr>
        <w:t>Which algorithm</w:t>
      </w:r>
      <w:r w:rsidR="00080BEC">
        <w:rPr>
          <w:sz w:val="24"/>
          <w:szCs w:val="24"/>
        </w:rPr>
        <w:t>/parameter set</w:t>
      </w:r>
      <w:r>
        <w:rPr>
          <w:sz w:val="24"/>
          <w:szCs w:val="24"/>
        </w:rPr>
        <w:t xml:space="preserve"> performed better? Was the optimal path found? Write a summary below</w:t>
      </w:r>
      <w:r w:rsidR="00080BEC">
        <w:rPr>
          <w:sz w:val="24"/>
          <w:szCs w:val="24"/>
        </w:rPr>
        <w:t>.</w:t>
      </w:r>
    </w:p>
    <w:p w14:paraId="23417DD3" w14:textId="77777777" w:rsidR="000043C3" w:rsidRDefault="000043C3">
      <w:pPr>
        <w:jc w:val="both"/>
        <w:rPr>
          <w:sz w:val="24"/>
          <w:szCs w:val="24"/>
        </w:rPr>
      </w:pPr>
    </w:p>
    <w:tbl>
      <w:tblPr>
        <w:tblStyle w:val="TableGrid"/>
        <w:tblW w:w="0" w:type="auto"/>
        <w:tblLook w:val="04A0" w:firstRow="1" w:lastRow="0" w:firstColumn="1" w:lastColumn="0" w:noHBand="0" w:noVBand="1"/>
      </w:tblPr>
      <w:tblGrid>
        <w:gridCol w:w="8296"/>
      </w:tblGrid>
      <w:tr w:rsidR="000043C3" w14:paraId="5BA3C32C" w14:textId="77777777">
        <w:tc>
          <w:tcPr>
            <w:tcW w:w="8522" w:type="dxa"/>
          </w:tcPr>
          <w:p w14:paraId="2284CC71" w14:textId="77777777" w:rsidR="000043C3" w:rsidRDefault="00267A33">
            <w:pPr>
              <w:rPr>
                <w:sz w:val="24"/>
                <w:szCs w:val="24"/>
              </w:rPr>
            </w:pPr>
            <w:r>
              <w:rPr>
                <w:b/>
                <w:bCs/>
                <w:sz w:val="22"/>
                <w:szCs w:val="22"/>
              </w:rPr>
              <w:t>Conclusions</w:t>
            </w:r>
          </w:p>
        </w:tc>
      </w:tr>
      <w:tr w:rsidR="000043C3" w14:paraId="592E8D6C" w14:textId="77777777">
        <w:tc>
          <w:tcPr>
            <w:tcW w:w="8522" w:type="dxa"/>
          </w:tcPr>
          <w:p w14:paraId="34834AB3" w14:textId="2E3D62B8" w:rsidR="000043C3" w:rsidRPr="000F0106" w:rsidRDefault="00737B49">
            <w:pPr>
              <w:rPr>
                <w:color w:val="FF00FF"/>
                <w:sz w:val="24"/>
                <w:szCs w:val="24"/>
              </w:rPr>
            </w:pPr>
            <w:r>
              <w:rPr>
                <w:color w:val="FF00FF"/>
                <w:sz w:val="24"/>
                <w:szCs w:val="24"/>
              </w:rPr>
              <w:t xml:space="preserve">From my </w:t>
            </w:r>
            <w:r w:rsidR="00846FDA">
              <w:rPr>
                <w:color w:val="FF00FF"/>
                <w:sz w:val="24"/>
                <w:szCs w:val="24"/>
              </w:rPr>
              <w:t xml:space="preserve">observations, when a higher training percentage is used the success rate will be higher. The difference between </w:t>
            </w:r>
            <w:r w:rsidR="002508F7">
              <w:rPr>
                <w:color w:val="FF00FF"/>
                <w:sz w:val="24"/>
                <w:szCs w:val="24"/>
              </w:rPr>
              <w:t xml:space="preserve">different </w:t>
            </w:r>
            <w:r w:rsidR="00846FDA">
              <w:rPr>
                <w:color w:val="FF00FF"/>
                <w:sz w:val="24"/>
                <w:szCs w:val="24"/>
              </w:rPr>
              <w:t xml:space="preserve">epsilon was </w:t>
            </w:r>
            <w:r w:rsidR="002508F7">
              <w:rPr>
                <w:color w:val="FF00FF"/>
                <w:sz w:val="24"/>
                <w:szCs w:val="24"/>
              </w:rPr>
              <w:t xml:space="preserve">not big enough to really make a difference. </w:t>
            </w:r>
          </w:p>
          <w:p w14:paraId="00410377" w14:textId="77777777" w:rsidR="000043C3" w:rsidRDefault="000043C3">
            <w:pPr>
              <w:rPr>
                <w:sz w:val="24"/>
                <w:szCs w:val="24"/>
              </w:rPr>
            </w:pPr>
          </w:p>
        </w:tc>
      </w:tr>
    </w:tbl>
    <w:p w14:paraId="69F453FB" w14:textId="77777777" w:rsidR="000043C3" w:rsidRDefault="000043C3" w:rsidP="00276841">
      <w:pPr>
        <w:jc w:val="both"/>
        <w:rPr>
          <w:sz w:val="24"/>
          <w:szCs w:val="24"/>
        </w:rPr>
      </w:pPr>
    </w:p>
    <w:sectPr w:rsidR="000043C3">
      <w:footerReference w:type="default" r:id="rId11"/>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389E6D" w14:textId="77777777" w:rsidR="00A43141" w:rsidRDefault="00A43141">
      <w:r>
        <w:separator/>
      </w:r>
    </w:p>
  </w:endnote>
  <w:endnote w:type="continuationSeparator" w:id="0">
    <w:p w14:paraId="29AEA5B6" w14:textId="77777777" w:rsidR="00A43141" w:rsidRDefault="00A431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3771C5" w14:textId="77777777" w:rsidR="000043C3" w:rsidRDefault="00267A33">
    <w:pPr>
      <w:pStyle w:val="Footer"/>
    </w:pPr>
    <w:r>
      <w:rPr>
        <w:noProof/>
      </w:rPr>
      <mc:AlternateContent>
        <mc:Choice Requires="wps">
          <w:drawing>
            <wp:anchor distT="0" distB="0" distL="114300" distR="114300" simplePos="0" relativeHeight="251659264" behindDoc="0" locked="0" layoutInCell="1" allowOverlap="1" wp14:anchorId="3B148E85" wp14:editId="1EAC65BA">
              <wp:simplePos x="0" y="0"/>
              <wp:positionH relativeFrom="margin">
                <wp:align>center</wp:align>
              </wp:positionH>
              <wp:positionV relativeFrom="paragraph">
                <wp:posOffset>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6C74924" w14:textId="77777777" w:rsidR="000043C3" w:rsidRDefault="00267A33">
                          <w:pPr>
                            <w:pStyle w:val="Footer"/>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3B148E85" id="_x0000_t202" coordsize="21600,21600" o:spt="202" path="m,l,21600r21600,l21600,xe">
              <v:stroke joinstyle="miter"/>
              <v:path gradientshapeok="t" o:connecttype="rect"/>
            </v:shapetype>
            <v:shape id="Text Box 2" o:spid="_x0000_s1026"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" filled="f" stroked="f" strokeweight=".5pt">
              <v:textbox style="mso-fit-shape-to-text:t" inset="0,0,0,0">
                <w:txbxContent>
                  <w:p w14:paraId="56C74924" w14:textId="77777777" w:rsidR="000043C3" w:rsidRDefault="00267A33">
                    <w:pPr>
                      <w:pStyle w:val="Footer"/>
                    </w:pPr>
                    <w:r>
                      <w:fldChar w:fldCharType="begin"/>
                    </w:r>
                    <w:r>
                      <w:instrText xml:space="preserve"> PAGE  \* MERGEFORMAT </w:instrText>
                    </w:r>
                    <w:r>
                      <w:fldChar w:fldCharType="separate"/>
                    </w:r>
                    <w:r>
                      <w:t>1</w:t>
                    </w:r>
                    <w: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EA589E" w14:textId="77777777" w:rsidR="00A43141" w:rsidRDefault="00A43141">
      <w:r>
        <w:separator/>
      </w:r>
    </w:p>
  </w:footnote>
  <w:footnote w:type="continuationSeparator" w:id="0">
    <w:p w14:paraId="0567C3D4" w14:textId="77777777" w:rsidR="00A43141" w:rsidRDefault="00A4314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2237E10"/>
    <w:multiLevelType w:val="singleLevel"/>
    <w:tmpl w:val="A2237E10"/>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D251FE2C"/>
    <w:multiLevelType w:val="singleLevel"/>
    <w:tmpl w:val="D251FE2C"/>
    <w:lvl w:ilvl="0">
      <w:start w:val="1"/>
      <w:numFmt w:val="decimal"/>
      <w:suff w:val="space"/>
      <w:lvlText w:val="%1."/>
      <w:lvlJc w:val="left"/>
    </w:lvl>
  </w:abstractNum>
  <w:abstractNum w:abstractNumId="2" w15:restartNumberingAfterBreak="0">
    <w:nsid w:val="DD1C88E4"/>
    <w:multiLevelType w:val="singleLevel"/>
    <w:tmpl w:val="DD1C88E4"/>
    <w:lvl w:ilvl="0">
      <w:start w:val="1"/>
      <w:numFmt w:val="bullet"/>
      <w:lvlText w:val=""/>
      <w:lvlJc w:val="left"/>
      <w:pPr>
        <w:tabs>
          <w:tab w:val="left" w:pos="420"/>
        </w:tabs>
        <w:ind w:left="420" w:hanging="420"/>
      </w:pPr>
      <w:rPr>
        <w:rFonts w:ascii="Wingdings" w:hAnsi="Wingdings" w:hint="default"/>
      </w:rPr>
    </w:lvl>
  </w:abstractNum>
  <w:abstractNum w:abstractNumId="3" w15:restartNumberingAfterBreak="0">
    <w:nsid w:val="F37AEDE0"/>
    <w:multiLevelType w:val="multilevel"/>
    <w:tmpl w:val="F37AEDE0"/>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4" w15:restartNumberingAfterBreak="0">
    <w:nsid w:val="29A275CF"/>
    <w:multiLevelType w:val="hybridMultilevel"/>
    <w:tmpl w:val="9A5C3E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C539A2"/>
    <w:multiLevelType w:val="hybridMultilevel"/>
    <w:tmpl w:val="CC92A9FA"/>
    <w:lvl w:ilvl="0" w:tplc="FFFFFFFF">
      <w:start w:val="1"/>
      <w:numFmt w:val="bullet"/>
      <w:lvlText w:val=""/>
      <w:lvlJc w:val="left"/>
      <w:pPr>
        <w:ind w:left="360" w:hanging="360"/>
      </w:pPr>
      <w:rPr>
        <w:rFonts w:ascii="Wingdings" w:hAnsi="Wingdings" w:hint="default"/>
      </w:rPr>
    </w:lvl>
    <w:lvl w:ilvl="1" w:tplc="04090005">
      <w:start w:val="1"/>
      <w:numFmt w:val="bullet"/>
      <w:lvlText w:val=""/>
      <w:lvlJc w:val="left"/>
      <w:pPr>
        <w:ind w:left="1080" w:hanging="360"/>
      </w:pPr>
      <w:rPr>
        <w:rFonts w:ascii="Wingdings" w:hAnsi="Wingdings"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6" w15:restartNumberingAfterBreak="0">
    <w:nsid w:val="3F53140E"/>
    <w:multiLevelType w:val="hybridMultilevel"/>
    <w:tmpl w:val="C07615C0"/>
    <w:lvl w:ilvl="0" w:tplc="FFFFFFFF">
      <w:start w:val="1"/>
      <w:numFmt w:val="bullet"/>
      <w:lvlText w:val=""/>
      <w:lvlJc w:val="left"/>
      <w:pPr>
        <w:ind w:left="360" w:hanging="360"/>
      </w:pPr>
      <w:rPr>
        <w:rFonts w:ascii="Wingdings" w:hAnsi="Wingdings" w:hint="default"/>
      </w:rPr>
    </w:lvl>
    <w:lvl w:ilvl="1" w:tplc="04090005">
      <w:start w:val="1"/>
      <w:numFmt w:val="bullet"/>
      <w:lvlText w:val=""/>
      <w:lvlJc w:val="left"/>
      <w:pPr>
        <w:ind w:left="1080" w:hanging="360"/>
      </w:pPr>
      <w:rPr>
        <w:rFonts w:ascii="Wingdings" w:hAnsi="Wingdings"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7" w15:restartNumberingAfterBreak="0">
    <w:nsid w:val="5619396B"/>
    <w:multiLevelType w:val="hybridMultilevel"/>
    <w:tmpl w:val="0076291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6250DB8"/>
    <w:multiLevelType w:val="singleLevel"/>
    <w:tmpl w:val="56250DB8"/>
    <w:lvl w:ilvl="0">
      <w:start w:val="1"/>
      <w:numFmt w:val="decimal"/>
      <w:suff w:val="space"/>
      <w:lvlText w:val="%1."/>
      <w:lvlJc w:val="left"/>
    </w:lvl>
  </w:abstractNum>
  <w:abstractNum w:abstractNumId="9" w15:restartNumberingAfterBreak="0">
    <w:nsid w:val="5661076E"/>
    <w:multiLevelType w:val="hybridMultilevel"/>
    <w:tmpl w:val="8E783E94"/>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593E590A"/>
    <w:multiLevelType w:val="hybridMultilevel"/>
    <w:tmpl w:val="53BA5D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79C7C13"/>
    <w:multiLevelType w:val="hybridMultilevel"/>
    <w:tmpl w:val="6CA681BC"/>
    <w:lvl w:ilvl="0" w:tplc="04090005">
      <w:start w:val="1"/>
      <w:numFmt w:val="bullet"/>
      <w:lvlText w:val=""/>
      <w:lvlJc w:val="left"/>
      <w:pPr>
        <w:ind w:left="780" w:hanging="360"/>
      </w:pPr>
      <w:rPr>
        <w:rFonts w:ascii="Wingdings" w:hAnsi="Wingdings" w:hint="default"/>
      </w:rPr>
    </w:lvl>
    <w:lvl w:ilvl="1" w:tplc="04090005">
      <w:start w:val="1"/>
      <w:numFmt w:val="bullet"/>
      <w:lvlText w:val=""/>
      <w:lvlJc w:val="left"/>
      <w:pPr>
        <w:ind w:left="1500" w:hanging="360"/>
      </w:pPr>
      <w:rPr>
        <w:rFonts w:ascii="Wingdings" w:hAnsi="Wingdings"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2" w15:restartNumberingAfterBreak="0">
    <w:nsid w:val="7D5632F2"/>
    <w:multiLevelType w:val="hybridMultilevel"/>
    <w:tmpl w:val="31F25D62"/>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1236745228">
    <w:abstractNumId w:val="1"/>
  </w:num>
  <w:num w:numId="2" w16cid:durableId="1657688348">
    <w:abstractNumId w:val="8"/>
  </w:num>
  <w:num w:numId="3" w16cid:durableId="1339045431">
    <w:abstractNumId w:val="2"/>
  </w:num>
  <w:num w:numId="4" w16cid:durableId="111831420">
    <w:abstractNumId w:val="3"/>
  </w:num>
  <w:num w:numId="5" w16cid:durableId="1400127498">
    <w:abstractNumId w:val="0"/>
  </w:num>
  <w:num w:numId="6" w16cid:durableId="1198588572">
    <w:abstractNumId w:val="10"/>
  </w:num>
  <w:num w:numId="7" w16cid:durableId="1042292075">
    <w:abstractNumId w:val="0"/>
  </w:num>
  <w:num w:numId="8" w16cid:durableId="1088229759">
    <w:abstractNumId w:val="11"/>
  </w:num>
  <w:num w:numId="9" w16cid:durableId="1794908173">
    <w:abstractNumId w:val="9"/>
  </w:num>
  <w:num w:numId="10" w16cid:durableId="298194788">
    <w:abstractNumId w:val="12"/>
  </w:num>
  <w:num w:numId="11" w16cid:durableId="1293558888">
    <w:abstractNumId w:val="5"/>
  </w:num>
  <w:num w:numId="12" w16cid:durableId="445344990">
    <w:abstractNumId w:val="6"/>
  </w:num>
  <w:num w:numId="13" w16cid:durableId="1716271813">
    <w:abstractNumId w:val="7"/>
  </w:num>
  <w:num w:numId="14" w16cid:durableId="17409030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embedSystemFonts/>
  <w:bordersDoNotSurroundHeader/>
  <w:bordersDoNotSurroundFooter/>
  <w:proofState w:spelling="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254567CD"/>
    <w:rsid w:val="000043C3"/>
    <w:rsid w:val="000263A1"/>
    <w:rsid w:val="00033085"/>
    <w:rsid w:val="00047DA3"/>
    <w:rsid w:val="00051439"/>
    <w:rsid w:val="000571C8"/>
    <w:rsid w:val="000627FB"/>
    <w:rsid w:val="00073740"/>
    <w:rsid w:val="000770F5"/>
    <w:rsid w:val="00080BEC"/>
    <w:rsid w:val="00081A50"/>
    <w:rsid w:val="0009098F"/>
    <w:rsid w:val="000A1D6F"/>
    <w:rsid w:val="000A4FAD"/>
    <w:rsid w:val="000F0106"/>
    <w:rsid w:val="000F7688"/>
    <w:rsid w:val="00115794"/>
    <w:rsid w:val="00131C87"/>
    <w:rsid w:val="001B0551"/>
    <w:rsid w:val="001C653F"/>
    <w:rsid w:val="001F6E73"/>
    <w:rsid w:val="00216066"/>
    <w:rsid w:val="0022378A"/>
    <w:rsid w:val="00235538"/>
    <w:rsid w:val="002508F7"/>
    <w:rsid w:val="00267A33"/>
    <w:rsid w:val="00276841"/>
    <w:rsid w:val="00277968"/>
    <w:rsid w:val="002D1392"/>
    <w:rsid w:val="002D2AC2"/>
    <w:rsid w:val="003315A9"/>
    <w:rsid w:val="00336798"/>
    <w:rsid w:val="003A6DFD"/>
    <w:rsid w:val="003A770E"/>
    <w:rsid w:val="003B11A3"/>
    <w:rsid w:val="00424AC6"/>
    <w:rsid w:val="00440CE6"/>
    <w:rsid w:val="00466E99"/>
    <w:rsid w:val="00486364"/>
    <w:rsid w:val="004C5FC7"/>
    <w:rsid w:val="005145A4"/>
    <w:rsid w:val="0052390B"/>
    <w:rsid w:val="00534CA0"/>
    <w:rsid w:val="005659AB"/>
    <w:rsid w:val="00584DC9"/>
    <w:rsid w:val="00642F89"/>
    <w:rsid w:val="00650375"/>
    <w:rsid w:val="0067235A"/>
    <w:rsid w:val="006A182C"/>
    <w:rsid w:val="006B374E"/>
    <w:rsid w:val="00715549"/>
    <w:rsid w:val="00731D3E"/>
    <w:rsid w:val="007323A8"/>
    <w:rsid w:val="0073488E"/>
    <w:rsid w:val="00735C94"/>
    <w:rsid w:val="00737B49"/>
    <w:rsid w:val="007A3951"/>
    <w:rsid w:val="007C4583"/>
    <w:rsid w:val="0080049A"/>
    <w:rsid w:val="00812B23"/>
    <w:rsid w:val="00846FDA"/>
    <w:rsid w:val="008542BB"/>
    <w:rsid w:val="00897D98"/>
    <w:rsid w:val="008A52E4"/>
    <w:rsid w:val="00913927"/>
    <w:rsid w:val="009412FE"/>
    <w:rsid w:val="00965DAC"/>
    <w:rsid w:val="00976B0D"/>
    <w:rsid w:val="00980A09"/>
    <w:rsid w:val="009A50B1"/>
    <w:rsid w:val="009D1307"/>
    <w:rsid w:val="009D4442"/>
    <w:rsid w:val="009E4C31"/>
    <w:rsid w:val="00A161DD"/>
    <w:rsid w:val="00A27680"/>
    <w:rsid w:val="00A43141"/>
    <w:rsid w:val="00A63ED4"/>
    <w:rsid w:val="00A700B6"/>
    <w:rsid w:val="00A77CEF"/>
    <w:rsid w:val="00A81601"/>
    <w:rsid w:val="00A85C18"/>
    <w:rsid w:val="00AA548D"/>
    <w:rsid w:val="00AB4C1C"/>
    <w:rsid w:val="00AF661D"/>
    <w:rsid w:val="00B07970"/>
    <w:rsid w:val="00B22769"/>
    <w:rsid w:val="00B272A2"/>
    <w:rsid w:val="00B3566B"/>
    <w:rsid w:val="00B4729D"/>
    <w:rsid w:val="00B73C17"/>
    <w:rsid w:val="00B940AF"/>
    <w:rsid w:val="00B95258"/>
    <w:rsid w:val="00BA24E7"/>
    <w:rsid w:val="00C139F1"/>
    <w:rsid w:val="00C45550"/>
    <w:rsid w:val="00C86933"/>
    <w:rsid w:val="00C97D27"/>
    <w:rsid w:val="00CE0A33"/>
    <w:rsid w:val="00CE302C"/>
    <w:rsid w:val="00CE353C"/>
    <w:rsid w:val="00D129A6"/>
    <w:rsid w:val="00D13D2C"/>
    <w:rsid w:val="00D148FF"/>
    <w:rsid w:val="00DA2C3F"/>
    <w:rsid w:val="00DA4EB4"/>
    <w:rsid w:val="00DC52F8"/>
    <w:rsid w:val="00DE64F2"/>
    <w:rsid w:val="00E03238"/>
    <w:rsid w:val="00E55126"/>
    <w:rsid w:val="00E6337E"/>
    <w:rsid w:val="00E65C66"/>
    <w:rsid w:val="00EB5275"/>
    <w:rsid w:val="00EF52D8"/>
    <w:rsid w:val="00F22C46"/>
    <w:rsid w:val="00F26828"/>
    <w:rsid w:val="00F70629"/>
    <w:rsid w:val="00FA34C2"/>
    <w:rsid w:val="00FB1880"/>
    <w:rsid w:val="00FD47C4"/>
    <w:rsid w:val="01C505B1"/>
    <w:rsid w:val="01F7548E"/>
    <w:rsid w:val="082165D6"/>
    <w:rsid w:val="08F57EB3"/>
    <w:rsid w:val="0B807BA9"/>
    <w:rsid w:val="0BEE30CA"/>
    <w:rsid w:val="0C182439"/>
    <w:rsid w:val="0D0A46FE"/>
    <w:rsid w:val="0F2F7ACA"/>
    <w:rsid w:val="116671DE"/>
    <w:rsid w:val="11F57762"/>
    <w:rsid w:val="140F6AB9"/>
    <w:rsid w:val="156F761C"/>
    <w:rsid w:val="1666293F"/>
    <w:rsid w:val="18FD6118"/>
    <w:rsid w:val="1A6C66A8"/>
    <w:rsid w:val="1BAE0539"/>
    <w:rsid w:val="1BC40ADD"/>
    <w:rsid w:val="1C9B4AD2"/>
    <w:rsid w:val="1CED6B37"/>
    <w:rsid w:val="1D9B2C91"/>
    <w:rsid w:val="1E574A0E"/>
    <w:rsid w:val="20812446"/>
    <w:rsid w:val="22331DA7"/>
    <w:rsid w:val="254567CD"/>
    <w:rsid w:val="27EA0BA4"/>
    <w:rsid w:val="27EC02EE"/>
    <w:rsid w:val="28BC3C33"/>
    <w:rsid w:val="2A1956D2"/>
    <w:rsid w:val="2BA61B64"/>
    <w:rsid w:val="2D4C4E7A"/>
    <w:rsid w:val="2DEF7324"/>
    <w:rsid w:val="30DD67C5"/>
    <w:rsid w:val="314530EE"/>
    <w:rsid w:val="35B349FA"/>
    <w:rsid w:val="388F2ADF"/>
    <w:rsid w:val="3A1D37AB"/>
    <w:rsid w:val="416A0419"/>
    <w:rsid w:val="464E7717"/>
    <w:rsid w:val="481D6B4F"/>
    <w:rsid w:val="48AA5348"/>
    <w:rsid w:val="4D150519"/>
    <w:rsid w:val="4EDF535E"/>
    <w:rsid w:val="4EF231F7"/>
    <w:rsid w:val="547F18DA"/>
    <w:rsid w:val="54852ED7"/>
    <w:rsid w:val="573830B0"/>
    <w:rsid w:val="597E49DC"/>
    <w:rsid w:val="5B1C33F2"/>
    <w:rsid w:val="5B8769A0"/>
    <w:rsid w:val="5DC94F0E"/>
    <w:rsid w:val="5FEE7622"/>
    <w:rsid w:val="62463CB1"/>
    <w:rsid w:val="6374511A"/>
    <w:rsid w:val="63F66C43"/>
    <w:rsid w:val="65DD0B92"/>
    <w:rsid w:val="6C2A07E0"/>
    <w:rsid w:val="6CB64F8C"/>
    <w:rsid w:val="6D5D4152"/>
    <w:rsid w:val="70410067"/>
    <w:rsid w:val="70967295"/>
    <w:rsid w:val="710D0F16"/>
    <w:rsid w:val="7926294C"/>
    <w:rsid w:val="7B4853CC"/>
    <w:rsid w:val="7C32582F"/>
    <w:rsid w:val="7D4706D6"/>
    <w:rsid w:val="7FB00DBB"/>
    <w:rsid w:val="7FFF50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F9CE597"/>
  <w15:docId w15:val="{AFA76242-F2FA-4A19-BA94-8B8BB04182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qFormat/>
    <w:pPr>
      <w:tabs>
        <w:tab w:val="center" w:pos="4153"/>
        <w:tab w:val="right" w:pos="8306"/>
      </w:tabs>
      <w:snapToGrid w:val="0"/>
    </w:pPr>
    <w:rPr>
      <w:sz w:val="18"/>
      <w:szCs w:val="18"/>
    </w:rPr>
  </w:style>
  <w:style w:type="paragraph" w:styleId="Header">
    <w:name w:val="header"/>
    <w:basedOn w:val="Normal"/>
    <w:qFormat/>
    <w:pPr>
      <w:tabs>
        <w:tab w:val="center" w:pos="4153"/>
        <w:tab w:val="right" w:pos="8306"/>
      </w:tabs>
      <w:snapToGrid w:val="0"/>
    </w:pPr>
    <w:rPr>
      <w:sz w:val="18"/>
      <w:szCs w:val="18"/>
    </w:rPr>
  </w:style>
  <w:style w:type="character" w:styleId="Hyperlink">
    <w:name w:val="Hyperlink"/>
    <w:basedOn w:val="DefaultParagraphFont"/>
    <w:qFormat/>
    <w:rPr>
      <w:color w:val="0000FF"/>
      <w:u w:val="single"/>
    </w:rPr>
  </w:style>
  <w:style w:type="table" w:styleId="TableGrid">
    <w:name w:val="Table Grid"/>
    <w:basedOn w:val="TableNormal"/>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355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3746385">
      <w:bodyDiv w:val="1"/>
      <w:marLeft w:val="0"/>
      <w:marRight w:val="0"/>
      <w:marTop w:val="0"/>
      <w:marBottom w:val="0"/>
      <w:divBdr>
        <w:top w:val="none" w:sz="0" w:space="0" w:color="auto"/>
        <w:left w:val="none" w:sz="0" w:space="0" w:color="auto"/>
        <w:bottom w:val="none" w:sz="0" w:space="0" w:color="auto"/>
        <w:right w:val="none" w:sz="0" w:space="0" w:color="auto"/>
      </w:divBdr>
    </w:div>
    <w:div w:id="118077659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1837</TotalTime>
  <Pages>6</Pages>
  <Words>1064</Words>
  <Characters>6071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duzyxps</dc:creator>
  <cp:lastModifiedBy>Tania Soutonglang</cp:lastModifiedBy>
  <cp:revision>69</cp:revision>
  <dcterms:created xsi:type="dcterms:W3CDTF">2024-03-15T19:27:00Z</dcterms:created>
  <dcterms:modified xsi:type="dcterms:W3CDTF">2024-04-08T04:13:00Z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1033-11.2.0.11306</vt:lpwstr>
  </property>
  <property fmtid="{D5CDD505-2E9C-101B-9397-08002B2CF9AE}" pid="3" name="ICV">
    <vt:lpwstr>A73205E27AFD4B1884BE9218D7D9D8BC</vt:lpwstr>
  </property>
</Properties>
</file>