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827" w:rsidRDefault="00827827" w:rsidP="0082782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 №48КОИ</w:t>
      </w:r>
      <w:proofErr w:type="gramStart"/>
      <w:r>
        <w:rPr>
          <w:rFonts w:ascii="Times New Roman" w:hAnsi="Times New Roman"/>
          <w:sz w:val="28"/>
          <w:szCs w:val="28"/>
        </w:rPr>
        <w:t>Б-</w:t>
      </w:r>
      <w:proofErr w:type="gramEnd"/>
      <w:r>
        <w:rPr>
          <w:rFonts w:ascii="Times New Roman" w:hAnsi="Times New Roman"/>
          <w:sz w:val="28"/>
          <w:szCs w:val="28"/>
        </w:rPr>
        <w:t>____ от «__» сентября 2019 г.</w:t>
      </w:r>
    </w:p>
    <w:p w:rsidR="00827827" w:rsidRDefault="00827827" w:rsidP="0082782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приема-передачи комплексов обработки избирательных бюллетеней</w:t>
      </w:r>
    </w:p>
    <w:p w:rsidR="00827827" w:rsidRDefault="00827827" w:rsidP="00827827">
      <w:pPr>
        <w:rPr>
          <w:rFonts w:ascii="Times New Roman" w:hAnsi="Times New Roman"/>
          <w:sz w:val="28"/>
          <w:szCs w:val="28"/>
        </w:rPr>
      </w:pPr>
    </w:p>
    <w:p w:rsidR="00827827" w:rsidRDefault="00827827" w:rsidP="0082782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Настоящий акт составлен в том, что территориальная избирательная комиссия в лице председателя комиссии ____________________ передала, а участковая избирательная комиссия в лице председателя комиссии ___________________ приняла комплексы обработки избирательных бюллетеней в соответствии с прилагаемой спецификацией.</w:t>
      </w:r>
    </w:p>
    <w:p w:rsidR="00827827" w:rsidRDefault="00827827" w:rsidP="0082782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Настоящий акт является приложением к договору о передаче в безвозмездное временное пользование имущества Государственной автоматизированной системы «Выборы» от 10.02.2014 г. №48, заключенным между Федеральным центром информатизации при Центральной избирательной комиссии Российской Федерации и избирательной комиссией Липецкой области.</w:t>
      </w:r>
    </w:p>
    <w:p w:rsidR="00827827" w:rsidRDefault="00827827" w:rsidP="0082782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Общая стоимость передаваемых комплексов обработки избирательных бюллетеней согласно настоящему акту составляет 209147,66 рублей. (Двести девять тысяч сто сорок семь рублей 66 коп)</w:t>
      </w:r>
    </w:p>
    <w:p w:rsidR="00827827" w:rsidRDefault="00827827" w:rsidP="0082782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27827" w:rsidRDefault="00827827" w:rsidP="0082782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27827" w:rsidRDefault="00827827" w:rsidP="0082782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ook w:val="04A0"/>
      </w:tblPr>
      <w:tblGrid>
        <w:gridCol w:w="4785"/>
        <w:gridCol w:w="4785"/>
      </w:tblGrid>
      <w:tr w:rsidR="00827827" w:rsidTr="00827827">
        <w:trPr>
          <w:jc w:val="center"/>
        </w:trPr>
        <w:tc>
          <w:tcPr>
            <w:tcW w:w="4785" w:type="dxa"/>
            <w:hideMark/>
          </w:tcPr>
          <w:p w:rsidR="00827827" w:rsidRDefault="00827827">
            <w:pPr>
              <w:tabs>
                <w:tab w:val="left" w:pos="168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Передал</w:t>
            </w:r>
          </w:p>
        </w:tc>
        <w:tc>
          <w:tcPr>
            <w:tcW w:w="4785" w:type="dxa"/>
            <w:hideMark/>
          </w:tcPr>
          <w:p w:rsidR="00827827" w:rsidRDefault="0082782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Принял</w:t>
            </w:r>
          </w:p>
        </w:tc>
      </w:tr>
      <w:tr w:rsidR="00827827" w:rsidTr="00827827">
        <w:trPr>
          <w:jc w:val="center"/>
        </w:trPr>
        <w:tc>
          <w:tcPr>
            <w:tcW w:w="4785" w:type="dxa"/>
            <w:hideMark/>
          </w:tcPr>
          <w:p w:rsidR="00827827" w:rsidRDefault="00827827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 ________________ /</w:t>
            </w:r>
          </w:p>
        </w:tc>
        <w:tc>
          <w:tcPr>
            <w:tcW w:w="4785" w:type="dxa"/>
            <w:hideMark/>
          </w:tcPr>
          <w:p w:rsidR="00827827" w:rsidRDefault="00827827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 ________________ /</w:t>
            </w:r>
          </w:p>
        </w:tc>
      </w:tr>
      <w:tr w:rsidR="00827827" w:rsidTr="00827827">
        <w:trPr>
          <w:jc w:val="center"/>
        </w:trPr>
        <w:tc>
          <w:tcPr>
            <w:tcW w:w="4785" w:type="dxa"/>
            <w:hideMark/>
          </w:tcPr>
          <w:p w:rsidR="00827827" w:rsidRDefault="0082782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сентября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2019 г.</w:t>
            </w:r>
          </w:p>
          <w:p w:rsidR="00827827" w:rsidRDefault="0082782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  <w:tc>
          <w:tcPr>
            <w:tcW w:w="4785" w:type="dxa"/>
            <w:hideMark/>
          </w:tcPr>
          <w:p w:rsidR="00827827" w:rsidRDefault="0082782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сентября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2019 г.</w:t>
            </w:r>
          </w:p>
          <w:p w:rsidR="00827827" w:rsidRDefault="0082782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</w:tr>
    </w:tbl>
    <w:p w:rsidR="00827827" w:rsidRDefault="00827827" w:rsidP="00827827">
      <w:pPr>
        <w:jc w:val="both"/>
        <w:rPr>
          <w:rFonts w:ascii="Times New Roman" w:hAnsi="Times New Roman"/>
          <w:sz w:val="28"/>
          <w:szCs w:val="28"/>
        </w:rPr>
      </w:pPr>
    </w:p>
    <w:p w:rsidR="00827827" w:rsidRDefault="00827827" w:rsidP="00827827">
      <w:pPr>
        <w:jc w:val="both"/>
        <w:rPr>
          <w:rFonts w:ascii="Times New Roman" w:hAnsi="Times New Roman"/>
          <w:sz w:val="28"/>
          <w:szCs w:val="28"/>
        </w:rPr>
      </w:pPr>
    </w:p>
    <w:p w:rsidR="00827827" w:rsidRDefault="00827827" w:rsidP="00827827">
      <w:pPr>
        <w:jc w:val="both"/>
        <w:rPr>
          <w:rFonts w:ascii="Times New Roman" w:hAnsi="Times New Roman"/>
          <w:sz w:val="28"/>
          <w:szCs w:val="28"/>
        </w:rPr>
      </w:pPr>
    </w:p>
    <w:p w:rsidR="00827827" w:rsidRDefault="00827827" w:rsidP="00827827">
      <w:pPr>
        <w:jc w:val="both"/>
        <w:rPr>
          <w:rFonts w:ascii="Times New Roman" w:hAnsi="Times New Roman"/>
          <w:sz w:val="28"/>
          <w:szCs w:val="28"/>
        </w:rPr>
      </w:pPr>
    </w:p>
    <w:p w:rsidR="00827827" w:rsidRDefault="00827827" w:rsidP="00827827">
      <w:pPr>
        <w:jc w:val="both"/>
        <w:rPr>
          <w:rFonts w:ascii="Times New Roman" w:hAnsi="Times New Roman"/>
          <w:sz w:val="28"/>
          <w:szCs w:val="28"/>
        </w:rPr>
      </w:pPr>
    </w:p>
    <w:p w:rsidR="00827827" w:rsidRDefault="00827827" w:rsidP="00827827">
      <w:pPr>
        <w:jc w:val="both"/>
        <w:rPr>
          <w:rFonts w:ascii="Times New Roman" w:hAnsi="Times New Roman"/>
          <w:sz w:val="28"/>
          <w:szCs w:val="28"/>
        </w:rPr>
      </w:pPr>
    </w:p>
    <w:p w:rsidR="00827827" w:rsidRDefault="00827827" w:rsidP="00827827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Приложение</w:t>
      </w:r>
    </w:p>
    <w:p w:rsidR="00827827" w:rsidRDefault="00827827" w:rsidP="00827827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 акту №48КОИ</w:t>
      </w:r>
      <w:proofErr w:type="gramStart"/>
      <w:r>
        <w:rPr>
          <w:rFonts w:ascii="Times New Roman" w:hAnsi="Times New Roman"/>
        </w:rPr>
        <w:t>Б-</w:t>
      </w:r>
      <w:proofErr w:type="gramEnd"/>
      <w:r>
        <w:rPr>
          <w:rFonts w:ascii="Times New Roman" w:hAnsi="Times New Roman"/>
        </w:rPr>
        <w:t>_____ от «___» сентября 2019г.</w:t>
      </w:r>
    </w:p>
    <w:p w:rsidR="00827827" w:rsidRDefault="00827827" w:rsidP="0082782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Спецификация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3"/>
        <w:gridCol w:w="1843"/>
        <w:gridCol w:w="1985"/>
        <w:gridCol w:w="3685"/>
        <w:gridCol w:w="1560"/>
      </w:tblGrid>
      <w:tr w:rsidR="00827827" w:rsidTr="00827827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27" w:rsidRDefault="0082782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п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27" w:rsidRDefault="0082782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27" w:rsidRDefault="0082782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Серийный номер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27" w:rsidRDefault="0082782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Комплектность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27" w:rsidRDefault="0082782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Цена, руб.</w:t>
            </w:r>
          </w:p>
        </w:tc>
      </w:tr>
      <w:tr w:rsidR="00827827" w:rsidTr="00827827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27" w:rsidRDefault="0082782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27" w:rsidRDefault="0082782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Комплекс обработки избирательных бюллетеней</w:t>
            </w:r>
          </w:p>
          <w:p w:rsidR="00827827" w:rsidRDefault="0082782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(КОИБ-2017)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27" w:rsidRDefault="00827827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27" w:rsidRDefault="0082782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КОИБ – 2017 (Сканирующее устройство с предустановленным программным обеспечением (ПО КОИБ-2017) (в таре многоразового использования) - 2 шт., накопитель бюллетеней - 2 шт., печатающее устройство – принтер (в таре многоразового использования) - 1шт, внешний носитель информации ёмкостью 8 Гб - 2 шт., кабель для соединения двух сканирующих устройств в локальную сеть - 1 шт., удлинитель электрический на 5 розеток, длиной 5 метров - 1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шт</w:t>
            </w:r>
            <w:proofErr w:type="spellEnd"/>
            <w:proofErr w:type="gramEnd"/>
            <w:r>
              <w:rPr>
                <w:rFonts w:ascii="Times New Roman" w:hAnsi="Times New Roman"/>
              </w:rPr>
              <w:t>, кабель питания двух сканирующих устройств от альтернативного источника питания постоянного тока – внешней аккумуляторной батареи  - 1 шт., съёмные кабели с блоком питания для подключения сканирующих устройств к сети питания 220</w:t>
            </w:r>
            <w:proofErr w:type="gramStart"/>
            <w:r>
              <w:rPr>
                <w:rFonts w:ascii="Times New Roman" w:hAnsi="Times New Roman"/>
              </w:rPr>
              <w:t xml:space="preserve"> В</w:t>
            </w:r>
            <w:proofErr w:type="gramEnd"/>
            <w:r>
              <w:rPr>
                <w:rFonts w:ascii="Times New Roman" w:hAnsi="Times New Roman"/>
              </w:rPr>
              <w:t xml:space="preserve"> - 2 шт., эксплуатационная документация: паспорт КОИБ-2017 - 1 шт., паспорт на сканирующее устройство (СУ-2017) - 2шт., руководство по эксплуатации КОИБ-2017 - 1 шт.)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27" w:rsidRDefault="0082782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209147,66</w:t>
            </w:r>
          </w:p>
        </w:tc>
      </w:tr>
      <w:tr w:rsidR="00827827" w:rsidTr="00827827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27" w:rsidRDefault="00827827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27" w:rsidRDefault="0082782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Итого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27" w:rsidRDefault="00827827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27" w:rsidRDefault="00827827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27" w:rsidRDefault="0082782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209147,66</w:t>
            </w:r>
          </w:p>
        </w:tc>
      </w:tr>
    </w:tbl>
    <w:p w:rsidR="00827827" w:rsidRDefault="00827827" w:rsidP="00827827">
      <w:pPr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ook w:val="04A0"/>
      </w:tblPr>
      <w:tblGrid>
        <w:gridCol w:w="4785"/>
        <w:gridCol w:w="4785"/>
      </w:tblGrid>
      <w:tr w:rsidR="00827827" w:rsidTr="00827827">
        <w:trPr>
          <w:jc w:val="center"/>
        </w:trPr>
        <w:tc>
          <w:tcPr>
            <w:tcW w:w="4785" w:type="dxa"/>
            <w:hideMark/>
          </w:tcPr>
          <w:p w:rsidR="00827827" w:rsidRDefault="00827827">
            <w:pPr>
              <w:tabs>
                <w:tab w:val="left" w:pos="168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Передал</w:t>
            </w:r>
          </w:p>
        </w:tc>
        <w:tc>
          <w:tcPr>
            <w:tcW w:w="4785" w:type="dxa"/>
            <w:hideMark/>
          </w:tcPr>
          <w:p w:rsidR="00827827" w:rsidRDefault="0082782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Принял</w:t>
            </w:r>
          </w:p>
        </w:tc>
      </w:tr>
      <w:tr w:rsidR="00827827" w:rsidTr="00827827">
        <w:trPr>
          <w:jc w:val="center"/>
        </w:trPr>
        <w:tc>
          <w:tcPr>
            <w:tcW w:w="4785" w:type="dxa"/>
            <w:hideMark/>
          </w:tcPr>
          <w:p w:rsidR="00827827" w:rsidRDefault="00827827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 ________________ /</w:t>
            </w:r>
          </w:p>
        </w:tc>
        <w:tc>
          <w:tcPr>
            <w:tcW w:w="4785" w:type="dxa"/>
            <w:hideMark/>
          </w:tcPr>
          <w:p w:rsidR="00827827" w:rsidRDefault="00827827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 ________________ /</w:t>
            </w:r>
          </w:p>
        </w:tc>
      </w:tr>
      <w:tr w:rsidR="00827827" w:rsidTr="00827827">
        <w:trPr>
          <w:jc w:val="center"/>
        </w:trPr>
        <w:tc>
          <w:tcPr>
            <w:tcW w:w="4785" w:type="dxa"/>
            <w:hideMark/>
          </w:tcPr>
          <w:p w:rsidR="00827827" w:rsidRDefault="0082782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сентября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2019 г.</w:t>
            </w:r>
          </w:p>
          <w:p w:rsidR="00827827" w:rsidRDefault="0082782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  <w:tc>
          <w:tcPr>
            <w:tcW w:w="4785" w:type="dxa"/>
            <w:hideMark/>
          </w:tcPr>
          <w:p w:rsidR="00827827" w:rsidRDefault="0082782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сентября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2019 г.</w:t>
            </w:r>
          </w:p>
          <w:p w:rsidR="00827827" w:rsidRDefault="0082782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</w:tr>
    </w:tbl>
    <w:p w:rsidR="00560762" w:rsidRDefault="00560762"/>
    <w:sectPr w:rsidR="00560762" w:rsidSect="00560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7827"/>
    <w:rsid w:val="00560762"/>
    <w:rsid w:val="00827827"/>
    <w:rsid w:val="00E22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82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приема-передачи КОИБ-2017 в УИК</dc:title>
  <dc:creator>admin</dc:creator>
  <cp:lastModifiedBy>admin</cp:lastModifiedBy>
  <cp:revision>1</cp:revision>
  <dcterms:created xsi:type="dcterms:W3CDTF">2019-08-29T14:11:00Z</dcterms:created>
  <dcterms:modified xsi:type="dcterms:W3CDTF">2019-08-29T14:11:00Z</dcterms:modified>
</cp:coreProperties>
</file>