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A04B" w14:textId="77777777" w:rsidR="00357FFB" w:rsidRDefault="00357FFB">
      <w:pPr>
        <w:rPr>
          <w:rFonts w:ascii="Arial" w:hAnsi="Arial" w:cs="Arial"/>
          <w:sz w:val="36"/>
          <w:szCs w:val="36"/>
          <w:highlight w:val="yellow"/>
        </w:rPr>
      </w:pPr>
    </w:p>
    <w:p w14:paraId="21F658DE" w14:textId="77777777" w:rsidR="00357FFB" w:rsidRDefault="00357FFB">
      <w:pPr>
        <w:rPr>
          <w:rFonts w:ascii="Arial" w:hAnsi="Arial" w:cs="Arial"/>
          <w:sz w:val="36"/>
          <w:szCs w:val="36"/>
          <w:highlight w:val="yellow"/>
        </w:rPr>
      </w:pPr>
    </w:p>
    <w:tbl>
      <w:tblPr>
        <w:tblpPr w:leftFromText="180" w:rightFromText="180" w:vertAnchor="text" w:tblpY="1"/>
        <w:tblOverlap w:val="never"/>
        <w:tblW w:w="8656" w:type="dxa"/>
        <w:tblLook w:val="04A0" w:firstRow="1" w:lastRow="0" w:firstColumn="1" w:lastColumn="0" w:noHBand="0" w:noVBand="1"/>
      </w:tblPr>
      <w:tblGrid>
        <w:gridCol w:w="735"/>
        <w:gridCol w:w="7073"/>
        <w:gridCol w:w="1157"/>
        <w:gridCol w:w="222"/>
      </w:tblGrid>
      <w:tr w:rsidR="00357FFB" w:rsidRPr="00357FFB" w14:paraId="4F9A1D78" w14:textId="77777777" w:rsidTr="00965C53">
        <w:trPr>
          <w:gridAfter w:val="1"/>
          <w:wAfter w:w="36" w:type="dxa"/>
          <w:trHeight w:val="669"/>
        </w:trPr>
        <w:tc>
          <w:tcPr>
            <w:tcW w:w="86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1CF0FB4" w14:textId="4B265928" w:rsidR="00357FFB" w:rsidRPr="00357FFB" w:rsidRDefault="00357FFB" w:rsidP="00965C53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357FFB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 xml:space="preserve">Automation </w:t>
            </w:r>
            <w:proofErr w:type="spellStart"/>
            <w:r w:rsidRPr="00357FFB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Testscript</w:t>
            </w:r>
            <w:proofErr w:type="spellEnd"/>
            <w:r w:rsidRPr="00357FFB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 xml:space="preserve"> to Run in Harness CI pipelines for Demo in comm</w:t>
            </w:r>
            <w:r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o</w:t>
            </w:r>
            <w:r w:rsidRPr="00357FFB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n environment</w:t>
            </w:r>
          </w:p>
        </w:tc>
      </w:tr>
      <w:tr w:rsidR="00357FFB" w:rsidRPr="00357FFB" w14:paraId="0F854473" w14:textId="77777777" w:rsidTr="00965C53">
        <w:trPr>
          <w:trHeight w:val="310"/>
        </w:trPr>
        <w:tc>
          <w:tcPr>
            <w:tcW w:w="86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95D75" w14:textId="77777777" w:rsidR="00357FFB" w:rsidRPr="00357FFB" w:rsidRDefault="00357FFB" w:rsidP="00965C53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33BAD" w14:textId="77777777" w:rsidR="00357FFB" w:rsidRPr="00357FFB" w:rsidRDefault="00357FFB" w:rsidP="00965C53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</w:tr>
      <w:tr w:rsidR="00357FFB" w:rsidRPr="00357FFB" w14:paraId="736D6582" w14:textId="77777777" w:rsidTr="00965C53">
        <w:trPr>
          <w:trHeight w:val="31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FB923" w14:textId="77777777" w:rsidR="00357FFB" w:rsidRPr="00357FFB" w:rsidRDefault="00357FFB" w:rsidP="00965C53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57FFB"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No.</w:t>
            </w:r>
          </w:p>
        </w:tc>
        <w:tc>
          <w:tcPr>
            <w:tcW w:w="7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E2086" w14:textId="77777777" w:rsidR="00357FFB" w:rsidRPr="00357FFB" w:rsidRDefault="00357FFB" w:rsidP="00965C53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57FFB"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Testcases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27FFC" w14:textId="77777777" w:rsidR="00357FFB" w:rsidRPr="00357FFB" w:rsidRDefault="00357FFB" w:rsidP="00965C53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57FFB"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Status</w:t>
            </w:r>
          </w:p>
        </w:tc>
        <w:tc>
          <w:tcPr>
            <w:tcW w:w="36" w:type="dxa"/>
            <w:vAlign w:val="center"/>
            <w:hideMark/>
          </w:tcPr>
          <w:p w14:paraId="0C74AF15" w14:textId="77777777" w:rsidR="00357FFB" w:rsidRPr="00357FFB" w:rsidRDefault="00357FFB" w:rsidP="00965C5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36"/>
                <w:szCs w:val="36"/>
                <w14:ligatures w14:val="none"/>
              </w:rPr>
            </w:pPr>
          </w:p>
        </w:tc>
      </w:tr>
      <w:tr w:rsidR="00357FFB" w:rsidRPr="00357FFB" w14:paraId="0DD87EA5" w14:textId="77777777" w:rsidTr="00965C53">
        <w:trPr>
          <w:trHeight w:val="31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C24DC" w14:textId="77777777" w:rsidR="00357FFB" w:rsidRPr="00357FFB" w:rsidRDefault="00357FFB" w:rsidP="00965C53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57FFB"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7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EF6D9" w14:textId="77777777" w:rsidR="00357FFB" w:rsidRPr="00357FFB" w:rsidRDefault="00357FFB" w:rsidP="00965C53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 xml:space="preserve"> Opening of </w:t>
            </w:r>
            <w:proofErr w:type="spellStart"/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url</w:t>
            </w:r>
            <w:proofErr w:type="spellEnd"/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 xml:space="preserve"> of Google </w:t>
            </w:r>
            <w:proofErr w:type="spellStart"/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Google</w:t>
            </w:r>
            <w:proofErr w:type="spellEnd"/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 xml:space="preserve"> chrome </w:t>
            </w:r>
            <w:proofErr w:type="gramStart"/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browser(</w:t>
            </w:r>
            <w:proofErr w:type="gramEnd"/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 xml:space="preserve">Headless)  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09E06" w14:textId="77777777" w:rsidR="00357FFB" w:rsidRPr="00357FFB" w:rsidRDefault="00357FFB" w:rsidP="00965C53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57FFB"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Pass</w:t>
            </w:r>
          </w:p>
        </w:tc>
        <w:tc>
          <w:tcPr>
            <w:tcW w:w="36" w:type="dxa"/>
            <w:vAlign w:val="center"/>
            <w:hideMark/>
          </w:tcPr>
          <w:p w14:paraId="114B390E" w14:textId="77777777" w:rsidR="00357FFB" w:rsidRPr="00357FFB" w:rsidRDefault="00357FFB" w:rsidP="00965C5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36"/>
                <w:szCs w:val="36"/>
                <w14:ligatures w14:val="none"/>
              </w:rPr>
            </w:pPr>
          </w:p>
        </w:tc>
      </w:tr>
      <w:tr w:rsidR="00357FFB" w:rsidRPr="00357FFB" w14:paraId="463D75F7" w14:textId="77777777" w:rsidTr="00965C53">
        <w:trPr>
          <w:trHeight w:val="31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F2807" w14:textId="77777777" w:rsidR="00357FFB" w:rsidRPr="00357FFB" w:rsidRDefault="00357FFB" w:rsidP="00965C53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57FFB"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2</w:t>
            </w:r>
          </w:p>
        </w:tc>
        <w:tc>
          <w:tcPr>
            <w:tcW w:w="7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F7533" w14:textId="77777777" w:rsidR="00357FFB" w:rsidRPr="00357FFB" w:rsidRDefault="00357FFB" w:rsidP="00965C53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 </w:t>
            </w:r>
            <w:proofErr w:type="spellStart"/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Opending</w:t>
            </w:r>
            <w:proofErr w:type="spellEnd"/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 xml:space="preserve"> of </w:t>
            </w:r>
            <w:proofErr w:type="spellStart"/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url</w:t>
            </w:r>
            <w:proofErr w:type="spellEnd"/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 xml:space="preserve"> of Amazon Google chrome </w:t>
            </w:r>
            <w:proofErr w:type="gramStart"/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browser(</w:t>
            </w:r>
            <w:proofErr w:type="gramEnd"/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Headless)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00B81" w14:textId="77777777" w:rsidR="00357FFB" w:rsidRPr="00357FFB" w:rsidRDefault="00357FFB" w:rsidP="00965C53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57FFB"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Pass</w:t>
            </w:r>
          </w:p>
        </w:tc>
        <w:tc>
          <w:tcPr>
            <w:tcW w:w="36" w:type="dxa"/>
            <w:vAlign w:val="center"/>
            <w:hideMark/>
          </w:tcPr>
          <w:p w14:paraId="01B635E0" w14:textId="77777777" w:rsidR="00357FFB" w:rsidRPr="00357FFB" w:rsidRDefault="00357FFB" w:rsidP="00965C5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36"/>
                <w:szCs w:val="36"/>
                <w14:ligatures w14:val="none"/>
              </w:rPr>
            </w:pPr>
          </w:p>
        </w:tc>
      </w:tr>
      <w:tr w:rsidR="00357FFB" w:rsidRPr="00357FFB" w14:paraId="669DBDE8" w14:textId="77777777" w:rsidTr="00965C53">
        <w:trPr>
          <w:trHeight w:val="31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36949" w14:textId="77777777" w:rsidR="00357FFB" w:rsidRPr="00357FFB" w:rsidRDefault="00357FFB" w:rsidP="00965C53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57FFB"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3</w:t>
            </w:r>
          </w:p>
        </w:tc>
        <w:tc>
          <w:tcPr>
            <w:tcW w:w="7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AFD39" w14:textId="77777777" w:rsidR="00357FFB" w:rsidRPr="00357FFB" w:rsidRDefault="00357FFB" w:rsidP="00965C53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 xml:space="preserve">Opening of </w:t>
            </w:r>
            <w:proofErr w:type="spellStart"/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url</w:t>
            </w:r>
            <w:proofErr w:type="spellEnd"/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 xml:space="preserve"> of </w:t>
            </w:r>
            <w:proofErr w:type="spellStart"/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flicpkart</w:t>
            </w:r>
            <w:proofErr w:type="spellEnd"/>
            <w:r w:rsidRPr="00357FFB">
              <w:rPr>
                <w:rFonts w:asciiTheme="majorHAnsi" w:eastAsia="Arial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 xml:space="preserve"> on Google chrome browser (Headless)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1362C" w14:textId="77777777" w:rsidR="00357FFB" w:rsidRPr="00357FFB" w:rsidRDefault="00357FFB" w:rsidP="00965C53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357FFB">
              <w:rPr>
                <w:rFonts w:asciiTheme="majorHAnsi" w:eastAsia="Times New Roman" w:hAnsiTheme="majorHAnsi" w:cs="Times New Roman"/>
                <w:color w:val="000000"/>
                <w:kern w:val="0"/>
                <w:sz w:val="36"/>
                <w:szCs w:val="36"/>
                <w14:ligatures w14:val="none"/>
              </w:rPr>
              <w:t>Pass</w:t>
            </w:r>
          </w:p>
        </w:tc>
        <w:tc>
          <w:tcPr>
            <w:tcW w:w="36" w:type="dxa"/>
            <w:vAlign w:val="center"/>
            <w:hideMark/>
          </w:tcPr>
          <w:p w14:paraId="12E7EDE2" w14:textId="77777777" w:rsidR="00357FFB" w:rsidRPr="00357FFB" w:rsidRDefault="00357FFB" w:rsidP="00965C5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36"/>
                <w:szCs w:val="36"/>
                <w14:ligatures w14:val="none"/>
              </w:rPr>
            </w:pPr>
          </w:p>
        </w:tc>
      </w:tr>
    </w:tbl>
    <w:p w14:paraId="191EB269" w14:textId="77777777" w:rsidR="00965C53" w:rsidRDefault="00965C53">
      <w:pPr>
        <w:rPr>
          <w:rFonts w:ascii="Arial" w:hAnsi="Arial" w:cs="Arial"/>
          <w:sz w:val="36"/>
          <w:szCs w:val="36"/>
          <w:highlight w:val="yellow"/>
        </w:rPr>
      </w:pPr>
    </w:p>
    <w:p w14:paraId="5F42A5BD" w14:textId="77777777" w:rsidR="00965C53" w:rsidRPr="00965C53" w:rsidRDefault="00965C53" w:rsidP="00965C53">
      <w:pPr>
        <w:rPr>
          <w:rFonts w:ascii="Arial" w:hAnsi="Arial" w:cs="Arial"/>
          <w:sz w:val="36"/>
          <w:szCs w:val="36"/>
          <w:highlight w:val="yellow"/>
        </w:rPr>
      </w:pPr>
    </w:p>
    <w:p w14:paraId="345C1426" w14:textId="77777777" w:rsidR="00965C53" w:rsidRPr="00965C53" w:rsidRDefault="00965C53" w:rsidP="00965C53">
      <w:pPr>
        <w:rPr>
          <w:rFonts w:ascii="Arial" w:hAnsi="Arial" w:cs="Arial"/>
          <w:sz w:val="36"/>
          <w:szCs w:val="36"/>
          <w:highlight w:val="yellow"/>
        </w:rPr>
      </w:pPr>
    </w:p>
    <w:p w14:paraId="3443423C" w14:textId="77777777" w:rsidR="00965C53" w:rsidRDefault="00965C53">
      <w:pPr>
        <w:rPr>
          <w:rFonts w:ascii="Arial" w:hAnsi="Arial" w:cs="Arial"/>
          <w:sz w:val="36"/>
          <w:szCs w:val="36"/>
          <w:highlight w:val="yellow"/>
        </w:rPr>
      </w:pPr>
    </w:p>
    <w:p w14:paraId="15955646" w14:textId="1350D17D" w:rsidR="00357FFB" w:rsidRDefault="00965C53" w:rsidP="00965C53">
      <w:pPr>
        <w:tabs>
          <w:tab w:val="left" w:pos="9293"/>
        </w:tabs>
        <w:rPr>
          <w:rFonts w:ascii="Arial" w:hAnsi="Arial" w:cs="Arial"/>
          <w:sz w:val="36"/>
          <w:szCs w:val="36"/>
          <w:highlight w:val="yellow"/>
        </w:rPr>
      </w:pPr>
      <w:r>
        <w:rPr>
          <w:rFonts w:ascii="Arial" w:hAnsi="Arial" w:cs="Arial"/>
          <w:sz w:val="36"/>
          <w:szCs w:val="36"/>
          <w:highlight w:val="yellow"/>
        </w:rPr>
        <w:tab/>
      </w:r>
      <w:r>
        <w:rPr>
          <w:rFonts w:ascii="Arial" w:hAnsi="Arial" w:cs="Arial"/>
          <w:sz w:val="36"/>
          <w:szCs w:val="36"/>
          <w:highlight w:val="yellow"/>
        </w:rPr>
        <w:br w:type="textWrapping" w:clear="all"/>
      </w:r>
    </w:p>
    <w:p w14:paraId="632AFC1E" w14:textId="53AFAD39" w:rsidR="00994A74" w:rsidRDefault="00BD523B">
      <w:pPr>
        <w:rPr>
          <w:rFonts w:ascii="Arial" w:hAnsi="Arial" w:cs="Arial"/>
          <w:sz w:val="36"/>
          <w:szCs w:val="36"/>
        </w:rPr>
      </w:pPr>
      <w:r w:rsidRPr="00D931A3">
        <w:rPr>
          <w:rFonts w:ascii="Arial" w:hAnsi="Arial" w:cs="Arial"/>
          <w:sz w:val="36"/>
          <w:szCs w:val="36"/>
          <w:highlight w:val="yellow"/>
        </w:rPr>
        <w:t>Test cases:</w:t>
      </w:r>
    </w:p>
    <w:p w14:paraId="14E10CCF" w14:textId="65B6E840" w:rsidR="00994A74" w:rsidRPr="00994A74" w:rsidRDefault="00994A74">
      <w:pPr>
        <w:rPr>
          <w:rFonts w:ascii="Arial" w:hAnsi="Arial" w:cs="Arial"/>
          <w:sz w:val="36"/>
          <w:szCs w:val="36"/>
        </w:rPr>
      </w:pPr>
      <w:proofErr w:type="gramStart"/>
      <w:r w:rsidRPr="00994A74">
        <w:rPr>
          <w:rFonts w:ascii="Arial" w:hAnsi="Arial" w:cs="Arial"/>
          <w:sz w:val="36"/>
          <w:szCs w:val="36"/>
          <w:highlight w:val="yellow"/>
        </w:rPr>
        <w:t>Overview  on</w:t>
      </w:r>
      <w:proofErr w:type="gramEnd"/>
      <w:r w:rsidRPr="00994A74">
        <w:rPr>
          <w:rFonts w:ascii="Arial" w:hAnsi="Arial" w:cs="Arial"/>
          <w:sz w:val="36"/>
          <w:szCs w:val="36"/>
          <w:highlight w:val="yellow"/>
        </w:rPr>
        <w:t xml:space="preserve"> Total </w:t>
      </w:r>
      <w:proofErr w:type="gramStart"/>
      <w:r w:rsidRPr="00994A74">
        <w:rPr>
          <w:rFonts w:ascii="Arial" w:hAnsi="Arial" w:cs="Arial"/>
          <w:sz w:val="36"/>
          <w:szCs w:val="36"/>
          <w:highlight w:val="yellow"/>
        </w:rPr>
        <w:t>builds</w:t>
      </w:r>
      <w:proofErr w:type="gramEnd"/>
    </w:p>
    <w:p w14:paraId="25AECD9F" w14:textId="750F9DE8" w:rsidR="00994A74" w:rsidRDefault="00994A74">
      <w:r w:rsidRPr="00994A74">
        <w:rPr>
          <w:noProof/>
        </w:rPr>
        <w:drawing>
          <wp:inline distT="0" distB="0" distL="0" distR="0" wp14:anchorId="7329BC3F" wp14:editId="469F2C54">
            <wp:extent cx="12179926" cy="6534486"/>
            <wp:effectExtent l="0" t="0" r="0" b="0"/>
            <wp:docPr id="1329667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676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79926" cy="653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A9B8" w14:textId="34F8BA70" w:rsidR="002B6B19" w:rsidRDefault="002B6B19"/>
    <w:p w14:paraId="6CB9DB0C" w14:textId="367D98DE" w:rsidR="00994A74" w:rsidRPr="00994A74" w:rsidRDefault="00994A74">
      <w:pPr>
        <w:rPr>
          <w:sz w:val="36"/>
          <w:szCs w:val="36"/>
        </w:rPr>
      </w:pPr>
      <w:r w:rsidRPr="00994A74">
        <w:rPr>
          <w:sz w:val="36"/>
          <w:szCs w:val="36"/>
          <w:highlight w:val="yellow"/>
        </w:rPr>
        <w:t>Pipeline overview</w:t>
      </w:r>
    </w:p>
    <w:p w14:paraId="1FDDA4D1" w14:textId="65102FE1" w:rsidR="00994A74" w:rsidRDefault="00994A74">
      <w:r w:rsidRPr="00994A74">
        <w:rPr>
          <w:noProof/>
        </w:rPr>
        <w:drawing>
          <wp:inline distT="0" distB="0" distL="0" distR="0" wp14:anchorId="3909B6EF" wp14:editId="74B76049">
            <wp:extent cx="12179926" cy="6534486"/>
            <wp:effectExtent l="0" t="0" r="0" b="0"/>
            <wp:docPr id="1099818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182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79926" cy="653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C111" w14:textId="3D32DA11" w:rsidR="00994A74" w:rsidRPr="00994A74" w:rsidRDefault="00994A74">
      <w:pPr>
        <w:rPr>
          <w:sz w:val="36"/>
          <w:szCs w:val="36"/>
        </w:rPr>
      </w:pPr>
      <w:proofErr w:type="gramStart"/>
      <w:r w:rsidRPr="00994A74">
        <w:rPr>
          <w:sz w:val="36"/>
          <w:szCs w:val="36"/>
          <w:highlight w:val="yellow"/>
        </w:rPr>
        <w:t>Refined  -</w:t>
      </w:r>
      <w:proofErr w:type="gramEnd"/>
      <w:r w:rsidRPr="00994A74">
        <w:rPr>
          <w:sz w:val="36"/>
          <w:szCs w:val="36"/>
          <w:highlight w:val="yellow"/>
        </w:rPr>
        <w:t xml:space="preserve"> Result of 3 cases</w:t>
      </w:r>
      <w:r w:rsidRPr="00994A74">
        <w:rPr>
          <w:sz w:val="36"/>
          <w:szCs w:val="36"/>
        </w:rPr>
        <w:t xml:space="preserve"> </w:t>
      </w:r>
    </w:p>
    <w:p w14:paraId="4766ED73" w14:textId="3F02FC8B" w:rsidR="00994A74" w:rsidRDefault="007E7781">
      <w:r w:rsidRPr="007E7781">
        <w:rPr>
          <w:noProof/>
        </w:rPr>
        <w:drawing>
          <wp:inline distT="0" distB="0" distL="0" distR="0" wp14:anchorId="709F285A" wp14:editId="231192CA">
            <wp:extent cx="12179926" cy="6540836"/>
            <wp:effectExtent l="0" t="0" r="0" b="0"/>
            <wp:docPr id="1004448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488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79926" cy="654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1B72" w14:textId="77777777" w:rsidR="00994A74" w:rsidRPr="00994A74" w:rsidRDefault="00994A74">
      <w:pPr>
        <w:rPr>
          <w:sz w:val="36"/>
          <w:szCs w:val="36"/>
        </w:rPr>
      </w:pPr>
    </w:p>
    <w:p w14:paraId="05E1489D" w14:textId="5C2CC145" w:rsidR="00994A74" w:rsidRPr="00994A74" w:rsidRDefault="00994A74">
      <w:pPr>
        <w:rPr>
          <w:sz w:val="36"/>
          <w:szCs w:val="36"/>
        </w:rPr>
      </w:pPr>
      <w:r w:rsidRPr="00994A74">
        <w:rPr>
          <w:sz w:val="36"/>
          <w:szCs w:val="36"/>
          <w:highlight w:val="yellow"/>
        </w:rPr>
        <w:t>Report on final refined test case</w:t>
      </w:r>
    </w:p>
    <w:p w14:paraId="30B570E9" w14:textId="18ACFDEC" w:rsidR="00994A74" w:rsidRDefault="00994A74">
      <w:r w:rsidRPr="007C09AB">
        <w:rPr>
          <w:noProof/>
        </w:rPr>
        <w:drawing>
          <wp:inline distT="0" distB="0" distL="0" distR="0" wp14:anchorId="3F960513" wp14:editId="7D915AF1">
            <wp:extent cx="12529848" cy="6337226"/>
            <wp:effectExtent l="0" t="0" r="5080" b="6985"/>
            <wp:docPr id="32996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61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40309" cy="639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4DAE" w14:textId="2788E90D" w:rsidR="00A232B0" w:rsidRDefault="00A232B0">
      <w:pPr>
        <w:rPr>
          <w:sz w:val="36"/>
          <w:szCs w:val="36"/>
        </w:rPr>
      </w:pPr>
      <w:r w:rsidRPr="00A232B0">
        <w:rPr>
          <w:sz w:val="36"/>
          <w:szCs w:val="36"/>
        </w:rPr>
        <w:t xml:space="preserve"> </w:t>
      </w:r>
      <w:r w:rsidR="005A37D8">
        <w:rPr>
          <w:sz w:val="36"/>
          <w:szCs w:val="36"/>
        </w:rPr>
        <w:t>Logs</w:t>
      </w:r>
    </w:p>
    <w:p w14:paraId="11F9106B" w14:textId="6F7EC209" w:rsidR="005A37D8" w:rsidRPr="00A232B0" w:rsidRDefault="005A37D8">
      <w:pPr>
        <w:rPr>
          <w:sz w:val="36"/>
          <w:szCs w:val="36"/>
        </w:rPr>
      </w:pPr>
      <w:r w:rsidRPr="005A37D8">
        <w:rPr>
          <w:sz w:val="36"/>
          <w:szCs w:val="36"/>
        </w:rPr>
        <w:drawing>
          <wp:inline distT="0" distB="0" distL="0" distR="0" wp14:anchorId="6CE6D2DF" wp14:editId="6E349BBC">
            <wp:extent cx="12179926" cy="6540836"/>
            <wp:effectExtent l="0" t="0" r="0" b="0"/>
            <wp:docPr id="33079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95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79926" cy="654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7D8" w:rsidRPr="00A23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E465B"/>
    <w:multiLevelType w:val="hybridMultilevel"/>
    <w:tmpl w:val="A96E9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22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74"/>
    <w:rsid w:val="002B6B19"/>
    <w:rsid w:val="00357FFB"/>
    <w:rsid w:val="0039108E"/>
    <w:rsid w:val="004E1543"/>
    <w:rsid w:val="005A37D8"/>
    <w:rsid w:val="007330BE"/>
    <w:rsid w:val="007E7781"/>
    <w:rsid w:val="00965C53"/>
    <w:rsid w:val="00994A74"/>
    <w:rsid w:val="00A232B0"/>
    <w:rsid w:val="00AC3948"/>
    <w:rsid w:val="00BD523B"/>
    <w:rsid w:val="00C610D5"/>
    <w:rsid w:val="00D9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EC381"/>
  <w15:chartTrackingRefBased/>
  <w15:docId w15:val="{62745E41-CE66-4111-B44D-E5B7B1842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Thulasiraman, Rahul Ganesh (Vendor - IND Pune - Infinite)</dc:creator>
  <cp:keywords/>
  <dc:description/>
  <cp:lastModifiedBy>Thulasiraman, Rahul Ganesh (Vendor - IND Pune - Infinite)</cp:lastModifiedBy>
  <cp:revision>9</cp:revision>
  <dcterms:created xsi:type="dcterms:W3CDTF">2025-11-30T13:08:00Z</dcterms:created>
  <dcterms:modified xsi:type="dcterms:W3CDTF">2025-12-01T05:12:00Z</dcterms:modified>
</cp:coreProperties>
</file>