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814C" w14:textId="77777777" w:rsidR="002C43D4" w:rsidRDefault="005E0DFD" w:rsidP="005E0DFD">
      <w:pPr>
        <w:pStyle w:val="Heading1"/>
        <w:jc w:val="center"/>
      </w:pPr>
      <w:r>
        <w:t>PROJECT : THERMAL POWER PLANT WORKING</w:t>
      </w:r>
    </w:p>
    <w:p w14:paraId="58CD26F6" w14:textId="77777777" w:rsidR="005E0DFD" w:rsidRDefault="005E0DFD" w:rsidP="005E0DFD">
      <w:pPr>
        <w:rPr>
          <w:b/>
          <w:bCs/>
          <w:sz w:val="34"/>
          <w:szCs w:val="34"/>
        </w:rPr>
      </w:pPr>
    </w:p>
    <w:p w14:paraId="53215008" w14:textId="1C02EDC1" w:rsidR="005E0DFD" w:rsidRPr="00051EB0" w:rsidRDefault="005E0DFD" w:rsidP="00051EB0">
      <w:pPr>
        <w:rPr>
          <w:b/>
          <w:bCs/>
          <w:sz w:val="34"/>
          <w:szCs w:val="34"/>
        </w:rPr>
      </w:pPr>
      <w:r w:rsidRPr="005E0DFD">
        <w:rPr>
          <w:b/>
          <w:bCs/>
          <w:sz w:val="34"/>
          <w:szCs w:val="34"/>
        </w:rPr>
        <w:t>Thermal electricity</w:t>
      </w:r>
    </w:p>
    <w:p w14:paraId="400828A9" w14:textId="77777777" w:rsidR="00CB4251" w:rsidRPr="00051EB0" w:rsidRDefault="005E0DFD" w:rsidP="00CB4251">
      <w:pPr>
        <w:numPr>
          <w:ilvl w:val="0"/>
          <w:numId w:val="1"/>
        </w:numPr>
        <w:shd w:val="clear" w:color="auto" w:fill="FFFFFF"/>
        <w:spacing w:after="0" w:line="480" w:lineRule="atLeast"/>
        <w:rPr>
          <w:rFonts w:eastAsia="Times New Roman" w:cstheme="minorHAnsi"/>
          <w:color w:val="212121"/>
          <w:sz w:val="24"/>
          <w:szCs w:val="24"/>
          <w:lang w:eastAsia="en-IN"/>
        </w:rPr>
      </w:pPr>
      <w:r w:rsidRPr="005E0DFD">
        <w:rPr>
          <w:rFonts w:eastAsia="Times New Roman" w:cstheme="minorHAnsi"/>
          <w:b/>
          <w:bCs/>
          <w:color w:val="212121"/>
          <w:sz w:val="24"/>
          <w:szCs w:val="24"/>
          <w:lang w:eastAsia="en-IN"/>
        </w:rPr>
        <w:t>Traditional thermal power plants:</w:t>
      </w:r>
      <w:r w:rsidRPr="005E0DFD">
        <w:rPr>
          <w:rFonts w:eastAsia="Times New Roman" w:cstheme="minorHAnsi"/>
          <w:color w:val="212121"/>
          <w:sz w:val="24"/>
          <w:szCs w:val="24"/>
          <w:lang w:eastAsia="en-IN"/>
        </w:rPr>
        <w:t xml:space="preserve"> also called combustion power plants, they operate with energy produced by a steam boiler </w:t>
      </w:r>
      <w:r w:rsidRPr="00051EB0">
        <w:rPr>
          <w:rFonts w:eastAsia="Times New Roman" w:cstheme="minorHAnsi"/>
          <w:color w:val="212121"/>
          <w:sz w:val="24"/>
          <w:szCs w:val="24"/>
          <w:lang w:eastAsia="en-IN"/>
        </w:rPr>
        <w:t>fuelled</w:t>
      </w:r>
      <w:r w:rsidRPr="005E0DFD">
        <w:rPr>
          <w:rFonts w:eastAsia="Times New Roman" w:cstheme="minorHAnsi"/>
          <w:color w:val="212121"/>
          <w:sz w:val="24"/>
          <w:szCs w:val="24"/>
          <w:lang w:eastAsia="en-IN"/>
        </w:rPr>
        <w:t xml:space="preserve"> by coal, natural gas, heating oil, as well as by biomass. The steam activates a turbine which, in turn, drives an alternator to produce electricity.</w:t>
      </w:r>
    </w:p>
    <w:p w14:paraId="140CA880" w14:textId="77777777" w:rsidR="00CB4251" w:rsidRPr="005E0DFD" w:rsidRDefault="00CB4251" w:rsidP="00CB4251">
      <w:pPr>
        <w:shd w:val="clear" w:color="auto" w:fill="FFFFFF"/>
        <w:spacing w:after="0" w:line="480" w:lineRule="atLeast"/>
        <w:ind w:left="720"/>
        <w:rPr>
          <w:rFonts w:ascii="Lato" w:eastAsia="Times New Roman" w:hAnsi="Lato" w:cs="Times New Roman"/>
          <w:color w:val="212121"/>
          <w:sz w:val="24"/>
          <w:szCs w:val="24"/>
          <w:lang w:eastAsia="en-IN"/>
        </w:rPr>
      </w:pPr>
    </w:p>
    <w:p w14:paraId="44A8E674" w14:textId="77777777" w:rsidR="005E0DFD" w:rsidRDefault="005E0DFD" w:rsidP="00CB4251">
      <w:pPr>
        <w:jc w:val="center"/>
      </w:pPr>
      <w:r>
        <w:rPr>
          <w:noProof/>
        </w:rPr>
        <w:drawing>
          <wp:inline distT="0" distB="0" distL="0" distR="0" wp14:anchorId="37E8B56B" wp14:editId="75848D27">
            <wp:extent cx="5660664"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alphaModFix amt="85000"/>
                      <a:extLst>
                        <a:ext uri="{28A0092B-C50C-407E-A947-70E740481C1C}">
                          <a14:useLocalDpi xmlns:a14="http://schemas.microsoft.com/office/drawing/2010/main" val="0"/>
                        </a:ext>
                      </a:extLst>
                    </a:blip>
                    <a:stretch>
                      <a:fillRect/>
                    </a:stretch>
                  </pic:blipFill>
                  <pic:spPr>
                    <a:xfrm>
                      <a:off x="0" y="0"/>
                      <a:ext cx="5730714" cy="3425148"/>
                    </a:xfrm>
                    <a:prstGeom prst="rect">
                      <a:avLst/>
                    </a:prstGeom>
                  </pic:spPr>
                </pic:pic>
              </a:graphicData>
            </a:graphic>
          </wp:inline>
        </w:drawing>
      </w:r>
    </w:p>
    <w:p w14:paraId="1E9DD393" w14:textId="77777777" w:rsidR="00CB4251" w:rsidRDefault="00CB4251" w:rsidP="00CB4251">
      <w:pPr>
        <w:numPr>
          <w:ilvl w:val="0"/>
          <w:numId w:val="2"/>
        </w:numPr>
        <w:shd w:val="clear" w:color="auto" w:fill="FFFFFF"/>
        <w:spacing w:after="0" w:line="480" w:lineRule="atLeast"/>
        <w:rPr>
          <w:rFonts w:ascii="Lato" w:eastAsia="Times New Roman" w:hAnsi="Lato" w:cs="Times New Roman"/>
          <w:color w:val="212121"/>
          <w:sz w:val="24"/>
          <w:szCs w:val="24"/>
          <w:lang w:eastAsia="en-IN"/>
        </w:rPr>
      </w:pPr>
      <w:r w:rsidRPr="00CB4251">
        <w:rPr>
          <w:rFonts w:eastAsia="Times New Roman" w:cstheme="minorHAnsi"/>
          <w:b/>
          <w:bCs/>
          <w:color w:val="212121"/>
          <w:sz w:val="24"/>
          <w:szCs w:val="24"/>
          <w:lang w:eastAsia="en-IN"/>
        </w:rPr>
        <w:t>Combined cycle gas power plants (or steam-gas turbine plants</w:t>
      </w:r>
      <w:r w:rsidRPr="00CB4251">
        <w:rPr>
          <w:rFonts w:eastAsia="Times New Roman" w:cstheme="minorHAnsi"/>
          <w:color w:val="212121"/>
          <w:sz w:val="24"/>
          <w:szCs w:val="24"/>
          <w:lang w:eastAsia="en-IN"/>
        </w:rPr>
        <w:t>: these combine a gas turbine and a traditional thermal plant to generate electricity. Unlike conventional thermal power plants, the residual energy of the gases is used for another cycle. This is one of the reasons for which these kind of plants are more efficient (by 56%), also meaning that they produce lower CO</w:t>
      </w:r>
      <w:r w:rsidRPr="00CB4251">
        <w:rPr>
          <w:rFonts w:eastAsia="Times New Roman" w:cstheme="minorHAnsi"/>
          <w:color w:val="212121"/>
          <w:sz w:val="24"/>
          <w:szCs w:val="24"/>
          <w:vertAlign w:val="subscript"/>
          <w:lang w:eastAsia="en-IN"/>
        </w:rPr>
        <w:t>2</w:t>
      </w:r>
      <w:r w:rsidRPr="00CB4251">
        <w:rPr>
          <w:rFonts w:eastAsia="Times New Roman" w:cstheme="minorHAnsi"/>
          <w:color w:val="212121"/>
          <w:sz w:val="24"/>
          <w:szCs w:val="24"/>
          <w:lang w:eastAsia="en-IN"/>
        </w:rPr>
        <w:t> emissions than conventional plants</w:t>
      </w:r>
      <w:r>
        <w:rPr>
          <w:rFonts w:ascii="Lato" w:eastAsia="Times New Roman" w:hAnsi="Lato" w:cs="Times New Roman"/>
          <w:color w:val="212121"/>
          <w:sz w:val="24"/>
          <w:szCs w:val="24"/>
          <w:lang w:eastAsia="en-IN"/>
        </w:rPr>
        <w:t>.</w:t>
      </w:r>
    </w:p>
    <w:p w14:paraId="27CA634E" w14:textId="77777777" w:rsidR="00CB4251" w:rsidRDefault="00CB4251" w:rsidP="00CB4251">
      <w:pPr>
        <w:shd w:val="clear" w:color="auto" w:fill="FFFFFF"/>
        <w:spacing w:after="0" w:line="480" w:lineRule="atLeast"/>
        <w:ind w:left="720"/>
        <w:jc w:val="center"/>
        <w:rPr>
          <w:rFonts w:ascii="Lato" w:eastAsia="Times New Roman" w:hAnsi="Lato" w:cs="Times New Roman"/>
          <w:color w:val="212121"/>
          <w:sz w:val="24"/>
          <w:szCs w:val="24"/>
          <w:lang w:eastAsia="en-IN"/>
        </w:rPr>
      </w:pPr>
    </w:p>
    <w:p w14:paraId="1A5063F5" w14:textId="77777777" w:rsidR="00CB4251" w:rsidRPr="00CB4251" w:rsidRDefault="00CB4251" w:rsidP="00CB4251">
      <w:pPr>
        <w:shd w:val="clear" w:color="auto" w:fill="FFFFFF"/>
        <w:spacing w:after="0" w:line="480" w:lineRule="atLeast"/>
        <w:ind w:left="720"/>
        <w:rPr>
          <w:rFonts w:eastAsia="Times New Roman" w:cstheme="minorHAnsi"/>
          <w:color w:val="212121"/>
          <w:sz w:val="24"/>
          <w:szCs w:val="24"/>
          <w:lang w:eastAsia="en-IN"/>
        </w:rPr>
      </w:pPr>
      <w:r>
        <w:rPr>
          <w:rFonts w:eastAsia="Times New Roman" w:cstheme="minorHAnsi"/>
          <w:noProof/>
          <w:color w:val="212121"/>
          <w:sz w:val="24"/>
          <w:szCs w:val="24"/>
          <w:lang w:eastAsia="en-IN"/>
        </w:rPr>
        <w:lastRenderedPageBreak/>
        <w:drawing>
          <wp:inline distT="0" distB="0" distL="0" distR="0" wp14:anchorId="792815B7" wp14:editId="11D5F3C3">
            <wp:extent cx="5364480" cy="2872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4480" cy="2872740"/>
                    </a:xfrm>
                    <a:prstGeom prst="rect">
                      <a:avLst/>
                    </a:prstGeom>
                  </pic:spPr>
                </pic:pic>
              </a:graphicData>
            </a:graphic>
          </wp:inline>
        </w:drawing>
      </w:r>
    </w:p>
    <w:p w14:paraId="19175F76" w14:textId="77777777" w:rsidR="00CB4251" w:rsidRDefault="00CB4251" w:rsidP="00CB4251">
      <w:pPr>
        <w:spacing w:line="240" w:lineRule="auto"/>
        <w:rPr>
          <w:rStyle w:val="Emphasis"/>
          <w:rFonts w:cstheme="minorHAnsi"/>
          <w:color w:val="212121"/>
          <w:sz w:val="20"/>
          <w:shd w:val="clear" w:color="auto" w:fill="FFFFFF"/>
        </w:rPr>
      </w:pPr>
      <w:r w:rsidRPr="00CB4251">
        <w:rPr>
          <w:rStyle w:val="Emphasis"/>
          <w:rFonts w:cstheme="minorHAnsi"/>
          <w:color w:val="212121"/>
          <w:sz w:val="20"/>
          <w:shd w:val="clear" w:color="auto" w:fill="FFFFFF"/>
        </w:rPr>
        <w:t>Initially, gas is injected into the combustion turbine. It generates steam, which is then supplied to another turbine. The combustion turbine and steam turbine work in tandem to turn one or more alternators, which produce electricity.</w:t>
      </w:r>
    </w:p>
    <w:p w14:paraId="30B5E0D9" w14:textId="77777777" w:rsidR="00CB4251" w:rsidRDefault="00CB4251" w:rsidP="00CB4251">
      <w:pPr>
        <w:spacing w:line="240" w:lineRule="auto"/>
        <w:rPr>
          <w:rStyle w:val="Emphasis"/>
          <w:rFonts w:cstheme="minorHAnsi"/>
          <w:color w:val="212121"/>
          <w:sz w:val="20"/>
          <w:shd w:val="clear" w:color="auto" w:fill="FFFFFF"/>
        </w:rPr>
      </w:pPr>
    </w:p>
    <w:p w14:paraId="4C7FBA66" w14:textId="77777777" w:rsidR="00CB4251" w:rsidRPr="00CB4251" w:rsidRDefault="00CB4251" w:rsidP="00CB4251">
      <w:pPr>
        <w:numPr>
          <w:ilvl w:val="0"/>
          <w:numId w:val="3"/>
        </w:numPr>
        <w:shd w:val="clear" w:color="auto" w:fill="FFFFFF"/>
        <w:spacing w:after="0" w:line="480" w:lineRule="atLeast"/>
        <w:rPr>
          <w:rFonts w:eastAsia="Times New Roman" w:cstheme="minorHAnsi"/>
          <w:color w:val="212121"/>
          <w:sz w:val="24"/>
          <w:szCs w:val="24"/>
          <w:lang w:eastAsia="en-IN"/>
        </w:rPr>
      </w:pPr>
      <w:r w:rsidRPr="00CB4251">
        <w:rPr>
          <w:rFonts w:eastAsia="Times New Roman" w:cstheme="minorHAnsi"/>
          <w:b/>
          <w:bCs/>
          <w:color w:val="212121"/>
          <w:sz w:val="24"/>
          <w:szCs w:val="24"/>
          <w:lang w:eastAsia="en-IN"/>
        </w:rPr>
        <w:t>Recovery of blast furnace gas:</w:t>
      </w:r>
      <w:r w:rsidRPr="00CB4251">
        <w:rPr>
          <w:rFonts w:eastAsia="Times New Roman" w:cstheme="minorHAnsi"/>
          <w:color w:val="212121"/>
          <w:sz w:val="24"/>
          <w:szCs w:val="24"/>
          <w:lang w:eastAsia="en-IN"/>
        </w:rPr>
        <w:t> electricity production can also be obtained by recovering and recycling gases from iron and steel production (blast-furnace gas, coking plant gas, steel plant gas), using a traditional boiler (a comparable technology to traditional thermal power plants) or in a heat recovery boiler in a combined cycle gas plant.</w:t>
      </w:r>
    </w:p>
    <w:p w14:paraId="5B1EC587" w14:textId="77777777" w:rsidR="00CB4251" w:rsidRPr="00CB4251" w:rsidRDefault="00CB4251" w:rsidP="00CB4251">
      <w:pPr>
        <w:shd w:val="clear" w:color="auto" w:fill="FFFFFF"/>
        <w:spacing w:after="0" w:line="480" w:lineRule="atLeast"/>
        <w:rPr>
          <w:rFonts w:eastAsia="Times New Roman" w:cstheme="minorHAnsi"/>
          <w:color w:val="212121"/>
          <w:sz w:val="24"/>
          <w:szCs w:val="24"/>
          <w:lang w:eastAsia="en-IN"/>
        </w:rPr>
      </w:pPr>
      <w:r w:rsidRPr="00CB4251">
        <w:rPr>
          <w:rFonts w:eastAsia="Times New Roman" w:cstheme="minorHAnsi"/>
          <w:color w:val="212121"/>
          <w:sz w:val="24"/>
          <w:szCs w:val="24"/>
          <w:lang w:eastAsia="en-IN"/>
        </w:rPr>
        <w:t> </w:t>
      </w:r>
    </w:p>
    <w:p w14:paraId="468CAA27" w14:textId="77777777" w:rsidR="00CB4251" w:rsidRPr="00CB4251" w:rsidRDefault="00CB4251" w:rsidP="00CB4251">
      <w:pPr>
        <w:numPr>
          <w:ilvl w:val="0"/>
          <w:numId w:val="4"/>
        </w:numPr>
        <w:shd w:val="clear" w:color="auto" w:fill="FFFFFF"/>
        <w:spacing w:after="0" w:line="480" w:lineRule="atLeast"/>
        <w:rPr>
          <w:rFonts w:ascii="Lato" w:eastAsia="Times New Roman" w:hAnsi="Lato" w:cs="Times New Roman"/>
          <w:color w:val="212121"/>
          <w:sz w:val="24"/>
          <w:szCs w:val="24"/>
          <w:lang w:eastAsia="en-IN"/>
        </w:rPr>
      </w:pPr>
      <w:r w:rsidRPr="00CB4251">
        <w:rPr>
          <w:rFonts w:eastAsia="Times New Roman" w:cstheme="minorHAnsi"/>
          <w:b/>
          <w:bCs/>
          <w:color w:val="212121"/>
          <w:sz w:val="24"/>
          <w:szCs w:val="24"/>
          <w:lang w:eastAsia="en-IN"/>
        </w:rPr>
        <w:t>Gas turbines and turbojets:</w:t>
      </w:r>
      <w:r w:rsidRPr="00CB4251">
        <w:rPr>
          <w:rFonts w:eastAsia="Times New Roman" w:cstheme="minorHAnsi"/>
          <w:color w:val="212121"/>
          <w:sz w:val="24"/>
          <w:szCs w:val="24"/>
          <w:lang w:eastAsia="en-IN"/>
        </w:rPr>
        <w:t> mostly used to supplement the electricity production of other thermal plants, gas turbine and turbojet units can take over very rapidly in the event of a failure of other power plants or of unexpected peaks in consumption</w:t>
      </w:r>
      <w:r w:rsidRPr="00CB4251">
        <w:rPr>
          <w:rFonts w:ascii="Lato" w:eastAsia="Times New Roman" w:hAnsi="Lato" w:cs="Times New Roman"/>
          <w:color w:val="212121"/>
          <w:sz w:val="24"/>
          <w:szCs w:val="24"/>
          <w:lang w:eastAsia="en-IN"/>
        </w:rPr>
        <w:t>.</w:t>
      </w:r>
    </w:p>
    <w:p w14:paraId="1D687967" w14:textId="77777777" w:rsidR="00CB4251" w:rsidRDefault="00CB4251" w:rsidP="00CB4251">
      <w:pPr>
        <w:spacing w:line="240" w:lineRule="auto"/>
        <w:jc w:val="center"/>
        <w:rPr>
          <w:rFonts w:cstheme="minorHAnsi"/>
          <w:sz w:val="24"/>
          <w:szCs w:val="24"/>
        </w:rPr>
      </w:pPr>
    </w:p>
    <w:p w14:paraId="4C063916" w14:textId="77777777" w:rsidR="00CB4251" w:rsidRDefault="00CB4251" w:rsidP="00CB4251">
      <w:pPr>
        <w:spacing w:line="240" w:lineRule="auto"/>
        <w:jc w:val="center"/>
        <w:rPr>
          <w:rFonts w:cstheme="minorHAnsi"/>
          <w:sz w:val="24"/>
          <w:szCs w:val="24"/>
        </w:rPr>
      </w:pPr>
      <w:r>
        <w:rPr>
          <w:rFonts w:cstheme="minorHAnsi"/>
          <w:noProof/>
          <w:sz w:val="24"/>
          <w:szCs w:val="24"/>
        </w:rPr>
        <w:drawing>
          <wp:inline distT="0" distB="0" distL="0" distR="0" wp14:anchorId="57F53111" wp14:editId="74683FF9">
            <wp:extent cx="4130040" cy="285087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46583" cy="2862294"/>
                    </a:xfrm>
                    <a:prstGeom prst="rect">
                      <a:avLst/>
                    </a:prstGeom>
                  </pic:spPr>
                </pic:pic>
              </a:graphicData>
            </a:graphic>
          </wp:inline>
        </w:drawing>
      </w:r>
    </w:p>
    <w:p w14:paraId="25C8E493" w14:textId="77777777" w:rsidR="00CB4251" w:rsidRDefault="00CB4251" w:rsidP="00CB4251">
      <w:pPr>
        <w:spacing w:line="240" w:lineRule="auto"/>
        <w:rPr>
          <w:rStyle w:val="Emphasis"/>
          <w:rFonts w:cstheme="minorHAnsi"/>
          <w:color w:val="212121"/>
          <w:sz w:val="20"/>
          <w:shd w:val="clear" w:color="auto" w:fill="FFFFFF"/>
        </w:rPr>
      </w:pPr>
      <w:r w:rsidRPr="00CB4251">
        <w:rPr>
          <w:rStyle w:val="Emphasis"/>
          <w:rFonts w:cstheme="minorHAnsi"/>
          <w:b/>
          <w:bCs/>
          <w:color w:val="212121"/>
          <w:sz w:val="20"/>
          <w:shd w:val="clear" w:color="auto" w:fill="FFFFFF"/>
        </w:rPr>
        <w:t>Gas turbine and turbojets:</w:t>
      </w:r>
      <w:r w:rsidRPr="00CB4251">
        <w:rPr>
          <w:rStyle w:val="Emphasis"/>
          <w:rFonts w:cstheme="minorHAnsi"/>
          <w:color w:val="212121"/>
          <w:sz w:val="20"/>
          <w:shd w:val="clear" w:color="auto" w:fill="FFFFFF"/>
        </w:rPr>
        <w:t xml:space="preserve"> </w:t>
      </w:r>
      <w:r>
        <w:rPr>
          <w:rStyle w:val="Emphasis"/>
          <w:rFonts w:cstheme="minorHAnsi"/>
          <w:color w:val="212121"/>
          <w:sz w:val="20"/>
          <w:shd w:val="clear" w:color="auto" w:fill="FFFFFF"/>
        </w:rPr>
        <w:t>T</w:t>
      </w:r>
      <w:r w:rsidRPr="00CB4251">
        <w:rPr>
          <w:rStyle w:val="Emphasis"/>
          <w:rFonts w:cstheme="minorHAnsi"/>
          <w:color w:val="212121"/>
          <w:sz w:val="20"/>
          <w:shd w:val="clear" w:color="auto" w:fill="FFFFFF"/>
        </w:rPr>
        <w:t>he compressor draws in air, compresses it and injects it into the combustion chamber. Natural gas (gas turbine) or kerosene (turbojet) is injected into the chamber to be burned. The hot combustion gases rotate the turbine, which drives an alternator to produce electricity.</w:t>
      </w:r>
    </w:p>
    <w:p w14:paraId="26F59E3E" w14:textId="77777777" w:rsidR="0038127E" w:rsidRDefault="0038127E" w:rsidP="0038127E">
      <w:pPr>
        <w:numPr>
          <w:ilvl w:val="0"/>
          <w:numId w:val="5"/>
        </w:numPr>
        <w:shd w:val="clear" w:color="auto" w:fill="FFFFFF"/>
        <w:spacing w:after="0" w:line="480" w:lineRule="atLeast"/>
        <w:rPr>
          <w:rFonts w:eastAsia="Times New Roman" w:cstheme="minorHAnsi"/>
          <w:color w:val="212121"/>
          <w:sz w:val="24"/>
          <w:szCs w:val="24"/>
          <w:lang w:eastAsia="en-IN"/>
        </w:rPr>
      </w:pPr>
      <w:r w:rsidRPr="0038127E">
        <w:rPr>
          <w:rFonts w:eastAsia="Times New Roman" w:cstheme="minorHAnsi"/>
          <w:b/>
          <w:bCs/>
          <w:color w:val="212121"/>
          <w:sz w:val="24"/>
          <w:szCs w:val="24"/>
          <w:lang w:eastAsia="en-IN"/>
        </w:rPr>
        <w:t>Cogeneration units:</w:t>
      </w:r>
      <w:r w:rsidRPr="0038127E">
        <w:rPr>
          <w:rFonts w:eastAsia="Times New Roman" w:cstheme="minorHAnsi"/>
          <w:color w:val="212121"/>
          <w:sz w:val="24"/>
          <w:szCs w:val="24"/>
          <w:lang w:eastAsia="en-IN"/>
        </w:rPr>
        <w:t> these produce heat (their principal role) simultaneously with electricity (their secondary role) in a single installation and employing a single fuel. It is a highly energy-efficient solution. By recovering thermal energy normally lost in power generation, these plants are able to produce electricity and heat with efficiency of close to 90%, which is of great interest for industrial sites.</w:t>
      </w:r>
    </w:p>
    <w:p w14:paraId="37C464E6" w14:textId="77777777" w:rsidR="0038127E" w:rsidRDefault="0038127E" w:rsidP="0038127E">
      <w:pPr>
        <w:shd w:val="clear" w:color="auto" w:fill="FFFFFF"/>
        <w:spacing w:after="0" w:line="480" w:lineRule="atLeast"/>
        <w:ind w:left="720"/>
        <w:jc w:val="center"/>
        <w:rPr>
          <w:rFonts w:eastAsia="Times New Roman" w:cstheme="minorHAnsi"/>
          <w:color w:val="212121"/>
          <w:sz w:val="24"/>
          <w:szCs w:val="24"/>
          <w:lang w:eastAsia="en-IN"/>
        </w:rPr>
      </w:pPr>
    </w:p>
    <w:p w14:paraId="045FA420" w14:textId="77777777" w:rsidR="0038127E" w:rsidRDefault="0038127E" w:rsidP="0038127E">
      <w:pPr>
        <w:shd w:val="clear" w:color="auto" w:fill="FFFFFF"/>
        <w:spacing w:after="0" w:line="480" w:lineRule="atLeast"/>
        <w:ind w:left="720"/>
        <w:jc w:val="center"/>
        <w:rPr>
          <w:rFonts w:eastAsia="Times New Roman" w:cstheme="minorHAnsi"/>
          <w:color w:val="212121"/>
          <w:sz w:val="24"/>
          <w:szCs w:val="24"/>
          <w:lang w:eastAsia="en-IN"/>
        </w:rPr>
      </w:pPr>
      <w:r>
        <w:rPr>
          <w:rFonts w:eastAsia="Times New Roman" w:cstheme="minorHAnsi"/>
          <w:noProof/>
          <w:color w:val="212121"/>
          <w:sz w:val="24"/>
          <w:szCs w:val="24"/>
          <w:lang w:eastAsia="en-IN"/>
        </w:rPr>
        <w:drawing>
          <wp:inline distT="0" distB="0" distL="0" distR="0" wp14:anchorId="5E6B3BC0" wp14:editId="52E01E2C">
            <wp:extent cx="4814588" cy="30175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83155" cy="3060494"/>
                    </a:xfrm>
                    <a:prstGeom prst="rect">
                      <a:avLst/>
                    </a:prstGeom>
                  </pic:spPr>
                </pic:pic>
              </a:graphicData>
            </a:graphic>
          </wp:inline>
        </w:drawing>
      </w:r>
    </w:p>
    <w:p w14:paraId="6428078F" w14:textId="77777777" w:rsidR="0038127E" w:rsidRPr="0038127E" w:rsidRDefault="0038127E" w:rsidP="0038127E">
      <w:pPr>
        <w:shd w:val="clear" w:color="auto" w:fill="FFFFFF"/>
        <w:spacing w:after="0" w:line="240" w:lineRule="auto"/>
        <w:ind w:left="720"/>
        <w:rPr>
          <w:rFonts w:eastAsia="Times New Roman" w:cstheme="minorHAnsi"/>
          <w:color w:val="212121"/>
          <w:sz w:val="20"/>
          <w:lang w:eastAsia="en-IN"/>
        </w:rPr>
      </w:pPr>
      <w:r w:rsidRPr="0038127E">
        <w:rPr>
          <w:rStyle w:val="Emphasis"/>
          <w:rFonts w:cstheme="minorHAnsi"/>
          <w:b/>
          <w:bCs/>
          <w:color w:val="212121"/>
          <w:sz w:val="20"/>
          <w:shd w:val="clear" w:color="auto" w:fill="FFFFFF"/>
        </w:rPr>
        <w:t>Co-</w:t>
      </w:r>
      <w:r w:rsidRPr="0038127E">
        <w:rPr>
          <w:rStyle w:val="Emphasis"/>
          <w:rFonts w:cstheme="minorHAnsi"/>
          <w:b/>
          <w:bCs/>
          <w:color w:val="212121"/>
          <w:sz w:val="20"/>
          <w:shd w:val="clear" w:color="auto" w:fill="FFFFFF"/>
        </w:rPr>
        <w:t>generation:</w:t>
      </w:r>
      <w:r w:rsidRPr="0038127E">
        <w:rPr>
          <w:rStyle w:val="Emphasis"/>
          <w:rFonts w:cstheme="minorHAnsi"/>
          <w:color w:val="212121"/>
          <w:sz w:val="20"/>
          <w:shd w:val="clear" w:color="auto" w:fill="FFFFFF"/>
        </w:rPr>
        <w:t xml:space="preserve"> </w:t>
      </w:r>
      <w:r>
        <w:rPr>
          <w:rStyle w:val="Emphasis"/>
          <w:rFonts w:cstheme="minorHAnsi"/>
          <w:color w:val="212121"/>
          <w:sz w:val="20"/>
          <w:shd w:val="clear" w:color="auto" w:fill="FFFFFF"/>
        </w:rPr>
        <w:t>A</w:t>
      </w:r>
      <w:r w:rsidRPr="0038127E">
        <w:rPr>
          <w:rStyle w:val="Emphasis"/>
          <w:rFonts w:cstheme="minorHAnsi"/>
          <w:color w:val="212121"/>
          <w:sz w:val="20"/>
          <w:shd w:val="clear" w:color="auto" w:fill="FFFFFF"/>
        </w:rPr>
        <w:t xml:space="preserve"> gas-powered generator drives an alternator that produces electricity. Heat recovered from the cooling of the motor and the combustion gases heats a water circuit thanks to heat exchangers.</w:t>
      </w:r>
    </w:p>
    <w:p w14:paraId="6EB6F208" w14:textId="77777777" w:rsidR="00CB4251" w:rsidRDefault="00C95828" w:rsidP="00C95828">
      <w:pPr>
        <w:pStyle w:val="Heading2"/>
        <w:shd w:val="clear" w:color="auto" w:fill="FFFFFF"/>
        <w:spacing w:before="0"/>
        <w:textAlignment w:val="baseline"/>
        <w:rPr>
          <w:rFonts w:ascii="Playfair Display" w:hAnsi="Playfair Display"/>
          <w:b/>
          <w:bCs/>
          <w:color w:val="FF6600"/>
          <w:sz w:val="38"/>
          <w:szCs w:val="38"/>
          <w:bdr w:val="none" w:sz="0" w:space="0" w:color="auto" w:frame="1"/>
        </w:rPr>
      </w:pPr>
      <w:r>
        <w:rPr>
          <w:rFonts w:ascii="Playfair Display" w:hAnsi="Playfair Display"/>
          <w:b/>
          <w:bCs/>
          <w:color w:val="FF6600"/>
          <w:sz w:val="38"/>
          <w:szCs w:val="38"/>
          <w:bdr w:val="none" w:sz="0" w:space="0" w:color="auto" w:frame="1"/>
        </w:rPr>
        <w:t>Working Components of Thermal Power Plant</w:t>
      </w:r>
    </w:p>
    <w:p w14:paraId="7B700B1F" w14:textId="77777777" w:rsidR="00C95828" w:rsidRPr="00C95828" w:rsidRDefault="00C95828" w:rsidP="00C95828"/>
    <w:p w14:paraId="1467ABF6" w14:textId="77777777" w:rsidR="00C95828" w:rsidRDefault="00C95828" w:rsidP="00C95828">
      <w:pPr>
        <w:jc w:val="center"/>
      </w:pPr>
      <w:r>
        <w:rPr>
          <w:noProof/>
        </w:rPr>
        <w:drawing>
          <wp:inline distT="0" distB="0" distL="0" distR="0" wp14:anchorId="7AF26DA0" wp14:editId="416485B1">
            <wp:extent cx="5920740" cy="394017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20740" cy="3940175"/>
                    </a:xfrm>
                    <a:prstGeom prst="rect">
                      <a:avLst/>
                    </a:prstGeom>
                  </pic:spPr>
                </pic:pic>
              </a:graphicData>
            </a:graphic>
          </wp:inline>
        </w:drawing>
      </w:r>
    </w:p>
    <w:p w14:paraId="683CAE0B" w14:textId="77777777" w:rsidR="00C95828" w:rsidRDefault="00C95828" w:rsidP="00C95828">
      <w:pPr>
        <w:jc w:val="center"/>
      </w:pPr>
    </w:p>
    <w:p w14:paraId="7AEDC63E"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Style w:val="Strong"/>
          <w:rFonts w:asciiTheme="minorHAnsi" w:hAnsiTheme="minorHAnsi" w:cstheme="minorHAnsi"/>
          <w:color w:val="4B4F58"/>
          <w:bdr w:val="none" w:sz="0" w:space="0" w:color="auto" w:frame="1"/>
          <w:shd w:val="clear" w:color="auto" w:fill="FFFFFF"/>
        </w:rPr>
        <w:t>Thermal Power Plant</w:t>
      </w:r>
      <w:r w:rsidRPr="00C95828">
        <w:rPr>
          <w:rFonts w:asciiTheme="minorHAnsi" w:hAnsiTheme="minorHAnsi" w:cstheme="minorHAnsi"/>
          <w:color w:val="4B4F58"/>
          <w:shd w:val="clear" w:color="auto" w:fill="FFFFFF"/>
        </w:rPr>
        <w:t> consists of a whole set of steps in series for producing electricity.</w:t>
      </w:r>
      <w:r w:rsidRPr="00C95828">
        <w:rPr>
          <w:rFonts w:asciiTheme="minorHAnsi" w:hAnsiTheme="minorHAnsi" w:cstheme="minorHAnsi"/>
          <w:color w:val="4B4F58"/>
        </w:rPr>
        <w:t xml:space="preserve"> </w:t>
      </w:r>
      <w:r w:rsidRPr="00C95828">
        <w:rPr>
          <w:rFonts w:asciiTheme="minorHAnsi" w:hAnsiTheme="minorHAnsi" w:cstheme="minorHAnsi"/>
          <w:color w:val="4B4F58"/>
        </w:rPr>
        <w:t>The fuel is transported from mines via trains to the fuel storage facility in a power plant. The fuel transported to the plant is generally bigger in particle size and before it is fed to the boiler furnace it is broken down into smaller pieces using crushers. The fuel is then fed to the boiler generating a large amount of combustion heat.</w:t>
      </w:r>
    </w:p>
    <w:p w14:paraId="0EDB2818"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On the other hand treated water free from impurities and air is fed to the boiler drum where the combustion heat from the fuel is </w:t>
      </w:r>
      <w:r w:rsidRPr="00C95828">
        <w:rPr>
          <w:rStyle w:val="Strong"/>
          <w:rFonts w:asciiTheme="minorHAnsi" w:hAnsiTheme="minorHAnsi" w:cstheme="minorHAnsi"/>
          <w:color w:val="4B4F58"/>
          <w:bdr w:val="none" w:sz="0" w:space="0" w:color="auto" w:frame="1"/>
        </w:rPr>
        <w:t>transferred to water to convert it into high pressure and temperature steam</w:t>
      </w:r>
      <w:r w:rsidRPr="00C95828">
        <w:rPr>
          <w:rFonts w:asciiTheme="minorHAnsi" w:hAnsiTheme="minorHAnsi" w:cstheme="minorHAnsi"/>
          <w:color w:val="4B4F58"/>
        </w:rPr>
        <w:t>.</w:t>
      </w:r>
    </w:p>
    <w:p w14:paraId="089DE608"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Generally, flue gases from the boiler exhaust are at high temperature and if this heat is not utilized will lead to a large number of losses resulting in reduced boiler efficiencies.</w:t>
      </w:r>
    </w:p>
    <w:p w14:paraId="2C8E750F"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So generally this </w:t>
      </w:r>
      <w:r w:rsidRPr="00C95828">
        <w:rPr>
          <w:rStyle w:val="Strong"/>
          <w:rFonts w:asciiTheme="minorHAnsi" w:hAnsiTheme="minorHAnsi" w:cstheme="minorHAnsi"/>
          <w:color w:val="000000" w:themeColor="text1"/>
          <w:bdr w:val="none" w:sz="0" w:space="0" w:color="auto" w:frame="1"/>
        </w:rPr>
        <w:t>waste heat</w:t>
      </w:r>
      <w:r w:rsidRPr="00C95828">
        <w:rPr>
          <w:rFonts w:asciiTheme="minorHAnsi" w:hAnsiTheme="minorHAnsi" w:cstheme="minorHAnsi"/>
          <w:color w:val="4B4F58"/>
          <w:bdr w:val="none" w:sz="0" w:space="0" w:color="auto" w:frame="1"/>
        </w:rPr>
        <w:t> </w:t>
      </w:r>
      <w:r w:rsidRPr="00C95828">
        <w:rPr>
          <w:rFonts w:asciiTheme="minorHAnsi" w:hAnsiTheme="minorHAnsi" w:cstheme="minorHAnsi"/>
          <w:color w:val="4B4F58"/>
        </w:rPr>
        <w:t>is recovered by heating either air required for combustion or preheat water before sending it into a boiler.</w:t>
      </w:r>
    </w:p>
    <w:p w14:paraId="702D841B" w14:textId="77777777" w:rsidR="00C95828" w:rsidRDefault="00C95828" w:rsidP="00C95828">
      <w:pPr>
        <w:pStyle w:val="NormalWeb"/>
        <w:shd w:val="clear" w:color="auto" w:fill="FFFFFF"/>
        <w:spacing w:before="0" w:beforeAutospacing="0" w:after="0" w:afterAutospacing="0"/>
        <w:textAlignment w:val="baseline"/>
        <w:rPr>
          <w:rFonts w:ascii="Poppins" w:hAnsi="Poppins" w:cs="Poppins"/>
          <w:color w:val="4B4F58"/>
          <w:sz w:val="23"/>
          <w:szCs w:val="23"/>
        </w:rPr>
      </w:pPr>
      <w:r w:rsidRPr="00C95828">
        <w:rPr>
          <w:rFonts w:asciiTheme="minorHAnsi" w:hAnsiTheme="minorHAnsi" w:cstheme="minorHAnsi"/>
          <w:color w:val="4B4F58"/>
        </w:rPr>
        <w:t>Flue gases are then allowed to pass through a dust collector or a </w:t>
      </w:r>
      <w:r w:rsidRPr="00C95828">
        <w:rPr>
          <w:rStyle w:val="Strong"/>
          <w:rFonts w:asciiTheme="minorHAnsi" w:hAnsiTheme="minorHAnsi" w:cstheme="minorHAnsi"/>
          <w:color w:val="000000" w:themeColor="text1"/>
          <w:bdr w:val="none" w:sz="0" w:space="0" w:color="auto" w:frame="1"/>
        </w:rPr>
        <w:t>bag filter</w:t>
      </w:r>
      <w:r w:rsidRPr="00C95828">
        <w:rPr>
          <w:rFonts w:asciiTheme="minorHAnsi" w:hAnsiTheme="minorHAnsi" w:cstheme="minorHAnsi"/>
          <w:color w:val="4B4F58"/>
        </w:rPr>
        <w:t> to arrest dust particles so as to </w:t>
      </w:r>
      <w:r w:rsidRPr="00C95828">
        <w:rPr>
          <w:rFonts w:asciiTheme="minorHAnsi" w:hAnsiTheme="minorHAnsi" w:cstheme="minorHAnsi"/>
          <w:color w:val="4B4F58"/>
          <w:bdr w:val="none" w:sz="0" w:space="0" w:color="auto" w:frame="1"/>
        </w:rPr>
        <w:t>prevent air pollution</w:t>
      </w:r>
      <w:r w:rsidRPr="00C95828">
        <w:rPr>
          <w:rFonts w:asciiTheme="minorHAnsi" w:hAnsiTheme="minorHAnsi" w:cstheme="minorHAnsi"/>
          <w:color w:val="4B4F58"/>
        </w:rPr>
        <w:t> before sending it to the atmosphere through a </w:t>
      </w:r>
      <w:r w:rsidRPr="00C95828">
        <w:rPr>
          <w:rStyle w:val="Strong"/>
          <w:rFonts w:asciiTheme="minorHAnsi" w:hAnsiTheme="minorHAnsi" w:cstheme="minorHAnsi"/>
          <w:color w:val="3B3838" w:themeColor="background2" w:themeShade="40"/>
          <w:bdr w:val="none" w:sz="0" w:space="0" w:color="auto" w:frame="1"/>
        </w:rPr>
        <w:t>chimney</w:t>
      </w:r>
      <w:r w:rsidRPr="00C95828">
        <w:rPr>
          <w:rFonts w:ascii="Poppins" w:hAnsi="Poppins" w:cs="Poppins"/>
          <w:color w:val="3B3838" w:themeColor="background2" w:themeShade="40"/>
          <w:sz w:val="23"/>
          <w:szCs w:val="23"/>
        </w:rPr>
        <w:t>.</w:t>
      </w:r>
    </w:p>
    <w:p w14:paraId="1D3200D6" w14:textId="77777777" w:rsidR="001F7D18" w:rsidRPr="001F7D18" w:rsidRDefault="00C95828" w:rsidP="001F7D18">
      <w:pPr>
        <w:pStyle w:val="Heading3"/>
        <w:shd w:val="clear" w:color="auto" w:fill="FFFFFF"/>
        <w:spacing w:before="0"/>
        <w:textAlignment w:val="baseline"/>
        <w:rPr>
          <w:rFonts w:asciiTheme="minorHAnsi" w:hAnsiTheme="minorHAnsi" w:cstheme="minorHAnsi"/>
          <w:color w:val="FF6600"/>
          <w:szCs w:val="24"/>
          <w:bdr w:val="none" w:sz="0" w:space="0" w:color="auto" w:frame="1"/>
        </w:rPr>
      </w:pPr>
      <w:r w:rsidRPr="00C95828">
        <w:rPr>
          <w:rStyle w:val="Strong"/>
          <w:rFonts w:asciiTheme="minorHAnsi" w:hAnsiTheme="minorHAnsi" w:cstheme="minorHAnsi"/>
          <w:b w:val="0"/>
          <w:bCs w:val="0"/>
          <w:color w:val="FF6600"/>
          <w:szCs w:val="24"/>
          <w:bdr w:val="none" w:sz="0" w:space="0" w:color="auto" w:frame="1"/>
        </w:rPr>
        <w:t>Fuel storage and handling plant</w:t>
      </w:r>
    </w:p>
    <w:p w14:paraId="2256E37E" w14:textId="77777777" w:rsidR="001F7D18" w:rsidRDefault="00C9582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The most essential part of any power plant is to store the fuel safely in an appropriate amount so that the plant can run smoothly in normal days as well as when the supply of fuel from mines is improper. So a fuel storage facility is defined in a plant to store an adequate amount of fuel.</w:t>
      </w:r>
    </w:p>
    <w:p w14:paraId="7A6212C4" w14:textId="77777777" w:rsidR="001F7D1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In a</w:t>
      </w:r>
      <w:r w:rsidRPr="00C95828">
        <w:rPr>
          <w:rStyle w:val="Strong"/>
          <w:rFonts w:asciiTheme="minorHAnsi" w:hAnsiTheme="minorHAnsi" w:cstheme="minorHAnsi"/>
          <w:color w:val="4B4F58"/>
          <w:bdr w:val="none" w:sz="0" w:space="0" w:color="auto" w:frame="1"/>
        </w:rPr>
        <w:t> </w:t>
      </w:r>
      <w:r w:rsidRPr="00C95828">
        <w:rPr>
          <w:rFonts w:asciiTheme="minorHAnsi" w:hAnsiTheme="minorHAnsi" w:cstheme="minorHAnsi"/>
          <w:color w:val="4B4F58"/>
        </w:rPr>
        <w:t>thermal power plant process, the first step in process of power generation is that the fuel is brought to breaker house with the help of belt conveyor, here light dust is separated with the help of rotary machine through the action of gravity.</w:t>
      </w:r>
    </w:p>
    <w:p w14:paraId="1F76D9AC"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It further goes to the crusher where it is crushed to a size of about 50mm.</w:t>
      </w:r>
    </w:p>
    <w:p w14:paraId="2D8967B0" w14:textId="77777777" w:rsidR="00C95828" w:rsidRDefault="00C95828" w:rsidP="00C95828">
      <w:pPr>
        <w:pStyle w:val="Heading3"/>
        <w:shd w:val="clear" w:color="auto" w:fill="FFFFFF"/>
        <w:spacing w:before="0"/>
        <w:textAlignment w:val="baseline"/>
        <w:rPr>
          <w:rStyle w:val="Strong"/>
          <w:rFonts w:asciiTheme="minorHAnsi" w:hAnsiTheme="minorHAnsi" w:cstheme="minorHAnsi"/>
          <w:b w:val="0"/>
          <w:bCs w:val="0"/>
          <w:color w:val="FF6600"/>
          <w:szCs w:val="24"/>
          <w:bdr w:val="none" w:sz="0" w:space="0" w:color="auto" w:frame="1"/>
        </w:rPr>
      </w:pPr>
      <w:r w:rsidRPr="00C95828">
        <w:rPr>
          <w:rStyle w:val="Strong"/>
          <w:rFonts w:asciiTheme="minorHAnsi" w:hAnsiTheme="minorHAnsi" w:cstheme="minorHAnsi"/>
          <w:b w:val="0"/>
          <w:bCs w:val="0"/>
          <w:color w:val="FF6600"/>
          <w:szCs w:val="24"/>
          <w:bdr w:val="none" w:sz="0" w:space="0" w:color="auto" w:frame="1"/>
        </w:rPr>
        <w:t>Water Treatment Plant</w:t>
      </w:r>
    </w:p>
    <w:p w14:paraId="0B5B9A5D"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In thermal power, plant water is used in large quantity this </w:t>
      </w:r>
      <w:r w:rsidRPr="00C95828">
        <w:rPr>
          <w:rFonts w:asciiTheme="minorHAnsi" w:eastAsiaTheme="majorEastAsia" w:hAnsiTheme="minorHAnsi" w:cstheme="minorHAnsi"/>
          <w:color w:val="4B4F58"/>
          <w:bdr w:val="none" w:sz="0" w:space="0" w:color="auto" w:frame="1"/>
        </w:rPr>
        <w:t>water is converted into steam</w:t>
      </w:r>
      <w:r w:rsidRPr="00C95828">
        <w:rPr>
          <w:rFonts w:asciiTheme="minorHAnsi" w:hAnsiTheme="minorHAnsi" w:cstheme="minorHAnsi"/>
          <w:color w:val="4B4F58"/>
        </w:rPr>
        <w:t> and used to rotate the turbine so this water and steam come into direct contact with the boiler, boiler tubes, boiler accessories, and turbine blades.</w:t>
      </w:r>
    </w:p>
    <w:p w14:paraId="543DA9F1"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Normal water is taken from the river, well contains a lot of dirt, suspended particulate matter (SPM), dissolved minerals and dissolved gases such as air etc. If the water fed to the boiler is not treated then it will reduce the life and efficiency of equipment by corroding the surfaces and </w:t>
      </w:r>
      <w:r w:rsidRPr="001F7D18">
        <w:rPr>
          <w:rStyle w:val="Strong"/>
          <w:rFonts w:asciiTheme="minorHAnsi" w:hAnsiTheme="minorHAnsi" w:cstheme="minorHAnsi"/>
          <w:color w:val="767171" w:themeColor="background2" w:themeShade="80"/>
          <w:bdr w:val="none" w:sz="0" w:space="0" w:color="auto" w:frame="1"/>
        </w:rPr>
        <w:t>scaling of equipment</w:t>
      </w:r>
      <w:r w:rsidRPr="001F7D18">
        <w:rPr>
          <w:rFonts w:asciiTheme="minorHAnsi" w:hAnsiTheme="minorHAnsi" w:cstheme="minorHAnsi"/>
          <w:color w:val="767171" w:themeColor="background2" w:themeShade="80"/>
        </w:rPr>
        <w:t> </w:t>
      </w:r>
      <w:r w:rsidRPr="00C95828">
        <w:rPr>
          <w:rFonts w:asciiTheme="minorHAnsi" w:hAnsiTheme="minorHAnsi" w:cstheme="minorHAnsi"/>
          <w:color w:val="4B4F58"/>
        </w:rPr>
        <w:t>which may lead to overheating of pressure parts and explosions.</w:t>
      </w:r>
    </w:p>
    <w:p w14:paraId="5CAD5951"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Suspended matter from the water is removed by adding alum into the water tank through gravity separation. Addition of alum coagulates the suspended particles and due to an increase in the density, it settles at the bottom of the tank through gravity.</w:t>
      </w:r>
    </w:p>
    <w:p w14:paraId="01485F4E"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After gravity separation, water softening is done by ion exchange process. As the hardness comes through the carbonates and bicarbonates of sodium and magnesium, these salts are removed from water anion exchange and cation exchange process.</w:t>
      </w:r>
    </w:p>
    <w:p w14:paraId="507CF5DF"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Water also contains dissolved oxygen and this </w:t>
      </w:r>
      <w:r w:rsidRPr="001F7D18">
        <w:rPr>
          <w:rFonts w:asciiTheme="minorHAnsi" w:eastAsiaTheme="majorEastAsia" w:hAnsiTheme="minorHAnsi" w:cstheme="minorHAnsi"/>
          <w:color w:val="4B4F58"/>
          <w:bdr w:val="none" w:sz="0" w:space="0" w:color="auto" w:frame="1"/>
        </w:rPr>
        <w:t>leads to corrosion</w:t>
      </w:r>
      <w:r w:rsidRPr="00C95828">
        <w:rPr>
          <w:rFonts w:asciiTheme="minorHAnsi" w:hAnsiTheme="minorHAnsi" w:cstheme="minorHAnsi"/>
          <w:color w:val="4B4F58"/>
        </w:rPr>
        <w:t> and fouling of boiler tubes and surfaces when it comes in their contact. So removing dissolved oxygen from water is done by adding oxygen scavengers and by using a </w:t>
      </w:r>
      <w:r w:rsidRPr="001F7D18">
        <w:rPr>
          <w:rStyle w:val="Strong"/>
          <w:rFonts w:asciiTheme="minorHAnsi" w:hAnsiTheme="minorHAnsi" w:cstheme="minorHAnsi"/>
          <w:color w:val="767171" w:themeColor="background2" w:themeShade="80"/>
          <w:bdr w:val="none" w:sz="0" w:space="0" w:color="auto" w:frame="1"/>
        </w:rPr>
        <w:t>Deaerator tank</w:t>
      </w:r>
      <w:r w:rsidRPr="00C95828">
        <w:rPr>
          <w:rFonts w:asciiTheme="minorHAnsi" w:hAnsiTheme="minorHAnsi" w:cstheme="minorHAnsi"/>
          <w:color w:val="4B4F58"/>
        </w:rPr>
        <w:t>.</w:t>
      </w:r>
    </w:p>
    <w:p w14:paraId="64F1513D" w14:textId="77777777" w:rsidR="00C95828" w:rsidRPr="00C95828" w:rsidRDefault="00C95828" w:rsidP="00C9582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Deaerator tank also acts as a feed water tank to store the feed water. On heating feed water in a deaerator tank decreases the solubility of air in water, thereby removing the dissolved air from the water.</w:t>
      </w:r>
    </w:p>
    <w:p w14:paraId="18C685AD" w14:textId="77777777" w:rsid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w:t>
      </w:r>
      <w:proofErr w:type="spellStart"/>
      <w:r w:rsidRPr="00C95828">
        <w:rPr>
          <w:rFonts w:asciiTheme="minorHAnsi" w:hAnsiTheme="minorHAnsi" w:cstheme="minorHAnsi"/>
          <w:color w:val="4B4F58"/>
        </w:rPr>
        <w:t>Thermodyne</w:t>
      </w:r>
      <w:proofErr w:type="spellEnd"/>
      <w:r w:rsidRPr="00C95828">
        <w:rPr>
          <w:rFonts w:asciiTheme="minorHAnsi" w:hAnsiTheme="minorHAnsi" w:cstheme="minorHAnsi"/>
          <w:color w:val="4B4F58"/>
        </w:rPr>
        <w:t>  supplies both Water </w:t>
      </w:r>
      <w:r w:rsidRPr="00C95828">
        <w:rPr>
          <w:rStyle w:val="Strong"/>
          <w:rFonts w:asciiTheme="minorHAnsi" w:hAnsiTheme="minorHAnsi" w:cstheme="minorHAnsi"/>
          <w:color w:val="4B4F58"/>
          <w:bdr w:val="none" w:sz="0" w:space="0" w:color="auto" w:frame="1"/>
        </w:rPr>
        <w:t>Softeners</w:t>
      </w:r>
      <w:r w:rsidRPr="00C95828">
        <w:rPr>
          <w:rFonts w:asciiTheme="minorHAnsi" w:hAnsiTheme="minorHAnsi" w:cstheme="minorHAnsi"/>
          <w:color w:val="4B4F58"/>
        </w:rPr>
        <w:t> and Deaerator tanks to improve the quality of your feed water to the boiler as this improves the life and </w:t>
      </w:r>
      <w:r w:rsidRPr="001F7D18">
        <w:rPr>
          <w:rFonts w:asciiTheme="minorHAnsi" w:eastAsiaTheme="majorEastAsia" w:hAnsiTheme="minorHAnsi" w:cstheme="minorHAnsi"/>
          <w:color w:val="4B4F58"/>
          <w:bdr w:val="none" w:sz="0" w:space="0" w:color="auto" w:frame="1"/>
        </w:rPr>
        <w:t>efficiency of your boiler</w:t>
      </w:r>
      <w:r w:rsidRPr="00C95828">
        <w:rPr>
          <w:rFonts w:asciiTheme="minorHAnsi" w:hAnsiTheme="minorHAnsi" w:cstheme="minorHAnsi"/>
          <w:color w:val="4B4F58"/>
        </w:rPr>
        <w:t> and its equipment.”</w:t>
      </w:r>
    </w:p>
    <w:p w14:paraId="130302A3" w14:textId="77777777" w:rsidR="001F7D18" w:rsidRPr="00C95828" w:rsidRDefault="001F7D1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p>
    <w:p w14:paraId="7588D0F2" w14:textId="77777777" w:rsidR="00C95828" w:rsidRPr="00C95828" w:rsidRDefault="00C95828" w:rsidP="00C95828">
      <w:pPr>
        <w:pStyle w:val="Heading3"/>
        <w:shd w:val="clear" w:color="auto" w:fill="FFFFFF"/>
        <w:spacing w:before="0"/>
        <w:textAlignment w:val="baseline"/>
        <w:rPr>
          <w:rFonts w:asciiTheme="minorHAnsi" w:hAnsiTheme="minorHAnsi" w:cstheme="minorHAnsi"/>
          <w:color w:val="auto"/>
          <w:szCs w:val="24"/>
        </w:rPr>
      </w:pPr>
      <w:hyperlink r:id="rId10" w:history="1">
        <w:r w:rsidRPr="00C95828">
          <w:rPr>
            <w:rStyle w:val="Strong"/>
            <w:rFonts w:asciiTheme="minorHAnsi" w:hAnsiTheme="minorHAnsi" w:cstheme="minorHAnsi"/>
            <w:b w:val="0"/>
            <w:bCs w:val="0"/>
            <w:color w:val="FF6600"/>
            <w:szCs w:val="24"/>
            <w:bdr w:val="none" w:sz="0" w:space="0" w:color="auto" w:frame="1"/>
          </w:rPr>
          <w:t>Steam Boiler</w:t>
        </w:r>
      </w:hyperlink>
    </w:p>
    <w:p w14:paraId="1CC4DACA"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A </w:t>
      </w:r>
      <w:r w:rsidRPr="001F7D18">
        <w:rPr>
          <w:rFonts w:asciiTheme="minorHAnsi" w:eastAsiaTheme="majorEastAsia" w:hAnsiTheme="minorHAnsi" w:cstheme="minorHAnsi"/>
          <w:color w:val="4B4F58"/>
          <w:bdr w:val="none" w:sz="0" w:space="0" w:color="auto" w:frame="1"/>
        </w:rPr>
        <w:t>boiler is a pressure vessel</w:t>
      </w:r>
      <w:r w:rsidRPr="00C95828">
        <w:rPr>
          <w:rFonts w:asciiTheme="minorHAnsi" w:hAnsiTheme="minorHAnsi" w:cstheme="minorHAnsi"/>
          <w:color w:val="4B4F58"/>
        </w:rPr>
        <w:t> which is used to generate high-pressure steam at a saturated temperature. At this high pressure and temperature generally, bi-drum water tube boilers are used.</w:t>
      </w:r>
    </w:p>
    <w:p w14:paraId="470A290F" w14:textId="77777777" w:rsidR="00C95828" w:rsidRP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proofErr w:type="spellStart"/>
      <w:r w:rsidRPr="00C95828">
        <w:rPr>
          <w:rFonts w:asciiTheme="minorHAnsi" w:hAnsiTheme="minorHAnsi" w:cstheme="minorHAnsi"/>
          <w:color w:val="4B4F58"/>
        </w:rPr>
        <w:t>Thermodyne</w:t>
      </w:r>
      <w:proofErr w:type="spellEnd"/>
      <w:r w:rsidRPr="00C95828">
        <w:rPr>
          <w:rFonts w:asciiTheme="minorHAnsi" w:hAnsiTheme="minorHAnsi" w:cstheme="minorHAnsi"/>
          <w:color w:val="4B4F58"/>
        </w:rPr>
        <w:t xml:space="preserve"> Engineering Systems manufactures </w:t>
      </w:r>
      <w:r w:rsidRPr="001F7D18">
        <w:rPr>
          <w:rStyle w:val="Strong"/>
          <w:rFonts w:asciiTheme="minorHAnsi" w:hAnsiTheme="minorHAnsi" w:cstheme="minorHAnsi"/>
          <w:color w:val="767171" w:themeColor="background2" w:themeShade="80"/>
          <w:bdr w:val="none" w:sz="0" w:space="0" w:color="auto" w:frame="1"/>
        </w:rPr>
        <w:t>water tube boilers</w:t>
      </w:r>
      <w:r w:rsidRPr="00C95828">
        <w:rPr>
          <w:rFonts w:asciiTheme="minorHAnsi" w:hAnsiTheme="minorHAnsi" w:cstheme="minorHAnsi"/>
          <w:color w:val="4B4F58"/>
        </w:rPr>
        <w:t> of various sizes and capacities that can run on various fuels.</w:t>
      </w:r>
      <w:r>
        <w:rPr>
          <w:rFonts w:asciiTheme="minorHAnsi" w:hAnsiTheme="minorHAnsi" w:cstheme="minorHAnsi"/>
          <w:color w:val="4B4F58"/>
        </w:rPr>
        <w:t xml:space="preserve"> </w:t>
      </w:r>
      <w:r w:rsidRPr="00C95828">
        <w:rPr>
          <w:rFonts w:asciiTheme="minorHAnsi" w:hAnsiTheme="minorHAnsi" w:cstheme="minorHAnsi"/>
        </w:rPr>
        <w:t>Steam Boiler is main component of thermal plants</w:t>
      </w:r>
      <w:r>
        <w:rPr>
          <w:rFonts w:asciiTheme="minorHAnsi" w:hAnsiTheme="minorHAnsi" w:cstheme="minorHAnsi"/>
          <w:color w:val="4B4F58"/>
        </w:rPr>
        <w:t xml:space="preserve"> </w:t>
      </w:r>
      <w:r w:rsidRPr="00C95828">
        <w:rPr>
          <w:rFonts w:asciiTheme="minorHAnsi" w:hAnsiTheme="minorHAnsi" w:cstheme="minorHAnsi"/>
          <w:color w:val="4B4F58"/>
        </w:rPr>
        <w:t>Water-tube boiler consists of a furnace enclosed by the water tubes membrane. The crushed fuel from the crushers is fed into the boiler furnace over the grate.</w:t>
      </w:r>
    </w:p>
    <w:p w14:paraId="6BD60EB2" w14:textId="77777777" w:rsidR="00C95828" w:rsidRDefault="00C9582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r w:rsidRPr="00C95828">
        <w:rPr>
          <w:rFonts w:asciiTheme="minorHAnsi" w:hAnsiTheme="minorHAnsi" w:cstheme="minorHAnsi"/>
          <w:color w:val="4B4F58"/>
        </w:rPr>
        <w:t>The hot air from the </w:t>
      </w:r>
      <w:r w:rsidRPr="001F7D18">
        <w:rPr>
          <w:rStyle w:val="Strong"/>
          <w:rFonts w:asciiTheme="minorHAnsi" w:hAnsiTheme="minorHAnsi" w:cstheme="minorHAnsi"/>
          <w:color w:val="767171" w:themeColor="background2" w:themeShade="80"/>
          <w:bdr w:val="none" w:sz="0" w:space="0" w:color="auto" w:frame="1"/>
        </w:rPr>
        <w:t>Forced Draft (FD) fan</w:t>
      </w:r>
      <w:r w:rsidRPr="00C95828">
        <w:rPr>
          <w:rFonts w:asciiTheme="minorHAnsi" w:hAnsiTheme="minorHAnsi" w:cstheme="minorHAnsi"/>
          <w:color w:val="4B4F58"/>
        </w:rPr>
        <w:t> is mixed with the crushed fuel causing combustion of fuel.</w:t>
      </w:r>
    </w:p>
    <w:p w14:paraId="0DFEB23C" w14:textId="77777777" w:rsidR="001F7D18" w:rsidRPr="00C95828" w:rsidRDefault="001F7D18" w:rsidP="00C95828">
      <w:pPr>
        <w:pStyle w:val="NormalWeb"/>
        <w:shd w:val="clear" w:color="auto" w:fill="FFFFFF"/>
        <w:spacing w:before="0" w:beforeAutospacing="0" w:after="0" w:afterAutospacing="0"/>
        <w:textAlignment w:val="baseline"/>
        <w:rPr>
          <w:rFonts w:asciiTheme="minorHAnsi" w:hAnsiTheme="minorHAnsi" w:cstheme="minorHAnsi"/>
          <w:color w:val="4B4F58"/>
        </w:rPr>
      </w:pPr>
    </w:p>
    <w:p w14:paraId="7F086D1A" w14:textId="77777777" w:rsidR="00C95828" w:rsidRDefault="00C9582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C95828">
        <w:rPr>
          <w:rFonts w:asciiTheme="minorHAnsi" w:hAnsiTheme="minorHAnsi" w:cstheme="minorHAnsi"/>
          <w:color w:val="4B4F58"/>
        </w:rPr>
        <w:t>Combustion of fuel generates a lot of radiation heat which is transferred to water in the membrane tubes. Flue gases generated during combustion travel at high velocity across the convection bank of tubes thereby heating water through convection heat transfer. Hot water is sent to a boiler drum at high pressure through the feed-water pump.</w:t>
      </w:r>
    </w:p>
    <w:p w14:paraId="014E7F53"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1F7D18">
        <w:rPr>
          <w:rFonts w:asciiTheme="minorHAnsi" w:hAnsiTheme="minorHAnsi" w:cstheme="minorHAnsi"/>
          <w:color w:val="4B4F58"/>
        </w:rPr>
        <w:t>The boiler tubes which are in contact with low temperature acts as downcomers to circulate the water while the tubes which are in contact with high temperature acts as risers to carry steam.</w:t>
      </w:r>
    </w:p>
    <w:p w14:paraId="3B7756D0"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1F7D18">
        <w:rPr>
          <w:rFonts w:asciiTheme="minorHAnsi" w:hAnsiTheme="minorHAnsi" w:cstheme="minorHAnsi"/>
          <w:color w:val="4B4F58"/>
        </w:rPr>
        <w:t>This leads to an effective circulation of water thereby preventing the tubes from getting overheated.</w:t>
      </w:r>
    </w:p>
    <w:p w14:paraId="6C4A4439"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1F7D18">
        <w:rPr>
          <w:rFonts w:asciiTheme="minorHAnsi" w:hAnsiTheme="minorHAnsi" w:cstheme="minorHAnsi"/>
          <w:color w:val="4B4F58"/>
        </w:rPr>
        <w:t>The steam leaving the boiler is at saturated temperature and pressure but there are a lot of heat losses during its transportation to the turbines.</w:t>
      </w:r>
    </w:p>
    <w:p w14:paraId="78284221"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1F7D18">
        <w:rPr>
          <w:rFonts w:asciiTheme="minorHAnsi" w:hAnsiTheme="minorHAnsi" w:cstheme="minorHAnsi"/>
          <w:color w:val="4B4F58"/>
        </w:rPr>
        <w:t>So to increase the quality of steam, steam Superheater is installed in a radiate section of a boiler to increase its temperature and dryness fraction without increasing its pressure as well as to accommodate for the transportation temperature losses.</w:t>
      </w:r>
    </w:p>
    <w:p w14:paraId="3B7DDCE8" w14:textId="77777777" w:rsidR="001F7D18" w:rsidRPr="001F7D18" w:rsidRDefault="001F7D18" w:rsidP="001F7D18">
      <w:pPr>
        <w:pStyle w:val="NormalWeb"/>
        <w:shd w:val="clear" w:color="auto" w:fill="FFFFFF"/>
        <w:spacing w:before="0" w:beforeAutospacing="0" w:after="0" w:afterAutospacing="0"/>
        <w:textAlignment w:val="baseline"/>
        <w:rPr>
          <w:rFonts w:asciiTheme="minorHAnsi" w:hAnsiTheme="minorHAnsi" w:cstheme="minorHAnsi"/>
          <w:color w:val="4B4F58"/>
        </w:rPr>
      </w:pPr>
      <w:r w:rsidRPr="001F7D18">
        <w:rPr>
          <w:rFonts w:asciiTheme="minorHAnsi" w:hAnsiTheme="minorHAnsi" w:cstheme="minorHAnsi"/>
          <w:color w:val="4B4F58"/>
        </w:rPr>
        <w:t>The exhaust gases leaving the boiler are generally at high temperature and this waste heat is extracted by installing an </w:t>
      </w:r>
      <w:r w:rsidRPr="001F7D18">
        <w:rPr>
          <w:rStyle w:val="Strong"/>
          <w:rFonts w:asciiTheme="minorHAnsi" w:eastAsiaTheme="majorEastAsia" w:hAnsiTheme="minorHAnsi" w:cstheme="minorHAnsi"/>
          <w:color w:val="767171" w:themeColor="background2" w:themeShade="80"/>
          <w:bdr w:val="none" w:sz="0" w:space="0" w:color="auto" w:frame="1"/>
        </w:rPr>
        <w:t>Economiser</w:t>
      </w:r>
      <w:r w:rsidRPr="001F7D18">
        <w:rPr>
          <w:rFonts w:asciiTheme="minorHAnsi" w:hAnsiTheme="minorHAnsi" w:cstheme="minorHAnsi"/>
          <w:color w:val="4B4F58"/>
        </w:rPr>
        <w:t> or Water Preheaters to preheat the feed water to the boiler and </w:t>
      </w:r>
      <w:r w:rsidRPr="001F7D18">
        <w:rPr>
          <w:rStyle w:val="Strong"/>
          <w:rFonts w:asciiTheme="minorHAnsi" w:eastAsiaTheme="majorEastAsia" w:hAnsiTheme="minorHAnsi" w:cstheme="minorHAnsi"/>
          <w:color w:val="767171" w:themeColor="background2" w:themeShade="80"/>
          <w:bdr w:val="none" w:sz="0" w:space="0" w:color="auto" w:frame="1"/>
        </w:rPr>
        <w:t>Air Preheaters</w:t>
      </w:r>
      <w:r w:rsidRPr="001F7D18">
        <w:rPr>
          <w:rFonts w:asciiTheme="minorHAnsi" w:hAnsiTheme="minorHAnsi" w:cstheme="minorHAnsi"/>
          <w:color w:val="767171" w:themeColor="background2" w:themeShade="80"/>
        </w:rPr>
        <w:t> </w:t>
      </w:r>
      <w:r w:rsidRPr="001F7D18">
        <w:rPr>
          <w:rFonts w:asciiTheme="minorHAnsi" w:hAnsiTheme="minorHAnsi" w:cstheme="minorHAnsi"/>
          <w:color w:val="4B4F58"/>
        </w:rPr>
        <w:t>to pre-heat the air coming from the Forced Draft Fan required for the combustion of fuel.</w:t>
      </w:r>
    </w:p>
    <w:p w14:paraId="66907FEE"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r w:rsidRPr="001F7D18">
        <w:rPr>
          <w:rFonts w:asciiTheme="minorHAnsi" w:hAnsiTheme="minorHAnsi" w:cstheme="minorHAnsi"/>
          <w:color w:val="4B4F58"/>
        </w:rPr>
        <w:t>Installing this equipment help to decrease the flue gas temperature thereby increasing the efficiency.</w:t>
      </w:r>
    </w:p>
    <w:p w14:paraId="5088AA85" w14:textId="77777777" w:rsidR="001F7D18" w:rsidRPr="001F7D18" w:rsidRDefault="001F7D18" w:rsidP="001F7D18">
      <w:pPr>
        <w:pStyle w:val="NormalWeb"/>
        <w:shd w:val="clear" w:color="auto" w:fill="FFFFFF"/>
        <w:spacing w:before="0" w:beforeAutospacing="0" w:after="0" w:afterAutospacing="0"/>
        <w:textAlignment w:val="baseline"/>
        <w:rPr>
          <w:rFonts w:asciiTheme="minorHAnsi" w:hAnsiTheme="minorHAnsi" w:cstheme="minorHAnsi"/>
          <w:color w:val="4B4F58"/>
        </w:rPr>
      </w:pPr>
      <w:r w:rsidRPr="001F7D18">
        <w:rPr>
          <w:rFonts w:asciiTheme="minorHAnsi" w:hAnsiTheme="minorHAnsi" w:cstheme="minorHAnsi"/>
          <w:color w:val="4B4F58"/>
        </w:rPr>
        <w:t>The flue gases leaving the boiler also contain some ash particles, so to reduce the air pollution, flue gases are allowed to pass through the </w:t>
      </w:r>
      <w:r w:rsidRPr="001F7D18">
        <w:rPr>
          <w:rStyle w:val="Strong"/>
          <w:rFonts w:asciiTheme="minorHAnsi" w:hAnsiTheme="minorHAnsi" w:cstheme="minorHAnsi"/>
          <w:color w:val="4B4F58"/>
          <w:bdr w:val="none" w:sz="0" w:space="0" w:color="auto" w:frame="1"/>
        </w:rPr>
        <w:t>Dust Collectors</w:t>
      </w:r>
      <w:r w:rsidRPr="001F7D18">
        <w:rPr>
          <w:rFonts w:asciiTheme="minorHAnsi" w:hAnsiTheme="minorHAnsi" w:cstheme="minorHAnsi"/>
          <w:color w:val="4B4F58"/>
        </w:rPr>
        <w:t> and</w:t>
      </w:r>
      <w:r w:rsidRPr="001F7D18">
        <w:rPr>
          <w:rFonts w:asciiTheme="minorHAnsi" w:hAnsiTheme="minorHAnsi" w:cstheme="minorHAnsi"/>
          <w:color w:val="4B4F58"/>
          <w:bdr w:val="none" w:sz="0" w:space="0" w:color="auto" w:frame="1"/>
        </w:rPr>
        <w:t> </w:t>
      </w:r>
      <w:r w:rsidRPr="001F7D18">
        <w:rPr>
          <w:rStyle w:val="Strong"/>
          <w:rFonts w:asciiTheme="minorHAnsi" w:eastAsiaTheme="majorEastAsia" w:hAnsiTheme="minorHAnsi" w:cstheme="minorHAnsi"/>
          <w:color w:val="767171" w:themeColor="background2" w:themeShade="80"/>
          <w:bdr w:val="none" w:sz="0" w:space="0" w:color="auto" w:frame="1"/>
        </w:rPr>
        <w:t>Bag Filters</w:t>
      </w:r>
      <w:r w:rsidRPr="001F7D18">
        <w:rPr>
          <w:rFonts w:asciiTheme="minorHAnsi" w:hAnsiTheme="minorHAnsi" w:cstheme="minorHAnsi"/>
          <w:color w:val="4B4F58"/>
        </w:rPr>
        <w:t> to remove the ash particulates from the flue gases and are sometimes passed through the </w:t>
      </w:r>
      <w:r w:rsidRPr="001F7D18">
        <w:rPr>
          <w:rStyle w:val="Strong"/>
          <w:rFonts w:asciiTheme="minorHAnsi" w:eastAsiaTheme="majorEastAsia" w:hAnsiTheme="minorHAnsi" w:cstheme="minorHAnsi"/>
          <w:color w:val="767171" w:themeColor="background2" w:themeShade="80"/>
          <w:bdr w:val="none" w:sz="0" w:space="0" w:color="auto" w:frame="1"/>
        </w:rPr>
        <w:t>Wet Scrubbers</w:t>
      </w:r>
      <w:r w:rsidRPr="001F7D18">
        <w:rPr>
          <w:rFonts w:asciiTheme="minorHAnsi" w:hAnsiTheme="minorHAnsi" w:cstheme="minorHAnsi"/>
          <w:color w:val="4B4F58"/>
        </w:rPr>
        <w:t xml:space="preserve"> to decrease the </w:t>
      </w:r>
      <w:r w:rsidRPr="001F7D18">
        <w:rPr>
          <w:rFonts w:asciiTheme="minorHAnsi" w:hAnsiTheme="minorHAnsi" w:cstheme="minorHAnsi"/>
          <w:color w:val="4B4F58"/>
        </w:rPr>
        <w:t>sulphur</w:t>
      </w:r>
      <w:r w:rsidRPr="001F7D18">
        <w:rPr>
          <w:rFonts w:asciiTheme="minorHAnsi" w:hAnsiTheme="minorHAnsi" w:cstheme="minorHAnsi"/>
          <w:color w:val="4B4F58"/>
        </w:rPr>
        <w:t xml:space="preserve"> content from the gases.</w:t>
      </w:r>
    </w:p>
    <w:p w14:paraId="2602A116" w14:textId="77777777" w:rsidR="001F7D18" w:rsidRDefault="001F7D18" w:rsidP="001F7D18">
      <w:pPr>
        <w:pStyle w:val="NormalWeb"/>
        <w:shd w:val="clear" w:color="auto" w:fill="FFFFFF"/>
        <w:spacing w:before="0" w:beforeAutospacing="0" w:after="0" w:afterAutospacing="0"/>
        <w:textAlignment w:val="baseline"/>
        <w:rPr>
          <w:rFonts w:asciiTheme="minorHAnsi" w:hAnsiTheme="minorHAnsi" w:cstheme="minorHAnsi"/>
          <w:color w:val="4B4F58"/>
        </w:rPr>
      </w:pPr>
      <w:r w:rsidRPr="001F7D18">
        <w:rPr>
          <w:rFonts w:asciiTheme="minorHAnsi" w:hAnsiTheme="minorHAnsi" w:cstheme="minorHAnsi"/>
          <w:color w:val="4B4F58"/>
        </w:rPr>
        <w:t>The flue gases are drawn through this equipment using an Induced Draft (ID) Fan which is designed for a fixed capacity and head to prevent any backpressure. After the ID fan, flue gases are exhausted off into the atmosphere using a </w:t>
      </w:r>
      <w:r w:rsidRPr="001F7D18">
        <w:rPr>
          <w:rStyle w:val="Strong"/>
          <w:rFonts w:asciiTheme="minorHAnsi" w:eastAsiaTheme="majorEastAsia" w:hAnsiTheme="minorHAnsi" w:cstheme="minorHAnsi"/>
          <w:color w:val="767171" w:themeColor="background2" w:themeShade="80"/>
          <w:bdr w:val="none" w:sz="0" w:space="0" w:color="auto" w:frame="1"/>
        </w:rPr>
        <w:t>chimney</w:t>
      </w:r>
      <w:r w:rsidRPr="001F7D18">
        <w:rPr>
          <w:rFonts w:asciiTheme="minorHAnsi" w:hAnsiTheme="minorHAnsi" w:cstheme="minorHAnsi"/>
          <w:color w:val="4B4F58"/>
        </w:rPr>
        <w:t>.</w:t>
      </w:r>
    </w:p>
    <w:p w14:paraId="4DEA8AA1" w14:textId="77777777" w:rsidR="001F7D18" w:rsidRPr="001F7D18" w:rsidRDefault="001F7D18" w:rsidP="001F7D18">
      <w:pPr>
        <w:pStyle w:val="NormalWeb"/>
        <w:shd w:val="clear" w:color="auto" w:fill="FFFFFF"/>
        <w:spacing w:before="0" w:beforeAutospacing="0" w:after="0" w:afterAutospacing="0"/>
        <w:textAlignment w:val="baseline"/>
        <w:rPr>
          <w:rFonts w:asciiTheme="minorHAnsi" w:hAnsiTheme="minorHAnsi" w:cstheme="minorHAnsi"/>
          <w:color w:val="4B4F58"/>
        </w:rPr>
      </w:pPr>
    </w:p>
    <w:p w14:paraId="39D520D3" w14:textId="77777777" w:rsidR="001F7D18" w:rsidRPr="001F7D18" w:rsidRDefault="001F7D18" w:rsidP="001F7D18">
      <w:pPr>
        <w:pStyle w:val="Heading3"/>
        <w:shd w:val="clear" w:color="auto" w:fill="FFFFFF"/>
        <w:spacing w:before="0"/>
        <w:textAlignment w:val="baseline"/>
        <w:rPr>
          <w:rFonts w:asciiTheme="minorHAnsi" w:hAnsiTheme="minorHAnsi" w:cstheme="minorHAnsi"/>
          <w:color w:val="auto"/>
          <w:szCs w:val="24"/>
        </w:rPr>
      </w:pPr>
      <w:r w:rsidRPr="001F7D18">
        <w:rPr>
          <w:rStyle w:val="Strong"/>
          <w:rFonts w:asciiTheme="minorHAnsi" w:hAnsiTheme="minorHAnsi" w:cstheme="minorHAnsi"/>
          <w:b w:val="0"/>
          <w:bCs w:val="0"/>
          <w:color w:val="FF6600"/>
          <w:szCs w:val="24"/>
          <w:bdr w:val="none" w:sz="0" w:space="0" w:color="auto" w:frame="1"/>
        </w:rPr>
        <w:t>Turbine</w:t>
      </w:r>
    </w:p>
    <w:p w14:paraId="333EA045" w14:textId="5F5D8A22" w:rsidR="001F7D18" w:rsidRDefault="001F7D18" w:rsidP="003658EB">
      <w:pPr>
        <w:pStyle w:val="NormalWeb"/>
        <w:shd w:val="clear" w:color="auto" w:fill="FFFFFF"/>
        <w:spacing w:before="0" w:beforeAutospacing="0" w:after="0" w:afterAutospacing="0"/>
        <w:textAlignment w:val="baseline"/>
        <w:rPr>
          <w:rFonts w:asciiTheme="minorHAnsi" w:hAnsiTheme="minorHAnsi" w:cstheme="minorHAnsi"/>
          <w:color w:val="4B4F58"/>
        </w:rPr>
      </w:pPr>
      <w:r w:rsidRPr="001F7D18">
        <w:rPr>
          <w:rFonts w:asciiTheme="minorHAnsi" w:hAnsiTheme="minorHAnsi" w:cstheme="minorHAnsi"/>
          <w:color w:val="4B4F58"/>
        </w:rPr>
        <w:t>A turbine is a mechanical device which converts the kinetic and pressure energy of steam into useful work. From the </w:t>
      </w:r>
      <w:r w:rsidRPr="0029022C">
        <w:rPr>
          <w:rFonts w:asciiTheme="minorHAnsi" w:hAnsiTheme="minorHAnsi" w:cstheme="minorHAnsi"/>
          <w:color w:val="4B4F58"/>
          <w:bdr w:val="none" w:sz="0" w:space="0" w:color="auto" w:frame="1"/>
        </w:rPr>
        <w:t>superheater</w:t>
      </w:r>
      <w:r w:rsidRPr="001F7D18">
        <w:rPr>
          <w:rFonts w:asciiTheme="minorHAnsi" w:hAnsiTheme="minorHAnsi" w:cstheme="minorHAnsi"/>
          <w:color w:val="4B4F58"/>
        </w:rPr>
        <w:t> steam goes to the turbine where it expands and loses its kinetic and pressure energy and rotates the turbine blade which in turn rotates the turbine shaft connected to its blades. The shaft then rotates the generator which converts this kinetic energy into electrical energy.</w:t>
      </w:r>
    </w:p>
    <w:p w14:paraId="33DF8330" w14:textId="10494532" w:rsidR="001F3E22" w:rsidRDefault="001F3E22" w:rsidP="003658EB">
      <w:pPr>
        <w:pStyle w:val="NormalWeb"/>
        <w:shd w:val="clear" w:color="auto" w:fill="FFFFFF"/>
        <w:spacing w:before="0" w:beforeAutospacing="0" w:after="0" w:afterAutospacing="0"/>
        <w:textAlignment w:val="baseline"/>
        <w:rPr>
          <w:rFonts w:asciiTheme="minorHAnsi" w:hAnsiTheme="minorHAnsi" w:cstheme="minorHAnsi"/>
          <w:color w:val="4B4F58"/>
        </w:rPr>
      </w:pPr>
    </w:p>
    <w:p w14:paraId="395E6EB4" w14:textId="77777777" w:rsidR="00992054" w:rsidRDefault="00992054" w:rsidP="003658EB">
      <w:pPr>
        <w:pStyle w:val="NormalWeb"/>
        <w:shd w:val="clear" w:color="auto" w:fill="FFFFFF"/>
        <w:spacing w:before="0" w:beforeAutospacing="0" w:after="0" w:afterAutospacing="0"/>
        <w:textAlignment w:val="baseline"/>
        <w:rPr>
          <w:rFonts w:asciiTheme="minorHAnsi" w:hAnsiTheme="minorHAnsi" w:cstheme="minorHAnsi"/>
          <w:color w:val="4B4F58"/>
        </w:rPr>
      </w:pPr>
    </w:p>
    <w:p w14:paraId="4462B140" w14:textId="4CF20C62" w:rsidR="00B146E4" w:rsidRDefault="00D474BA" w:rsidP="009F3DD7">
      <w:pPr>
        <w:pStyle w:val="NormalWeb"/>
        <w:shd w:val="clear" w:color="auto" w:fill="FFFFFF"/>
        <w:spacing w:before="0" w:beforeAutospacing="0" w:after="0" w:afterAutospacing="0"/>
        <w:jc w:val="center"/>
        <w:textAlignment w:val="baseline"/>
        <w:rPr>
          <w:rFonts w:asciiTheme="minorHAnsi" w:hAnsiTheme="minorHAnsi" w:cstheme="minorHAnsi"/>
          <w:color w:val="4B4F58"/>
        </w:rPr>
      </w:pPr>
      <w:r>
        <w:rPr>
          <w:rFonts w:asciiTheme="minorHAnsi" w:hAnsiTheme="minorHAnsi" w:cstheme="minorHAnsi"/>
          <w:noProof/>
          <w:color w:val="4B4F58"/>
        </w:rPr>
        <w:drawing>
          <wp:inline distT="0" distB="0" distL="0" distR="0" wp14:anchorId="7CD1EF54" wp14:editId="0D1BB842">
            <wp:extent cx="56007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600700" cy="2057400"/>
                    </a:xfrm>
                    <a:prstGeom prst="rect">
                      <a:avLst/>
                    </a:prstGeom>
                  </pic:spPr>
                </pic:pic>
              </a:graphicData>
            </a:graphic>
          </wp:inline>
        </w:drawing>
      </w:r>
    </w:p>
    <w:p w14:paraId="6304F716" w14:textId="77777777" w:rsidR="00B146E4" w:rsidRDefault="00B146E4" w:rsidP="003658EB">
      <w:pPr>
        <w:pStyle w:val="NormalWeb"/>
        <w:shd w:val="clear" w:color="auto" w:fill="FFFFFF"/>
        <w:spacing w:before="0" w:beforeAutospacing="0" w:after="0" w:afterAutospacing="0"/>
        <w:textAlignment w:val="baseline"/>
        <w:rPr>
          <w:rFonts w:asciiTheme="minorHAnsi" w:hAnsiTheme="minorHAnsi" w:cstheme="minorHAnsi"/>
          <w:color w:val="4B4F58"/>
        </w:rPr>
      </w:pPr>
    </w:p>
    <w:p w14:paraId="0C9A4593" w14:textId="77777777" w:rsidR="00B146E4" w:rsidRDefault="00B146E4" w:rsidP="003658EB">
      <w:pPr>
        <w:pStyle w:val="NormalWeb"/>
        <w:shd w:val="clear" w:color="auto" w:fill="FFFFFF"/>
        <w:spacing w:before="0" w:beforeAutospacing="0" w:after="0" w:afterAutospacing="0"/>
        <w:textAlignment w:val="baseline"/>
        <w:rPr>
          <w:rFonts w:asciiTheme="minorHAnsi" w:hAnsiTheme="minorHAnsi" w:cstheme="minorHAnsi"/>
          <w:color w:val="4B4F58"/>
        </w:rPr>
      </w:pPr>
    </w:p>
    <w:p w14:paraId="430CC9CB" w14:textId="77777777" w:rsidR="00462A8B" w:rsidRPr="00F434E0" w:rsidRDefault="00462A8B" w:rsidP="00462A8B">
      <w:pPr>
        <w:pStyle w:val="Heading2"/>
        <w:shd w:val="clear" w:color="auto" w:fill="FFFFFF"/>
        <w:spacing w:before="0" w:line="276" w:lineRule="auto"/>
        <w:rPr>
          <w:rFonts w:asciiTheme="minorHAnsi" w:hAnsiTheme="minorHAnsi" w:cstheme="minorHAnsi"/>
          <w:b/>
          <w:bCs/>
          <w:color w:val="404040"/>
          <w:sz w:val="24"/>
          <w:szCs w:val="24"/>
        </w:rPr>
      </w:pPr>
      <w:r w:rsidRPr="00F434E0">
        <w:rPr>
          <w:rFonts w:asciiTheme="minorHAnsi" w:hAnsiTheme="minorHAnsi" w:cstheme="minorHAnsi"/>
          <w:b/>
          <w:bCs/>
          <w:color w:val="404040"/>
          <w:sz w:val="24"/>
          <w:szCs w:val="24"/>
        </w:rPr>
        <w:t>Company History</w:t>
      </w:r>
    </w:p>
    <w:p w14:paraId="39E66B0A" w14:textId="77777777" w:rsidR="00836D7A" w:rsidRPr="00F434E0" w:rsidRDefault="00462A8B" w:rsidP="00462A8B">
      <w:pPr>
        <w:pStyle w:val="NormalWeb"/>
        <w:shd w:val="clear" w:color="auto" w:fill="FFFFFF"/>
        <w:spacing w:before="0" w:beforeAutospacing="0" w:after="360" w:afterAutospacing="0" w:line="276" w:lineRule="auto"/>
        <w:rPr>
          <w:rFonts w:asciiTheme="minorHAnsi" w:hAnsiTheme="minorHAnsi" w:cstheme="minorHAnsi"/>
          <w:color w:val="404040"/>
        </w:rPr>
      </w:pPr>
      <w:r w:rsidRPr="00F434E0">
        <w:rPr>
          <w:rStyle w:val="Strong"/>
          <w:rFonts w:asciiTheme="minorHAnsi" w:hAnsiTheme="minorHAnsi" w:cstheme="minorHAnsi"/>
          <w:b w:val="0"/>
          <w:bCs w:val="0"/>
          <w:color w:val="404040"/>
        </w:rPr>
        <w:t>Maharashtra State Power Generation Co Ltd. (hereinafter referred to as “The Company”) has been incorporated under Indian Companies Act 1956 pursuant to decision of Govt. of Maharashtra to reorganize Erstwhile Maharashtra State Electricity Board (herein after referred to as “MSEB”).</w:t>
      </w:r>
    </w:p>
    <w:p w14:paraId="729C4D42" w14:textId="60D97EEC" w:rsidR="00462A8B" w:rsidRPr="00F434E0" w:rsidRDefault="00462A8B" w:rsidP="00462A8B">
      <w:pPr>
        <w:pStyle w:val="NormalWeb"/>
        <w:shd w:val="clear" w:color="auto" w:fill="FFFFFF"/>
        <w:spacing w:before="0" w:beforeAutospacing="0" w:after="360" w:afterAutospacing="0" w:line="276" w:lineRule="auto"/>
        <w:rPr>
          <w:rFonts w:asciiTheme="minorHAnsi" w:hAnsiTheme="minorHAnsi" w:cstheme="minorHAnsi"/>
          <w:color w:val="404040"/>
        </w:rPr>
      </w:pPr>
      <w:r w:rsidRPr="00F434E0">
        <w:rPr>
          <w:rFonts w:asciiTheme="minorHAnsi" w:hAnsiTheme="minorHAnsi" w:cstheme="minorHAnsi"/>
          <w:color w:val="404040"/>
        </w:rPr>
        <w:t>The said reorganization of the MSEB has been done by Govt. of Maharashtra pursuant to Part XIII read with section 131 of The Electricity Act 2003. M</w:t>
      </w:r>
      <w:r w:rsidR="00332308" w:rsidRPr="00F434E0">
        <w:rPr>
          <w:rFonts w:asciiTheme="minorHAnsi" w:hAnsiTheme="minorHAnsi" w:cstheme="minorHAnsi"/>
          <w:color w:val="404040"/>
        </w:rPr>
        <w:t>AHAGENCO</w:t>
      </w:r>
      <w:r w:rsidRPr="00F434E0">
        <w:rPr>
          <w:rFonts w:asciiTheme="minorHAnsi" w:hAnsiTheme="minorHAnsi" w:cstheme="minorHAnsi"/>
          <w:color w:val="404040"/>
        </w:rPr>
        <w:t xml:space="preserve"> has been incorporated on 31.5.2005 with The Registrar of Companies, Maharashtra, Mumbai and has obtained Certificate of Commencement of Business on 15.09.2005. M</w:t>
      </w:r>
      <w:r w:rsidR="00F434E0" w:rsidRPr="00F434E0">
        <w:rPr>
          <w:rFonts w:asciiTheme="minorHAnsi" w:hAnsiTheme="minorHAnsi" w:cstheme="minorHAnsi"/>
          <w:color w:val="404040"/>
        </w:rPr>
        <w:t>AHAGENCO</w:t>
      </w:r>
      <w:r w:rsidRPr="00F434E0">
        <w:rPr>
          <w:rFonts w:asciiTheme="minorHAnsi" w:hAnsiTheme="minorHAnsi" w:cstheme="minorHAnsi"/>
          <w:color w:val="404040"/>
        </w:rPr>
        <w:t xml:space="preserve"> is engaged in the business of generation and supply of Electricity and has been vested with generation assets, interest in property, rights and liabilities of MSEB as per Gazette Notification dated 4th June 2005 issued by Industry, Energy and Labour Dept of Govt of Maharashtra pursuant to section 131 of Electricity Act 2003.</w:t>
      </w:r>
    </w:p>
    <w:p w14:paraId="054BD163" w14:textId="245FACEE" w:rsidR="00A429E4" w:rsidRPr="00A429E4" w:rsidRDefault="00A429E4" w:rsidP="003658EB">
      <w:pPr>
        <w:pStyle w:val="NormalWeb"/>
        <w:shd w:val="clear" w:color="auto" w:fill="FFFFFF"/>
        <w:spacing w:before="0" w:beforeAutospacing="0" w:after="0" w:afterAutospacing="0"/>
        <w:textAlignment w:val="baseline"/>
        <w:rPr>
          <w:rFonts w:asciiTheme="minorHAnsi" w:hAnsiTheme="minorHAnsi" w:cstheme="minorHAnsi"/>
          <w:b/>
          <w:bCs/>
          <w:color w:val="4B4F58"/>
        </w:rPr>
      </w:pPr>
      <w:r w:rsidRPr="00A429E4">
        <w:rPr>
          <w:rFonts w:asciiTheme="minorHAnsi" w:hAnsiTheme="minorHAnsi" w:cstheme="minorHAnsi"/>
          <w:b/>
          <w:bCs/>
          <w:color w:val="4B4F58"/>
        </w:rPr>
        <w:t>Installed Capacity</w:t>
      </w:r>
    </w:p>
    <w:p w14:paraId="4F98421A" w14:textId="1411BF06" w:rsidR="00865D34" w:rsidRPr="00865D34" w:rsidRDefault="00865D34" w:rsidP="00865D34">
      <w:pPr>
        <w:pStyle w:val="NormalWeb"/>
        <w:shd w:val="clear" w:color="auto" w:fill="FFFFFF"/>
        <w:spacing w:before="0" w:beforeAutospacing="0" w:after="360" w:afterAutospacing="0" w:line="276" w:lineRule="auto"/>
        <w:rPr>
          <w:rFonts w:asciiTheme="minorHAnsi" w:hAnsiTheme="minorHAnsi" w:cstheme="minorHAnsi"/>
          <w:color w:val="404040"/>
        </w:rPr>
      </w:pPr>
      <w:r w:rsidRPr="00865D34">
        <w:rPr>
          <w:rStyle w:val="Strong"/>
          <w:rFonts w:asciiTheme="minorHAnsi" w:hAnsiTheme="minorHAnsi" w:cstheme="minorHAnsi"/>
          <w:color w:val="404040"/>
        </w:rPr>
        <w:t>MAHAGENCO</w:t>
      </w:r>
      <w:r w:rsidRPr="00865D34">
        <w:rPr>
          <w:rFonts w:asciiTheme="minorHAnsi" w:hAnsiTheme="minorHAnsi" w:cstheme="minorHAnsi"/>
          <w:color w:val="404040"/>
        </w:rPr>
        <w:t> has an installed capacity of </w:t>
      </w:r>
      <w:r w:rsidRPr="00865D34">
        <w:rPr>
          <w:rStyle w:val="Strong"/>
          <w:rFonts w:asciiTheme="minorHAnsi" w:hAnsiTheme="minorHAnsi" w:cstheme="minorHAnsi"/>
          <w:color w:val="404040"/>
        </w:rPr>
        <w:t>12972</w:t>
      </w:r>
      <w:r w:rsidRPr="00865D34">
        <w:rPr>
          <w:rFonts w:asciiTheme="minorHAnsi" w:hAnsiTheme="minorHAnsi" w:cstheme="minorHAnsi"/>
          <w:color w:val="404040"/>
        </w:rPr>
        <w:t> MW. This comprises of Thermal (nearly 75%, i.e. </w:t>
      </w:r>
      <w:r w:rsidRPr="00865D34">
        <w:rPr>
          <w:rStyle w:val="Strong"/>
          <w:rFonts w:asciiTheme="minorHAnsi" w:hAnsiTheme="minorHAnsi" w:cstheme="minorHAnsi"/>
          <w:color w:val="404040"/>
        </w:rPr>
        <w:t>9540</w:t>
      </w:r>
      <w:r w:rsidRPr="00865D34">
        <w:rPr>
          <w:rFonts w:asciiTheme="minorHAnsi" w:hAnsiTheme="minorHAnsi" w:cstheme="minorHAnsi"/>
          <w:color w:val="404040"/>
        </w:rPr>
        <w:t xml:space="preserve"> MW) and a gas based generating station at </w:t>
      </w:r>
      <w:proofErr w:type="spellStart"/>
      <w:r w:rsidRPr="00865D34">
        <w:rPr>
          <w:rFonts w:asciiTheme="minorHAnsi" w:hAnsiTheme="minorHAnsi" w:cstheme="minorHAnsi"/>
          <w:color w:val="404040"/>
        </w:rPr>
        <w:t>Uran</w:t>
      </w:r>
      <w:proofErr w:type="spellEnd"/>
      <w:r w:rsidRPr="00865D34">
        <w:rPr>
          <w:rFonts w:asciiTheme="minorHAnsi" w:hAnsiTheme="minorHAnsi" w:cstheme="minorHAnsi"/>
          <w:color w:val="404040"/>
        </w:rPr>
        <w:t>, having an installed capacity of </w:t>
      </w:r>
      <w:r w:rsidRPr="00865D34">
        <w:rPr>
          <w:rStyle w:val="Strong"/>
          <w:rFonts w:asciiTheme="minorHAnsi" w:hAnsiTheme="minorHAnsi" w:cstheme="minorHAnsi"/>
          <w:color w:val="404040"/>
        </w:rPr>
        <w:t>672 MW</w:t>
      </w:r>
      <w:r w:rsidRPr="00865D34">
        <w:rPr>
          <w:rFonts w:asciiTheme="minorHAnsi" w:hAnsiTheme="minorHAnsi" w:cstheme="minorHAnsi"/>
          <w:color w:val="404040"/>
        </w:rPr>
        <w:t xml:space="preserve">. The Hydro Electric Projects in the State of Maharashtra were designed, erected and commissioned through the Water Resource Department (WRD) of </w:t>
      </w:r>
      <w:proofErr w:type="spellStart"/>
      <w:r w:rsidRPr="00865D34">
        <w:rPr>
          <w:rFonts w:asciiTheme="minorHAnsi" w:hAnsiTheme="minorHAnsi" w:cstheme="minorHAnsi"/>
          <w:color w:val="404040"/>
        </w:rPr>
        <w:t>GoM</w:t>
      </w:r>
      <w:proofErr w:type="spellEnd"/>
      <w:r w:rsidRPr="00865D34">
        <w:rPr>
          <w:rFonts w:asciiTheme="minorHAnsi" w:hAnsiTheme="minorHAnsi" w:cstheme="minorHAnsi"/>
          <w:color w:val="404040"/>
        </w:rPr>
        <w:t>. After commissioning, the hydro projects were handed over on long term lease to M</w:t>
      </w:r>
      <w:r w:rsidR="00A429E4">
        <w:rPr>
          <w:rFonts w:asciiTheme="minorHAnsi" w:hAnsiTheme="minorHAnsi" w:cstheme="minorHAnsi"/>
          <w:color w:val="404040"/>
        </w:rPr>
        <w:t>AHAGENCO</w:t>
      </w:r>
      <w:r w:rsidRPr="00865D34">
        <w:rPr>
          <w:rFonts w:asciiTheme="minorHAnsi" w:hAnsiTheme="minorHAnsi" w:cstheme="minorHAnsi"/>
          <w:color w:val="404040"/>
        </w:rPr>
        <w:t xml:space="preserve"> for Operation and Maintenance. Presently there are 25 hydel projects, having capacity of </w:t>
      </w:r>
      <w:r w:rsidRPr="00865D34">
        <w:rPr>
          <w:rStyle w:val="Strong"/>
          <w:rFonts w:asciiTheme="minorHAnsi" w:hAnsiTheme="minorHAnsi" w:cstheme="minorHAnsi"/>
          <w:color w:val="404040"/>
        </w:rPr>
        <w:t>2580 MW.</w:t>
      </w:r>
    </w:p>
    <w:p w14:paraId="1F2CB8E9" w14:textId="77777777" w:rsidR="00865D34" w:rsidRPr="00865D34" w:rsidRDefault="00865D34" w:rsidP="00865D34">
      <w:pPr>
        <w:pStyle w:val="NormalWeb"/>
        <w:shd w:val="clear" w:color="auto" w:fill="FFFFFF"/>
        <w:spacing w:before="0" w:beforeAutospacing="0" w:after="360" w:afterAutospacing="0" w:line="276" w:lineRule="auto"/>
        <w:rPr>
          <w:rFonts w:asciiTheme="minorHAnsi" w:hAnsiTheme="minorHAnsi" w:cstheme="minorHAnsi"/>
          <w:color w:val="404040"/>
        </w:rPr>
      </w:pPr>
      <w:r w:rsidRPr="00865D34">
        <w:rPr>
          <w:rStyle w:val="Strong"/>
          <w:rFonts w:asciiTheme="minorHAnsi" w:hAnsiTheme="minorHAnsi" w:cstheme="minorHAnsi"/>
          <w:color w:val="404040"/>
        </w:rPr>
        <w:t>MAHAGENCO</w:t>
      </w:r>
      <w:r w:rsidRPr="00865D34">
        <w:rPr>
          <w:rFonts w:asciiTheme="minorHAnsi" w:hAnsiTheme="minorHAnsi" w:cstheme="minorHAnsi"/>
          <w:color w:val="404040"/>
        </w:rPr>
        <w:t> is aware of next green power scenario of power generation from non-conventional energy resources and have clear vision for Green Power for the consumers of Maharashtra. Accordingly to fulfil Renewable Power obligation of distribution companies in Maharashtra, </w:t>
      </w:r>
      <w:r w:rsidRPr="00865D34">
        <w:rPr>
          <w:rStyle w:val="Strong"/>
          <w:rFonts w:asciiTheme="minorHAnsi" w:hAnsiTheme="minorHAnsi" w:cstheme="minorHAnsi"/>
          <w:color w:val="404040"/>
        </w:rPr>
        <w:t>MAHAGENCO</w:t>
      </w:r>
      <w:r w:rsidRPr="00865D34">
        <w:rPr>
          <w:rFonts w:asciiTheme="minorHAnsi" w:hAnsiTheme="minorHAnsi" w:cstheme="minorHAnsi"/>
          <w:color w:val="404040"/>
        </w:rPr>
        <w:t> has commissioned </w:t>
      </w:r>
      <w:r w:rsidRPr="00865D34">
        <w:rPr>
          <w:rStyle w:val="Strong"/>
          <w:rFonts w:asciiTheme="minorHAnsi" w:hAnsiTheme="minorHAnsi" w:cstheme="minorHAnsi"/>
          <w:color w:val="404040"/>
        </w:rPr>
        <w:t>180MWp</w:t>
      </w:r>
      <w:r w:rsidRPr="00865D34">
        <w:rPr>
          <w:rFonts w:asciiTheme="minorHAnsi" w:hAnsiTheme="minorHAnsi" w:cstheme="minorHAnsi"/>
          <w:color w:val="404040"/>
        </w:rPr>
        <w:t> Solar Power Projects till date.</w:t>
      </w:r>
    </w:p>
    <w:p w14:paraId="11BE97D7" w14:textId="10B020EE" w:rsidR="00865D34" w:rsidRDefault="00865D34" w:rsidP="00865D34">
      <w:pPr>
        <w:pStyle w:val="NormalWeb"/>
        <w:shd w:val="clear" w:color="auto" w:fill="FFFFFF"/>
        <w:spacing w:before="0" w:beforeAutospacing="0" w:after="360" w:afterAutospacing="0" w:line="276" w:lineRule="auto"/>
        <w:rPr>
          <w:rFonts w:asciiTheme="minorHAnsi" w:hAnsiTheme="minorHAnsi" w:cstheme="minorHAnsi"/>
          <w:color w:val="404040"/>
        </w:rPr>
      </w:pPr>
      <w:r w:rsidRPr="00865D34">
        <w:rPr>
          <w:rFonts w:asciiTheme="minorHAnsi" w:hAnsiTheme="minorHAnsi" w:cstheme="minorHAnsi"/>
          <w:color w:val="404040"/>
        </w:rPr>
        <w:t>INSTALLED CAPACITY OF MAHAGENCO:(As on 31-12-2022)</w:t>
      </w:r>
      <w:r w:rsidR="00AA1026">
        <w:rPr>
          <w:rFonts w:asciiTheme="minorHAnsi" w:hAnsiTheme="minorHAnsi" w:cstheme="minorHAnsi"/>
          <w:color w:val="404040"/>
        </w:rPr>
        <w:t xml:space="preserve"> (Thermal Power Stat</w:t>
      </w:r>
      <w:r w:rsidR="00912ED9">
        <w:rPr>
          <w:rFonts w:asciiTheme="minorHAnsi" w:hAnsiTheme="minorHAnsi" w:cstheme="minorHAnsi"/>
          <w:color w:val="404040"/>
        </w:rPr>
        <w:t>ions Only)</w:t>
      </w:r>
    </w:p>
    <w:tbl>
      <w:tblPr>
        <w:tblStyle w:val="TableGrid"/>
        <w:tblW w:w="8345" w:type="dxa"/>
        <w:tblInd w:w="-5" w:type="dxa"/>
        <w:tblLook w:val="04A0" w:firstRow="1" w:lastRow="0" w:firstColumn="1" w:lastColumn="0" w:noHBand="0" w:noVBand="1"/>
      </w:tblPr>
      <w:tblGrid>
        <w:gridCol w:w="1133"/>
        <w:gridCol w:w="2404"/>
        <w:gridCol w:w="2404"/>
        <w:gridCol w:w="2404"/>
      </w:tblGrid>
      <w:tr w:rsidR="00DC7221" w:rsidRPr="00EF728D" w14:paraId="38260275" w14:textId="77777777" w:rsidTr="000E380F">
        <w:trPr>
          <w:trHeight w:val="666"/>
        </w:trPr>
        <w:tc>
          <w:tcPr>
            <w:tcW w:w="1133" w:type="dxa"/>
          </w:tcPr>
          <w:p w14:paraId="68AB64B1" w14:textId="11F87438" w:rsidR="00DC7221" w:rsidRPr="00EF728D" w:rsidRDefault="00DC7221" w:rsidP="004069B5">
            <w:pPr>
              <w:pStyle w:val="NormalWeb"/>
              <w:spacing w:before="0" w:beforeAutospacing="0" w:after="360" w:afterAutospacing="0" w:line="276" w:lineRule="auto"/>
              <w:jc w:val="center"/>
              <w:rPr>
                <w:rFonts w:asciiTheme="minorHAnsi" w:hAnsiTheme="minorHAnsi" w:cstheme="minorHAnsi"/>
                <w:b/>
                <w:bCs/>
                <w:color w:val="404040"/>
              </w:rPr>
            </w:pPr>
            <w:r w:rsidRPr="00EF728D">
              <w:rPr>
                <w:rFonts w:asciiTheme="minorHAnsi" w:hAnsiTheme="minorHAnsi" w:cstheme="minorHAnsi"/>
                <w:b/>
                <w:bCs/>
                <w:color w:val="404040"/>
              </w:rPr>
              <w:t>SR.NO.</w:t>
            </w:r>
          </w:p>
        </w:tc>
        <w:tc>
          <w:tcPr>
            <w:tcW w:w="2404" w:type="dxa"/>
          </w:tcPr>
          <w:p w14:paraId="1242D689" w14:textId="6559AA57" w:rsidR="00DC7221" w:rsidRPr="00EF728D" w:rsidRDefault="00DC7221" w:rsidP="004069B5">
            <w:pPr>
              <w:pStyle w:val="NormalWeb"/>
              <w:spacing w:before="0" w:beforeAutospacing="0" w:after="360" w:afterAutospacing="0" w:line="276" w:lineRule="auto"/>
              <w:jc w:val="center"/>
              <w:rPr>
                <w:rFonts w:asciiTheme="minorHAnsi" w:hAnsiTheme="minorHAnsi" w:cstheme="minorHAnsi"/>
                <w:b/>
                <w:bCs/>
                <w:color w:val="404040"/>
              </w:rPr>
            </w:pPr>
            <w:r w:rsidRPr="00EF728D">
              <w:rPr>
                <w:rFonts w:asciiTheme="minorHAnsi" w:hAnsiTheme="minorHAnsi" w:cstheme="minorHAnsi"/>
                <w:b/>
                <w:bCs/>
                <w:color w:val="404040"/>
              </w:rPr>
              <w:t>POWER STATION</w:t>
            </w:r>
          </w:p>
        </w:tc>
        <w:tc>
          <w:tcPr>
            <w:tcW w:w="2404" w:type="dxa"/>
          </w:tcPr>
          <w:p w14:paraId="292CFF64" w14:textId="3EE6E7E8" w:rsidR="00DC7221" w:rsidRPr="00EF728D" w:rsidRDefault="00DC7221" w:rsidP="004069B5">
            <w:pPr>
              <w:pStyle w:val="NormalWeb"/>
              <w:spacing w:before="0" w:beforeAutospacing="0" w:after="360" w:afterAutospacing="0" w:line="276" w:lineRule="auto"/>
              <w:jc w:val="center"/>
              <w:rPr>
                <w:rFonts w:asciiTheme="minorHAnsi" w:hAnsiTheme="minorHAnsi" w:cstheme="minorHAnsi"/>
                <w:b/>
                <w:bCs/>
                <w:color w:val="404040"/>
              </w:rPr>
            </w:pPr>
            <w:r w:rsidRPr="00EF728D">
              <w:rPr>
                <w:rFonts w:asciiTheme="minorHAnsi" w:hAnsiTheme="minorHAnsi" w:cstheme="minorHAnsi"/>
                <w:b/>
                <w:bCs/>
                <w:color w:val="404040"/>
              </w:rPr>
              <w:t>UNITS &amp; CAPACITY (MW)</w:t>
            </w:r>
          </w:p>
        </w:tc>
        <w:tc>
          <w:tcPr>
            <w:tcW w:w="2404" w:type="dxa"/>
          </w:tcPr>
          <w:p w14:paraId="3E4E6CF4" w14:textId="1F199F4C" w:rsidR="00DC7221" w:rsidRPr="00EF728D" w:rsidRDefault="00F367A6" w:rsidP="004069B5">
            <w:pPr>
              <w:pStyle w:val="NormalWeb"/>
              <w:spacing w:before="0" w:beforeAutospacing="0" w:after="360" w:afterAutospacing="0" w:line="276" w:lineRule="auto"/>
              <w:jc w:val="center"/>
              <w:rPr>
                <w:rFonts w:asciiTheme="minorHAnsi" w:hAnsiTheme="minorHAnsi" w:cstheme="minorHAnsi"/>
                <w:b/>
                <w:bCs/>
                <w:color w:val="404040"/>
              </w:rPr>
            </w:pPr>
            <w:r w:rsidRPr="00EF728D">
              <w:rPr>
                <w:rFonts w:asciiTheme="minorHAnsi" w:hAnsiTheme="minorHAnsi" w:cstheme="minorHAnsi"/>
                <w:b/>
                <w:bCs/>
                <w:color w:val="404040"/>
              </w:rPr>
              <w:t>INSTALLED CAP. (MW)</w:t>
            </w:r>
          </w:p>
        </w:tc>
      </w:tr>
      <w:tr w:rsidR="00DC7221" w:rsidRPr="00EF728D" w14:paraId="256DEF6C" w14:textId="77777777" w:rsidTr="000E380F">
        <w:trPr>
          <w:trHeight w:val="683"/>
        </w:trPr>
        <w:tc>
          <w:tcPr>
            <w:tcW w:w="1133" w:type="dxa"/>
          </w:tcPr>
          <w:p w14:paraId="25392064" w14:textId="15FE61D5" w:rsidR="00F367A6" w:rsidRPr="00EF728D" w:rsidRDefault="00F367A6"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1</w:t>
            </w:r>
          </w:p>
        </w:tc>
        <w:tc>
          <w:tcPr>
            <w:tcW w:w="2404" w:type="dxa"/>
          </w:tcPr>
          <w:p w14:paraId="1B9C66A9" w14:textId="020F8C33"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KORADI</w:t>
            </w:r>
          </w:p>
        </w:tc>
        <w:tc>
          <w:tcPr>
            <w:tcW w:w="2404" w:type="dxa"/>
          </w:tcPr>
          <w:p w14:paraId="5A1B1C10" w14:textId="708D4C73" w:rsidR="00DC7221" w:rsidRPr="00EF728D" w:rsidRDefault="00223EF7"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1</w:t>
            </w:r>
            <w:r w:rsidR="000A34DB" w:rsidRPr="00EF728D">
              <w:rPr>
                <w:rFonts w:asciiTheme="minorHAnsi" w:hAnsiTheme="minorHAnsi" w:cstheme="minorHAnsi"/>
                <w:color w:val="404040"/>
              </w:rPr>
              <w:t xml:space="preserve"> x 210 + 3 x 660</w:t>
            </w:r>
          </w:p>
        </w:tc>
        <w:tc>
          <w:tcPr>
            <w:tcW w:w="2404" w:type="dxa"/>
          </w:tcPr>
          <w:p w14:paraId="5D107444" w14:textId="0B223D34" w:rsidR="00DC7221" w:rsidRPr="00EF728D" w:rsidRDefault="000A34D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2190</w:t>
            </w:r>
          </w:p>
        </w:tc>
      </w:tr>
      <w:tr w:rsidR="00DC7221" w:rsidRPr="00EF728D" w14:paraId="67FD9B33" w14:textId="77777777" w:rsidTr="000E380F">
        <w:trPr>
          <w:trHeight w:val="683"/>
        </w:trPr>
        <w:tc>
          <w:tcPr>
            <w:tcW w:w="1133" w:type="dxa"/>
          </w:tcPr>
          <w:p w14:paraId="0586D52F" w14:textId="5AFBF7E0" w:rsidR="00DC7221" w:rsidRPr="00EF728D" w:rsidRDefault="00F367A6"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2</w:t>
            </w:r>
          </w:p>
        </w:tc>
        <w:tc>
          <w:tcPr>
            <w:tcW w:w="2404" w:type="dxa"/>
          </w:tcPr>
          <w:p w14:paraId="20AD2279" w14:textId="4B6DD8F4"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NASIK</w:t>
            </w:r>
          </w:p>
        </w:tc>
        <w:tc>
          <w:tcPr>
            <w:tcW w:w="2404" w:type="dxa"/>
          </w:tcPr>
          <w:p w14:paraId="2D1050DA" w14:textId="34ED2513" w:rsidR="00DC7221" w:rsidRPr="00EF728D" w:rsidRDefault="000A34D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3 x 210</w:t>
            </w:r>
          </w:p>
        </w:tc>
        <w:tc>
          <w:tcPr>
            <w:tcW w:w="2404" w:type="dxa"/>
          </w:tcPr>
          <w:p w14:paraId="65FA8D51" w14:textId="72DAA4FB"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630</w:t>
            </w:r>
          </w:p>
        </w:tc>
      </w:tr>
      <w:tr w:rsidR="00DC7221" w:rsidRPr="00EF728D" w14:paraId="1822A1E9" w14:textId="77777777" w:rsidTr="000E380F">
        <w:trPr>
          <w:trHeight w:val="683"/>
        </w:trPr>
        <w:tc>
          <w:tcPr>
            <w:tcW w:w="1133" w:type="dxa"/>
          </w:tcPr>
          <w:p w14:paraId="0737E7E5" w14:textId="0F6141DE" w:rsidR="00DC7221" w:rsidRPr="00EF728D" w:rsidRDefault="00F367A6"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3</w:t>
            </w:r>
          </w:p>
        </w:tc>
        <w:tc>
          <w:tcPr>
            <w:tcW w:w="2404" w:type="dxa"/>
          </w:tcPr>
          <w:p w14:paraId="06C7F30B" w14:textId="70A952CC"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BHUSAWAL</w:t>
            </w:r>
          </w:p>
        </w:tc>
        <w:tc>
          <w:tcPr>
            <w:tcW w:w="2404" w:type="dxa"/>
          </w:tcPr>
          <w:p w14:paraId="3FC39EF9" w14:textId="3FE29E98"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1 x 210 + 2 x 500</w:t>
            </w:r>
          </w:p>
        </w:tc>
        <w:tc>
          <w:tcPr>
            <w:tcW w:w="2404" w:type="dxa"/>
          </w:tcPr>
          <w:p w14:paraId="4EB69637" w14:textId="51DAA097"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1210</w:t>
            </w:r>
          </w:p>
        </w:tc>
      </w:tr>
      <w:tr w:rsidR="00DC7221" w:rsidRPr="00EF728D" w14:paraId="5BB28E40" w14:textId="77777777" w:rsidTr="000E380F">
        <w:trPr>
          <w:trHeight w:val="683"/>
        </w:trPr>
        <w:tc>
          <w:tcPr>
            <w:tcW w:w="1133" w:type="dxa"/>
          </w:tcPr>
          <w:p w14:paraId="03AA2D1B" w14:textId="21288DEF" w:rsidR="00DC7221" w:rsidRPr="00EF728D" w:rsidRDefault="00F367A6"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4</w:t>
            </w:r>
          </w:p>
        </w:tc>
        <w:tc>
          <w:tcPr>
            <w:tcW w:w="2404" w:type="dxa"/>
          </w:tcPr>
          <w:p w14:paraId="329126E6" w14:textId="203948E1"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PARAS</w:t>
            </w:r>
          </w:p>
        </w:tc>
        <w:tc>
          <w:tcPr>
            <w:tcW w:w="2404" w:type="dxa"/>
          </w:tcPr>
          <w:p w14:paraId="058E00FA" w14:textId="11942E51"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2 x 250</w:t>
            </w:r>
          </w:p>
        </w:tc>
        <w:tc>
          <w:tcPr>
            <w:tcW w:w="2404" w:type="dxa"/>
          </w:tcPr>
          <w:p w14:paraId="33C82BDF" w14:textId="40A29D90"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500</w:t>
            </w:r>
          </w:p>
        </w:tc>
      </w:tr>
      <w:tr w:rsidR="00DC7221" w:rsidRPr="00EF728D" w14:paraId="4AA8580D" w14:textId="77777777" w:rsidTr="000E380F">
        <w:trPr>
          <w:trHeight w:val="683"/>
        </w:trPr>
        <w:tc>
          <w:tcPr>
            <w:tcW w:w="1133" w:type="dxa"/>
          </w:tcPr>
          <w:p w14:paraId="6C080357" w14:textId="7FCADB64" w:rsidR="00DC7221" w:rsidRPr="00EF728D" w:rsidRDefault="004069B5"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5</w:t>
            </w:r>
          </w:p>
        </w:tc>
        <w:tc>
          <w:tcPr>
            <w:tcW w:w="2404" w:type="dxa"/>
          </w:tcPr>
          <w:p w14:paraId="0A75157F" w14:textId="476A3DB0"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PARLI</w:t>
            </w:r>
          </w:p>
        </w:tc>
        <w:tc>
          <w:tcPr>
            <w:tcW w:w="2404" w:type="dxa"/>
          </w:tcPr>
          <w:p w14:paraId="48C66A66" w14:textId="706B7F08"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3 x 250</w:t>
            </w:r>
          </w:p>
        </w:tc>
        <w:tc>
          <w:tcPr>
            <w:tcW w:w="2404" w:type="dxa"/>
          </w:tcPr>
          <w:p w14:paraId="7EECACE8" w14:textId="302AFF17"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750</w:t>
            </w:r>
          </w:p>
        </w:tc>
      </w:tr>
      <w:tr w:rsidR="00DC7221" w:rsidRPr="00EF728D" w14:paraId="24857CF8" w14:textId="77777777" w:rsidTr="000E380F">
        <w:trPr>
          <w:trHeight w:val="683"/>
        </w:trPr>
        <w:tc>
          <w:tcPr>
            <w:tcW w:w="1133" w:type="dxa"/>
          </w:tcPr>
          <w:p w14:paraId="3746C1A4" w14:textId="244F8F21" w:rsidR="00DC7221" w:rsidRPr="00EF728D" w:rsidRDefault="004069B5"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6</w:t>
            </w:r>
          </w:p>
        </w:tc>
        <w:tc>
          <w:tcPr>
            <w:tcW w:w="2404" w:type="dxa"/>
          </w:tcPr>
          <w:p w14:paraId="307F7F08" w14:textId="4E00ACEF" w:rsidR="00DC7221" w:rsidRPr="00EF728D" w:rsidRDefault="002016CB"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KHA</w:t>
            </w:r>
            <w:r w:rsidR="00223EF7" w:rsidRPr="00EF728D">
              <w:rPr>
                <w:rFonts w:asciiTheme="minorHAnsi" w:hAnsiTheme="minorHAnsi" w:cstheme="minorHAnsi"/>
                <w:color w:val="404040"/>
              </w:rPr>
              <w:t>PERKHEDA</w:t>
            </w:r>
          </w:p>
        </w:tc>
        <w:tc>
          <w:tcPr>
            <w:tcW w:w="2404" w:type="dxa"/>
          </w:tcPr>
          <w:p w14:paraId="26391034" w14:textId="284E2935"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4 x 210 + 1 x 500</w:t>
            </w:r>
          </w:p>
        </w:tc>
        <w:tc>
          <w:tcPr>
            <w:tcW w:w="2404" w:type="dxa"/>
          </w:tcPr>
          <w:p w14:paraId="762F5A80" w14:textId="2987BE53"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1340</w:t>
            </w:r>
          </w:p>
        </w:tc>
      </w:tr>
      <w:tr w:rsidR="00DC7221" w:rsidRPr="00EF728D" w14:paraId="3764A8A9" w14:textId="77777777" w:rsidTr="000E380F">
        <w:trPr>
          <w:trHeight w:val="683"/>
        </w:trPr>
        <w:tc>
          <w:tcPr>
            <w:tcW w:w="1133" w:type="dxa"/>
            <w:tcBorders>
              <w:bottom w:val="single" w:sz="4" w:space="0" w:color="auto"/>
            </w:tcBorders>
          </w:tcPr>
          <w:p w14:paraId="3017F449" w14:textId="1B32ABF3" w:rsidR="00DC7221" w:rsidRPr="00EF728D" w:rsidRDefault="004069B5"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7</w:t>
            </w:r>
          </w:p>
        </w:tc>
        <w:tc>
          <w:tcPr>
            <w:tcW w:w="2404" w:type="dxa"/>
            <w:tcBorders>
              <w:bottom w:val="single" w:sz="4" w:space="0" w:color="auto"/>
            </w:tcBorders>
          </w:tcPr>
          <w:p w14:paraId="22036538" w14:textId="50433F1E" w:rsidR="00DC7221" w:rsidRPr="00EF728D" w:rsidRDefault="00223EF7"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CHANDRAPUR</w:t>
            </w:r>
          </w:p>
        </w:tc>
        <w:tc>
          <w:tcPr>
            <w:tcW w:w="2404" w:type="dxa"/>
            <w:tcBorders>
              <w:bottom w:val="single" w:sz="4" w:space="0" w:color="auto"/>
            </w:tcBorders>
          </w:tcPr>
          <w:p w14:paraId="774EE0DE" w14:textId="1EBDE8A9"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2 x 210 + 5 x 500</w:t>
            </w:r>
          </w:p>
        </w:tc>
        <w:tc>
          <w:tcPr>
            <w:tcW w:w="2404" w:type="dxa"/>
          </w:tcPr>
          <w:p w14:paraId="2815A873" w14:textId="04A117E1" w:rsidR="00DC7221" w:rsidRPr="00EF728D" w:rsidRDefault="00692613"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2920</w:t>
            </w:r>
          </w:p>
        </w:tc>
      </w:tr>
      <w:tr w:rsidR="000E380F" w:rsidRPr="00EF728D" w14:paraId="0456D9E4" w14:textId="77777777" w:rsidTr="008702EF">
        <w:trPr>
          <w:trHeight w:val="683"/>
        </w:trPr>
        <w:tc>
          <w:tcPr>
            <w:tcW w:w="5941" w:type="dxa"/>
            <w:gridSpan w:val="3"/>
          </w:tcPr>
          <w:p w14:paraId="634059EA" w14:textId="3A6991AD" w:rsidR="000E380F" w:rsidRPr="00EF728D" w:rsidRDefault="000E380F" w:rsidP="000E380F">
            <w:pPr>
              <w:pStyle w:val="NormalWeb"/>
              <w:spacing w:before="0" w:beforeAutospacing="0" w:after="360" w:afterAutospacing="0" w:line="276" w:lineRule="auto"/>
              <w:jc w:val="right"/>
              <w:rPr>
                <w:rFonts w:asciiTheme="minorHAnsi" w:hAnsiTheme="minorHAnsi" w:cstheme="minorHAnsi"/>
                <w:color w:val="404040"/>
              </w:rPr>
            </w:pPr>
            <w:r w:rsidRPr="00EF728D">
              <w:rPr>
                <w:rFonts w:asciiTheme="minorHAnsi" w:hAnsiTheme="minorHAnsi" w:cstheme="minorHAnsi"/>
                <w:color w:val="404040"/>
              </w:rPr>
              <w:t>Total</w:t>
            </w:r>
          </w:p>
        </w:tc>
        <w:tc>
          <w:tcPr>
            <w:tcW w:w="2404" w:type="dxa"/>
          </w:tcPr>
          <w:p w14:paraId="36C6513B" w14:textId="0AA064A2" w:rsidR="000E380F" w:rsidRPr="00EF728D" w:rsidRDefault="000E380F" w:rsidP="00865D34">
            <w:pPr>
              <w:pStyle w:val="NormalWeb"/>
              <w:spacing w:before="0" w:beforeAutospacing="0" w:after="360" w:afterAutospacing="0" w:line="276" w:lineRule="auto"/>
              <w:rPr>
                <w:rFonts w:asciiTheme="minorHAnsi" w:hAnsiTheme="minorHAnsi" w:cstheme="minorHAnsi"/>
                <w:color w:val="404040"/>
              </w:rPr>
            </w:pPr>
            <w:r w:rsidRPr="00EF728D">
              <w:rPr>
                <w:rFonts w:asciiTheme="minorHAnsi" w:hAnsiTheme="minorHAnsi" w:cstheme="minorHAnsi"/>
                <w:color w:val="404040"/>
              </w:rPr>
              <w:t>9540</w:t>
            </w:r>
          </w:p>
        </w:tc>
      </w:tr>
    </w:tbl>
    <w:p w14:paraId="01E78346" w14:textId="4A4B123F" w:rsidR="008702EF" w:rsidRPr="0083467D" w:rsidRDefault="008702EF" w:rsidP="0083467D">
      <w:pPr>
        <w:rPr>
          <w:b/>
          <w:bCs/>
          <w:sz w:val="32"/>
          <w:szCs w:val="32"/>
        </w:rPr>
      </w:pPr>
    </w:p>
    <w:p w14:paraId="04973569" w14:textId="77777777" w:rsidR="001F7D18" w:rsidRPr="001F7D18" w:rsidRDefault="001F7D18" w:rsidP="001F7D18">
      <w:pPr>
        <w:pStyle w:val="NormalWeb"/>
        <w:shd w:val="clear" w:color="auto" w:fill="FFFFFF"/>
        <w:spacing w:before="0" w:beforeAutospacing="0" w:after="473" w:afterAutospacing="0"/>
        <w:textAlignment w:val="baseline"/>
        <w:rPr>
          <w:rFonts w:asciiTheme="minorHAnsi" w:hAnsiTheme="minorHAnsi" w:cstheme="minorHAnsi"/>
          <w:color w:val="4B4F58"/>
        </w:rPr>
      </w:pPr>
    </w:p>
    <w:sectPr w:rsidR="001F7D18" w:rsidRPr="001F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AD7"/>
    <w:multiLevelType w:val="multilevel"/>
    <w:tmpl w:val="0E5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04FFA"/>
    <w:multiLevelType w:val="multilevel"/>
    <w:tmpl w:val="E7F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D3742"/>
    <w:multiLevelType w:val="multilevel"/>
    <w:tmpl w:val="46E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218A6"/>
    <w:multiLevelType w:val="multilevel"/>
    <w:tmpl w:val="917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5593A"/>
    <w:multiLevelType w:val="multilevel"/>
    <w:tmpl w:val="C17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302931">
    <w:abstractNumId w:val="2"/>
  </w:num>
  <w:num w:numId="2" w16cid:durableId="848980544">
    <w:abstractNumId w:val="3"/>
  </w:num>
  <w:num w:numId="3" w16cid:durableId="1121263839">
    <w:abstractNumId w:val="1"/>
  </w:num>
  <w:num w:numId="4" w16cid:durableId="935527825">
    <w:abstractNumId w:val="0"/>
  </w:num>
  <w:num w:numId="5" w16cid:durableId="1374768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FD"/>
    <w:rsid w:val="00051EB0"/>
    <w:rsid w:val="00055DD6"/>
    <w:rsid w:val="000A34DB"/>
    <w:rsid w:val="000E380F"/>
    <w:rsid w:val="000F6908"/>
    <w:rsid w:val="001F3E22"/>
    <w:rsid w:val="001F7D18"/>
    <w:rsid w:val="002016CB"/>
    <w:rsid w:val="00223EF7"/>
    <w:rsid w:val="002667CE"/>
    <w:rsid w:val="0029022C"/>
    <w:rsid w:val="002C43D4"/>
    <w:rsid w:val="00332308"/>
    <w:rsid w:val="003658EB"/>
    <w:rsid w:val="0038127E"/>
    <w:rsid w:val="004069B5"/>
    <w:rsid w:val="00460D08"/>
    <w:rsid w:val="00462A8B"/>
    <w:rsid w:val="005E0DFD"/>
    <w:rsid w:val="00692613"/>
    <w:rsid w:val="007A6D5F"/>
    <w:rsid w:val="0083467D"/>
    <w:rsid w:val="00836D7A"/>
    <w:rsid w:val="00865D34"/>
    <w:rsid w:val="008702EF"/>
    <w:rsid w:val="00912ED9"/>
    <w:rsid w:val="00992054"/>
    <w:rsid w:val="009F3DD7"/>
    <w:rsid w:val="00A429E4"/>
    <w:rsid w:val="00AA1026"/>
    <w:rsid w:val="00B146E4"/>
    <w:rsid w:val="00C62E16"/>
    <w:rsid w:val="00C95828"/>
    <w:rsid w:val="00CB1068"/>
    <w:rsid w:val="00CB4251"/>
    <w:rsid w:val="00D13A79"/>
    <w:rsid w:val="00D474BA"/>
    <w:rsid w:val="00DC7221"/>
    <w:rsid w:val="00E04AFF"/>
    <w:rsid w:val="00E46447"/>
    <w:rsid w:val="00EF728D"/>
    <w:rsid w:val="00F367A6"/>
    <w:rsid w:val="00F434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7A5B"/>
  <w15:chartTrackingRefBased/>
  <w15:docId w15:val="{E0A20F14-EDF4-496E-A3EF-5A9E5E0B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D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9582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9582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FD"/>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unhideWhenUsed/>
    <w:rsid w:val="005E0D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0DFD"/>
    <w:rPr>
      <w:b/>
      <w:bCs/>
    </w:rPr>
  </w:style>
  <w:style w:type="character" w:styleId="Emphasis">
    <w:name w:val="Emphasis"/>
    <w:basedOn w:val="DefaultParagraphFont"/>
    <w:uiPriority w:val="20"/>
    <w:qFormat/>
    <w:rsid w:val="00CB4251"/>
    <w:rPr>
      <w:i/>
      <w:iCs/>
    </w:rPr>
  </w:style>
  <w:style w:type="character" w:customStyle="1" w:styleId="Heading2Char">
    <w:name w:val="Heading 2 Char"/>
    <w:basedOn w:val="DefaultParagraphFont"/>
    <w:link w:val="Heading2"/>
    <w:uiPriority w:val="9"/>
    <w:rsid w:val="00C95828"/>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C95828"/>
    <w:rPr>
      <w:color w:val="0000FF"/>
      <w:u w:val="single"/>
    </w:rPr>
  </w:style>
  <w:style w:type="character" w:customStyle="1" w:styleId="Heading3Char">
    <w:name w:val="Heading 3 Char"/>
    <w:basedOn w:val="DefaultParagraphFont"/>
    <w:link w:val="Heading3"/>
    <w:uiPriority w:val="9"/>
    <w:rsid w:val="00C95828"/>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055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5524">
      <w:bodyDiv w:val="1"/>
      <w:marLeft w:val="0"/>
      <w:marRight w:val="0"/>
      <w:marTop w:val="0"/>
      <w:marBottom w:val="0"/>
      <w:divBdr>
        <w:top w:val="none" w:sz="0" w:space="0" w:color="auto"/>
        <w:left w:val="none" w:sz="0" w:space="0" w:color="auto"/>
        <w:bottom w:val="none" w:sz="0" w:space="0" w:color="auto"/>
        <w:right w:val="none" w:sz="0" w:space="0" w:color="auto"/>
      </w:divBdr>
    </w:div>
    <w:div w:id="486674528">
      <w:bodyDiv w:val="1"/>
      <w:marLeft w:val="0"/>
      <w:marRight w:val="0"/>
      <w:marTop w:val="0"/>
      <w:marBottom w:val="0"/>
      <w:divBdr>
        <w:top w:val="none" w:sz="0" w:space="0" w:color="auto"/>
        <w:left w:val="none" w:sz="0" w:space="0" w:color="auto"/>
        <w:bottom w:val="none" w:sz="0" w:space="0" w:color="auto"/>
        <w:right w:val="none" w:sz="0" w:space="0" w:color="auto"/>
      </w:divBdr>
      <w:divsChild>
        <w:div w:id="1118523240">
          <w:marLeft w:val="0"/>
          <w:marRight w:val="0"/>
          <w:marTop w:val="0"/>
          <w:marBottom w:val="0"/>
          <w:divBdr>
            <w:top w:val="none" w:sz="0" w:space="0" w:color="auto"/>
            <w:left w:val="none" w:sz="0" w:space="0" w:color="auto"/>
            <w:bottom w:val="none" w:sz="0" w:space="0" w:color="auto"/>
            <w:right w:val="none" w:sz="0" w:space="0" w:color="auto"/>
          </w:divBdr>
          <w:divsChild>
            <w:div w:id="1516194553">
              <w:marLeft w:val="0"/>
              <w:marRight w:val="0"/>
              <w:marTop w:val="720"/>
              <w:marBottom w:val="720"/>
              <w:divBdr>
                <w:top w:val="none" w:sz="0" w:space="0" w:color="auto"/>
                <w:left w:val="none" w:sz="0" w:space="0" w:color="auto"/>
                <w:bottom w:val="none" w:sz="0" w:space="0" w:color="auto"/>
                <w:right w:val="none" w:sz="0" w:space="0" w:color="auto"/>
              </w:divBdr>
            </w:div>
          </w:divsChild>
        </w:div>
        <w:div w:id="1950043305">
          <w:marLeft w:val="0"/>
          <w:marRight w:val="0"/>
          <w:marTop w:val="0"/>
          <w:marBottom w:val="0"/>
          <w:divBdr>
            <w:top w:val="none" w:sz="0" w:space="0" w:color="auto"/>
            <w:left w:val="none" w:sz="0" w:space="0" w:color="auto"/>
            <w:bottom w:val="none" w:sz="0" w:space="0" w:color="auto"/>
            <w:right w:val="none" w:sz="0" w:space="0" w:color="auto"/>
          </w:divBdr>
          <w:divsChild>
            <w:div w:id="190267249">
              <w:marLeft w:val="0"/>
              <w:marRight w:val="0"/>
              <w:marTop w:val="0"/>
              <w:marBottom w:val="0"/>
              <w:divBdr>
                <w:top w:val="none" w:sz="0" w:space="0" w:color="auto"/>
                <w:left w:val="none" w:sz="0" w:space="0" w:color="auto"/>
                <w:bottom w:val="none" w:sz="0" w:space="0" w:color="auto"/>
                <w:right w:val="none" w:sz="0" w:space="0" w:color="auto"/>
              </w:divBdr>
              <w:divsChild>
                <w:div w:id="649283752">
                  <w:marLeft w:val="0"/>
                  <w:marRight w:val="0"/>
                  <w:marTop w:val="0"/>
                  <w:marBottom w:val="0"/>
                  <w:divBdr>
                    <w:top w:val="none" w:sz="0" w:space="0" w:color="auto"/>
                    <w:left w:val="none" w:sz="0" w:space="0" w:color="auto"/>
                    <w:bottom w:val="none" w:sz="0" w:space="0" w:color="auto"/>
                    <w:right w:val="none" w:sz="0" w:space="0" w:color="auto"/>
                  </w:divBdr>
                  <w:divsChild>
                    <w:div w:id="1356732155">
                      <w:marLeft w:val="0"/>
                      <w:marRight w:val="0"/>
                      <w:marTop w:val="0"/>
                      <w:marBottom w:val="0"/>
                      <w:divBdr>
                        <w:top w:val="none" w:sz="0" w:space="0" w:color="auto"/>
                        <w:left w:val="none" w:sz="0" w:space="0" w:color="auto"/>
                        <w:bottom w:val="none" w:sz="0" w:space="0" w:color="auto"/>
                        <w:right w:val="none" w:sz="0" w:space="0" w:color="auto"/>
                      </w:divBdr>
                      <w:divsChild>
                        <w:div w:id="20413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1827">
      <w:bodyDiv w:val="1"/>
      <w:marLeft w:val="0"/>
      <w:marRight w:val="0"/>
      <w:marTop w:val="0"/>
      <w:marBottom w:val="0"/>
      <w:divBdr>
        <w:top w:val="none" w:sz="0" w:space="0" w:color="auto"/>
        <w:left w:val="none" w:sz="0" w:space="0" w:color="auto"/>
        <w:bottom w:val="none" w:sz="0" w:space="0" w:color="auto"/>
        <w:right w:val="none" w:sz="0" w:space="0" w:color="auto"/>
      </w:divBdr>
    </w:div>
    <w:div w:id="882670153">
      <w:bodyDiv w:val="1"/>
      <w:marLeft w:val="0"/>
      <w:marRight w:val="0"/>
      <w:marTop w:val="0"/>
      <w:marBottom w:val="0"/>
      <w:divBdr>
        <w:top w:val="none" w:sz="0" w:space="0" w:color="auto"/>
        <w:left w:val="none" w:sz="0" w:space="0" w:color="auto"/>
        <w:bottom w:val="none" w:sz="0" w:space="0" w:color="auto"/>
        <w:right w:val="none" w:sz="0" w:space="0" w:color="auto"/>
      </w:divBdr>
    </w:div>
    <w:div w:id="889683858">
      <w:bodyDiv w:val="1"/>
      <w:marLeft w:val="0"/>
      <w:marRight w:val="0"/>
      <w:marTop w:val="0"/>
      <w:marBottom w:val="0"/>
      <w:divBdr>
        <w:top w:val="none" w:sz="0" w:space="0" w:color="auto"/>
        <w:left w:val="none" w:sz="0" w:space="0" w:color="auto"/>
        <w:bottom w:val="none" w:sz="0" w:space="0" w:color="auto"/>
        <w:right w:val="none" w:sz="0" w:space="0" w:color="auto"/>
      </w:divBdr>
    </w:div>
    <w:div w:id="918445095">
      <w:bodyDiv w:val="1"/>
      <w:marLeft w:val="0"/>
      <w:marRight w:val="0"/>
      <w:marTop w:val="0"/>
      <w:marBottom w:val="0"/>
      <w:divBdr>
        <w:top w:val="none" w:sz="0" w:space="0" w:color="auto"/>
        <w:left w:val="none" w:sz="0" w:space="0" w:color="auto"/>
        <w:bottom w:val="none" w:sz="0" w:space="0" w:color="auto"/>
        <w:right w:val="none" w:sz="0" w:space="0" w:color="auto"/>
      </w:divBdr>
    </w:div>
    <w:div w:id="930627618">
      <w:bodyDiv w:val="1"/>
      <w:marLeft w:val="0"/>
      <w:marRight w:val="0"/>
      <w:marTop w:val="0"/>
      <w:marBottom w:val="0"/>
      <w:divBdr>
        <w:top w:val="none" w:sz="0" w:space="0" w:color="auto"/>
        <w:left w:val="none" w:sz="0" w:space="0" w:color="auto"/>
        <w:bottom w:val="none" w:sz="0" w:space="0" w:color="auto"/>
        <w:right w:val="none" w:sz="0" w:space="0" w:color="auto"/>
      </w:divBdr>
    </w:div>
    <w:div w:id="970551697">
      <w:bodyDiv w:val="1"/>
      <w:marLeft w:val="0"/>
      <w:marRight w:val="0"/>
      <w:marTop w:val="0"/>
      <w:marBottom w:val="0"/>
      <w:divBdr>
        <w:top w:val="none" w:sz="0" w:space="0" w:color="auto"/>
        <w:left w:val="none" w:sz="0" w:space="0" w:color="auto"/>
        <w:bottom w:val="none" w:sz="0" w:space="0" w:color="auto"/>
        <w:right w:val="none" w:sz="0" w:space="0" w:color="auto"/>
      </w:divBdr>
    </w:div>
    <w:div w:id="1070536598">
      <w:bodyDiv w:val="1"/>
      <w:marLeft w:val="0"/>
      <w:marRight w:val="0"/>
      <w:marTop w:val="0"/>
      <w:marBottom w:val="0"/>
      <w:divBdr>
        <w:top w:val="none" w:sz="0" w:space="0" w:color="auto"/>
        <w:left w:val="none" w:sz="0" w:space="0" w:color="auto"/>
        <w:bottom w:val="none" w:sz="0" w:space="0" w:color="auto"/>
        <w:right w:val="none" w:sz="0" w:space="0" w:color="auto"/>
      </w:divBdr>
    </w:div>
    <w:div w:id="1128209076">
      <w:bodyDiv w:val="1"/>
      <w:marLeft w:val="0"/>
      <w:marRight w:val="0"/>
      <w:marTop w:val="0"/>
      <w:marBottom w:val="0"/>
      <w:divBdr>
        <w:top w:val="none" w:sz="0" w:space="0" w:color="auto"/>
        <w:left w:val="none" w:sz="0" w:space="0" w:color="auto"/>
        <w:bottom w:val="none" w:sz="0" w:space="0" w:color="auto"/>
        <w:right w:val="none" w:sz="0" w:space="0" w:color="auto"/>
      </w:divBdr>
      <w:divsChild>
        <w:div w:id="315228953">
          <w:marLeft w:val="0"/>
          <w:marRight w:val="0"/>
          <w:marTop w:val="0"/>
          <w:marBottom w:val="0"/>
          <w:divBdr>
            <w:top w:val="none" w:sz="0" w:space="0" w:color="auto"/>
            <w:left w:val="none" w:sz="0" w:space="0" w:color="auto"/>
            <w:bottom w:val="none" w:sz="0" w:space="0" w:color="auto"/>
            <w:right w:val="none" w:sz="0" w:space="0" w:color="auto"/>
          </w:divBdr>
        </w:div>
      </w:divsChild>
    </w:div>
    <w:div w:id="1400327946">
      <w:bodyDiv w:val="1"/>
      <w:marLeft w:val="0"/>
      <w:marRight w:val="0"/>
      <w:marTop w:val="0"/>
      <w:marBottom w:val="0"/>
      <w:divBdr>
        <w:top w:val="none" w:sz="0" w:space="0" w:color="auto"/>
        <w:left w:val="none" w:sz="0" w:space="0" w:color="auto"/>
        <w:bottom w:val="none" w:sz="0" w:space="0" w:color="auto"/>
        <w:right w:val="none" w:sz="0" w:space="0" w:color="auto"/>
      </w:divBdr>
    </w:div>
    <w:div w:id="20541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hyperlink" Target="https://www.thermodyneboilers.com/what-is-steam-boile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1711</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 THERMAL POWER PLANT WORKING</vt:lpstr>
      <vt:lpstr>    Working Components of Thermal Power Plant</vt:lpstr>
      <vt:lpstr>        Fuel storage and handling plant</vt:lpstr>
      <vt:lpstr>        Water Treatment Plant</vt:lpstr>
      <vt:lpstr>        Steam Boiler</vt:lpstr>
      <vt:lpstr>        Turbine</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Pawar</dc:creator>
  <cp:keywords/>
  <dc:description/>
  <cp:lastModifiedBy>Prasanna Pawar</cp:lastModifiedBy>
  <cp:revision>37</cp:revision>
  <dcterms:created xsi:type="dcterms:W3CDTF">2023-03-01T09:44:00Z</dcterms:created>
  <dcterms:modified xsi:type="dcterms:W3CDTF">2023-03-01T11:30:00Z</dcterms:modified>
</cp:coreProperties>
</file>