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7B03" w14:textId="7D61F3E1" w:rsidR="007E12E6" w:rsidRPr="00EB380A" w:rsidRDefault="00EB380A" w:rsidP="0005783A">
      <w:pPr>
        <w:pStyle w:val="Heading1"/>
        <w:rPr>
          <w:sz w:val="28"/>
          <w:szCs w:val="28"/>
        </w:rPr>
      </w:pPr>
      <w:r w:rsidRPr="00EB380A">
        <w:rPr>
          <w:sz w:val="28"/>
          <w:szCs w:val="28"/>
        </w:rPr>
        <w:t>DriverPass</w:t>
      </w:r>
      <w:r w:rsidR="00895C86" w:rsidRPr="00EB380A">
        <w:rPr>
          <w:sz w:val="28"/>
          <w:szCs w:val="28"/>
        </w:rPr>
        <w:t xml:space="preserve"> System Design Document</w:t>
      </w:r>
    </w:p>
    <w:p w14:paraId="0F667161" w14:textId="77777777" w:rsidR="00895C86" w:rsidRPr="00895C86" w:rsidRDefault="00895C86" w:rsidP="0005783A">
      <w:pPr>
        <w:suppressAutoHyphens/>
        <w:spacing w:after="0" w:line="240" w:lineRule="auto"/>
        <w:rPr>
          <w:rFonts w:ascii="Calibri" w:hAnsi="Calibri" w:cs="Calibri"/>
          <w:i/>
        </w:rPr>
      </w:pPr>
    </w:p>
    <w:p w14:paraId="04F9585E" w14:textId="66FC4B87" w:rsidR="00895C86" w:rsidRPr="00C306A2" w:rsidRDefault="00895C86" w:rsidP="00C306A2">
      <w:pPr>
        <w:pStyle w:val="Heading2"/>
        <w:rPr>
          <w:color w:val="00B0F0"/>
          <w:sz w:val="28"/>
          <w:szCs w:val="28"/>
        </w:rPr>
      </w:pPr>
      <w:r w:rsidRPr="00EB380A">
        <w:rPr>
          <w:color w:val="00B0F0"/>
          <w:sz w:val="28"/>
          <w:szCs w:val="28"/>
        </w:rPr>
        <w:t>UML Diagrams</w:t>
      </w:r>
    </w:p>
    <w:p w14:paraId="454A89B6" w14:textId="5791F763" w:rsidR="005D7EED" w:rsidRPr="005D7EED" w:rsidRDefault="00895C86" w:rsidP="005D7EED">
      <w:pPr>
        <w:pStyle w:val="Heading3"/>
        <w:keepNext w:val="0"/>
        <w:keepLines w:val="0"/>
        <w:suppressAutoHyphens/>
      </w:pPr>
      <w:r w:rsidRPr="00895C86">
        <w:t>UML Use Case Diagram</w:t>
      </w:r>
    </w:p>
    <w:p w14:paraId="1EE83A91" w14:textId="10A2C33F" w:rsidR="00C306A2" w:rsidRPr="00C306A2" w:rsidRDefault="00C306A2" w:rsidP="005D7EED">
      <w:pPr>
        <w:jc w:val="center"/>
      </w:pPr>
      <w:r>
        <w:rPr>
          <w:noProof/>
        </w:rPr>
        <w:drawing>
          <wp:inline distT="0" distB="0" distL="0" distR="0" wp14:anchorId="4F290EEB" wp14:editId="46620DCF">
            <wp:extent cx="5467985" cy="7322193"/>
            <wp:effectExtent l="0" t="0" r="0" b="0"/>
            <wp:docPr id="116407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193" name="Picture 1164071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9153" cy="7323757"/>
                    </a:xfrm>
                    <a:prstGeom prst="rect">
                      <a:avLst/>
                    </a:prstGeom>
                  </pic:spPr>
                </pic:pic>
              </a:graphicData>
            </a:graphic>
          </wp:inline>
        </w:drawing>
      </w:r>
    </w:p>
    <w:p w14:paraId="433DEB22" w14:textId="71FDFCD4" w:rsidR="007E12E6" w:rsidRPr="00E50ECD" w:rsidRDefault="007E12E6" w:rsidP="00C306A2">
      <w:pPr>
        <w:suppressAutoHyphens/>
        <w:spacing w:after="0" w:line="240" w:lineRule="auto"/>
        <w:rPr>
          <w:rFonts w:ascii="Calibri" w:hAnsi="Calibri" w:cs="Calibri"/>
          <w:i/>
        </w:rPr>
      </w:pPr>
    </w:p>
    <w:p w14:paraId="5F490447" w14:textId="0F360BB6" w:rsidR="005D7EED" w:rsidRDefault="00895C86" w:rsidP="005D7EED">
      <w:pPr>
        <w:pStyle w:val="Heading3"/>
        <w:keepNext w:val="0"/>
        <w:keepLines w:val="0"/>
        <w:suppressAutoHyphens/>
      </w:pPr>
      <w:r w:rsidRPr="00895C86">
        <w:t>UML Activity Diagrams</w:t>
      </w:r>
    </w:p>
    <w:p w14:paraId="2F865F5B" w14:textId="77777777" w:rsidR="005D7EED" w:rsidRPr="005D7EED" w:rsidRDefault="005D7EED" w:rsidP="005D7EED"/>
    <w:p w14:paraId="58DED1C9" w14:textId="7D5C76DD" w:rsidR="007E12E6" w:rsidRDefault="00F35CEE" w:rsidP="005D7EED">
      <w:pPr>
        <w:suppressAutoHyphens/>
        <w:spacing w:after="0" w:line="240" w:lineRule="auto"/>
        <w:jc w:val="center"/>
        <w:rPr>
          <w:rFonts w:ascii="Calibri" w:hAnsi="Calibri" w:cs="Calibri"/>
          <w:i/>
        </w:rPr>
      </w:pPr>
      <w:r>
        <w:rPr>
          <w:rFonts w:ascii="Calibri" w:hAnsi="Calibri" w:cs="Calibri"/>
          <w:i/>
          <w:noProof/>
        </w:rPr>
        <w:drawing>
          <wp:inline distT="0" distB="0" distL="0" distR="0" wp14:anchorId="557A189A" wp14:editId="5C30896B">
            <wp:extent cx="5882640" cy="7193403"/>
            <wp:effectExtent l="0" t="0" r="3810" b="7620"/>
            <wp:docPr id="1499629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29580" name="Picture 1499629580"/>
                    <pic:cNvPicPr/>
                  </pic:nvPicPr>
                  <pic:blipFill rotWithShape="1">
                    <a:blip r:embed="rId9" cstate="print">
                      <a:extLst>
                        <a:ext uri="{28A0092B-C50C-407E-A947-70E740481C1C}">
                          <a14:useLocalDpi xmlns:a14="http://schemas.microsoft.com/office/drawing/2010/main" val="0"/>
                        </a:ext>
                      </a:extLst>
                    </a:blip>
                    <a:srcRect l="2436" t="2811" r="2052" b="2352"/>
                    <a:stretch/>
                  </pic:blipFill>
                  <pic:spPr bwMode="auto">
                    <a:xfrm>
                      <a:off x="0" y="0"/>
                      <a:ext cx="5893585" cy="7206787"/>
                    </a:xfrm>
                    <a:prstGeom prst="rect">
                      <a:avLst/>
                    </a:prstGeom>
                    <a:ln>
                      <a:noFill/>
                    </a:ln>
                    <a:extLst>
                      <a:ext uri="{53640926-AAD7-44D8-BBD7-CCE9431645EC}">
                        <a14:shadowObscured xmlns:a14="http://schemas.microsoft.com/office/drawing/2010/main"/>
                      </a:ext>
                    </a:extLst>
                  </pic:spPr>
                </pic:pic>
              </a:graphicData>
            </a:graphic>
          </wp:inline>
        </w:drawing>
      </w:r>
    </w:p>
    <w:p w14:paraId="2907A65F" w14:textId="77777777" w:rsidR="00A93D6F" w:rsidRDefault="00A93D6F" w:rsidP="00A93D6F">
      <w:pPr>
        <w:rPr>
          <w:rFonts w:ascii="Calibri" w:hAnsi="Calibri" w:cs="Calibri"/>
          <w:i/>
          <w:noProof/>
        </w:rPr>
      </w:pPr>
    </w:p>
    <w:p w14:paraId="7722EB07" w14:textId="7D225444" w:rsidR="007E12E6" w:rsidRPr="00A93D6F" w:rsidRDefault="00A93D6F" w:rsidP="00A93D6F">
      <w:pPr>
        <w:rPr>
          <w:rFonts w:ascii="Calibri" w:hAnsi="Calibri" w:cs="Calibri"/>
          <w:i/>
        </w:rPr>
      </w:pPr>
      <w:r>
        <w:rPr>
          <w:rFonts w:ascii="Calibri" w:hAnsi="Calibri" w:cs="Calibri"/>
          <w:i/>
          <w:noProof/>
        </w:rPr>
        <w:lastRenderedPageBreak/>
        <w:drawing>
          <wp:inline distT="0" distB="0" distL="0" distR="0" wp14:anchorId="31BA2EB1" wp14:editId="010021EE">
            <wp:extent cx="5478145" cy="8014852"/>
            <wp:effectExtent l="0" t="0" r="8255" b="5715"/>
            <wp:docPr id="2014013973" name="Picture 7"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13973" name="Picture 7" descr="A diagram of a software syste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3264" t="4339" r="2862" b="2530"/>
                    <a:stretch/>
                  </pic:blipFill>
                  <pic:spPr bwMode="auto">
                    <a:xfrm>
                      <a:off x="0" y="0"/>
                      <a:ext cx="5480868" cy="8018836"/>
                    </a:xfrm>
                    <a:prstGeom prst="rect">
                      <a:avLst/>
                    </a:prstGeom>
                    <a:ln>
                      <a:noFill/>
                    </a:ln>
                    <a:extLst>
                      <a:ext uri="{53640926-AAD7-44D8-BBD7-CCE9431645EC}">
                        <a14:shadowObscured xmlns:a14="http://schemas.microsoft.com/office/drawing/2010/main"/>
                      </a:ext>
                    </a:extLst>
                  </pic:spPr>
                </pic:pic>
              </a:graphicData>
            </a:graphic>
          </wp:inline>
        </w:drawing>
      </w:r>
      <w:r w:rsidR="0058263C">
        <w:rPr>
          <w:rFonts w:ascii="Calibri" w:hAnsi="Calibri" w:cs="Calibri"/>
          <w:i/>
        </w:rPr>
        <w:br w:type="page"/>
      </w:r>
    </w:p>
    <w:p w14:paraId="119F51AC" w14:textId="77777777" w:rsidR="007E12E6" w:rsidRPr="00895C86" w:rsidRDefault="00895C86" w:rsidP="0005783A">
      <w:pPr>
        <w:pStyle w:val="Heading3"/>
        <w:keepNext w:val="0"/>
        <w:keepLines w:val="0"/>
        <w:suppressAutoHyphens/>
      </w:pPr>
      <w:r w:rsidRPr="00895C86">
        <w:lastRenderedPageBreak/>
        <w:t>UML Sequence Diagram</w:t>
      </w:r>
    </w:p>
    <w:p w14:paraId="280CFD24" w14:textId="5520964B" w:rsidR="007E12E6" w:rsidRPr="00895C86" w:rsidRDefault="007E12E6" w:rsidP="0005783A">
      <w:pPr>
        <w:suppressAutoHyphens/>
        <w:spacing w:after="0" w:line="240" w:lineRule="auto"/>
        <w:rPr>
          <w:rFonts w:ascii="Calibri" w:hAnsi="Calibri" w:cs="Calibri"/>
          <w:i/>
        </w:rPr>
      </w:pPr>
    </w:p>
    <w:p w14:paraId="155816C3" w14:textId="19C88AFC" w:rsidR="007E12E6" w:rsidRPr="00895C86" w:rsidRDefault="00197498" w:rsidP="0005783A">
      <w:pPr>
        <w:suppressAutoHyphens/>
        <w:spacing w:after="0" w:line="240" w:lineRule="auto"/>
        <w:rPr>
          <w:rFonts w:ascii="Calibri" w:hAnsi="Calibri" w:cs="Calibri"/>
        </w:rPr>
      </w:pPr>
      <w:r>
        <w:rPr>
          <w:rFonts w:ascii="Calibri" w:hAnsi="Calibri" w:cs="Calibri"/>
          <w:i/>
          <w:noProof/>
        </w:rPr>
        <w:drawing>
          <wp:inline distT="0" distB="0" distL="0" distR="0" wp14:anchorId="3D88A889" wp14:editId="66AAA3B1">
            <wp:extent cx="5943600" cy="7669530"/>
            <wp:effectExtent l="0" t="0" r="0" b="7620"/>
            <wp:docPr id="44647007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0079" name="Picture 2"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69530"/>
                    </a:xfrm>
                    <a:prstGeom prst="rect">
                      <a:avLst/>
                    </a:prstGeom>
                  </pic:spPr>
                </pic:pic>
              </a:graphicData>
            </a:graphic>
          </wp:inline>
        </w:drawing>
      </w:r>
    </w:p>
    <w:p w14:paraId="6F6DF1A8" w14:textId="77777777" w:rsidR="007E12E6" w:rsidRPr="00895C86" w:rsidRDefault="00895C86" w:rsidP="0005783A">
      <w:pPr>
        <w:pStyle w:val="Heading3"/>
        <w:keepNext w:val="0"/>
        <w:keepLines w:val="0"/>
        <w:suppressAutoHyphens/>
      </w:pPr>
      <w:r w:rsidRPr="00895C86">
        <w:lastRenderedPageBreak/>
        <w:t>UML Class Diagram</w:t>
      </w:r>
    </w:p>
    <w:p w14:paraId="67DCAA6C" w14:textId="3B0DD6EE" w:rsidR="007E12E6" w:rsidRPr="00895C86" w:rsidRDefault="00790701" w:rsidP="0005783A">
      <w:pPr>
        <w:suppressAutoHyphens/>
        <w:spacing w:after="0" w:line="240" w:lineRule="auto"/>
        <w:rPr>
          <w:rFonts w:ascii="Calibri" w:hAnsi="Calibri" w:cs="Calibri"/>
          <w:i/>
        </w:rPr>
      </w:pPr>
      <w:r>
        <w:rPr>
          <w:rFonts w:ascii="Calibri" w:hAnsi="Calibri" w:cs="Calibri"/>
          <w:i/>
          <w:noProof/>
        </w:rPr>
        <w:drawing>
          <wp:inline distT="0" distB="0" distL="0" distR="0" wp14:anchorId="1CFB35A4" wp14:editId="29143D34">
            <wp:extent cx="5943600" cy="5570855"/>
            <wp:effectExtent l="0" t="0" r="0" b="0"/>
            <wp:docPr id="905287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7295" name="Picture 9052872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70855"/>
                    </a:xfrm>
                    <a:prstGeom prst="rect">
                      <a:avLst/>
                    </a:prstGeom>
                  </pic:spPr>
                </pic:pic>
              </a:graphicData>
            </a:graphic>
          </wp:inline>
        </w:drawing>
      </w:r>
    </w:p>
    <w:p w14:paraId="1782DCC2" w14:textId="77777777" w:rsidR="007E12E6" w:rsidRPr="00895C86" w:rsidRDefault="007E12E6" w:rsidP="0005783A">
      <w:pPr>
        <w:suppressAutoHyphens/>
        <w:spacing w:after="0" w:line="240" w:lineRule="auto"/>
        <w:rPr>
          <w:rFonts w:ascii="Calibri" w:hAnsi="Calibri" w:cs="Calibri"/>
        </w:rPr>
      </w:pPr>
    </w:p>
    <w:p w14:paraId="125BCB0E" w14:textId="77777777" w:rsidR="007E12E6" w:rsidRPr="00895C86" w:rsidRDefault="00895C86" w:rsidP="0005783A">
      <w:pPr>
        <w:pStyle w:val="Heading2"/>
      </w:pPr>
      <w:r w:rsidRPr="00895C86">
        <w:t>Technical Requirements</w:t>
      </w:r>
    </w:p>
    <w:p w14:paraId="41FA944A" w14:textId="10C3C4E8" w:rsidR="00E60A48" w:rsidRDefault="00E60A48" w:rsidP="00E60A48">
      <w:pPr>
        <w:suppressAutoHyphens/>
        <w:spacing w:after="0" w:line="240" w:lineRule="auto"/>
        <w:rPr>
          <w:rFonts w:ascii="Calibri" w:hAnsi="Calibri" w:cs="Calibri"/>
          <w:iCs/>
        </w:rPr>
      </w:pPr>
      <w:r w:rsidRPr="00E60A48">
        <w:rPr>
          <w:rFonts w:ascii="Calibri" w:hAnsi="Calibri" w:cs="Calibri"/>
          <w:iCs/>
        </w:rPr>
        <w:t>When establishing technical requirements, it's imperative to align hardware and software needs with client expectations and user demands. Considering the potential user base and their technological preferences ensures the system's inclusivity and accessibility.</w:t>
      </w:r>
      <w:r>
        <w:rPr>
          <w:rFonts w:ascii="Calibri" w:hAnsi="Calibri" w:cs="Calibri"/>
          <w:iCs/>
        </w:rPr>
        <w:t xml:space="preserve"> </w:t>
      </w:r>
      <w:r w:rsidRPr="00E60A48">
        <w:rPr>
          <w:rFonts w:ascii="Calibri" w:hAnsi="Calibri" w:cs="Calibri"/>
          <w:iCs/>
        </w:rPr>
        <w:t>Technical requirements play a pivotal role in shaping system design and directly influence nonfunctional aspects. Recommendations for specific hardware and software components ensure the system's reliability, security, and optimal performance. This includes:</w:t>
      </w:r>
    </w:p>
    <w:p w14:paraId="4D87E90D" w14:textId="77777777" w:rsidR="00E60A48" w:rsidRPr="00E60A48" w:rsidRDefault="00E60A48" w:rsidP="00E60A48">
      <w:pPr>
        <w:suppressAutoHyphens/>
        <w:spacing w:after="0" w:line="240" w:lineRule="auto"/>
        <w:rPr>
          <w:rFonts w:ascii="Calibri" w:hAnsi="Calibri" w:cs="Calibri"/>
          <w:iCs/>
        </w:rPr>
      </w:pPr>
    </w:p>
    <w:p w14:paraId="5150D05C" w14:textId="0C3E6B95" w:rsidR="00E60A48" w:rsidRDefault="00E60A48" w:rsidP="00E60A48">
      <w:pPr>
        <w:numPr>
          <w:ilvl w:val="0"/>
          <w:numId w:val="2"/>
        </w:numPr>
        <w:suppressAutoHyphens/>
        <w:spacing w:after="0" w:line="240" w:lineRule="auto"/>
        <w:rPr>
          <w:rFonts w:ascii="Calibri" w:hAnsi="Calibri" w:cs="Calibri"/>
          <w:iCs/>
        </w:rPr>
      </w:pPr>
      <w:r w:rsidRPr="00E60A48">
        <w:rPr>
          <w:rFonts w:ascii="Calibri" w:hAnsi="Calibri" w:cs="Calibri"/>
          <w:b/>
          <w:bCs/>
          <w:iCs/>
        </w:rPr>
        <w:t>Frequency of Software Updates:</w:t>
      </w:r>
      <w:r w:rsidRPr="00E60A48">
        <w:rPr>
          <w:rFonts w:ascii="Calibri" w:hAnsi="Calibri" w:cs="Calibri"/>
          <w:iCs/>
        </w:rPr>
        <w:t xml:space="preserve"> Planning for updates during low-traffic periods to minimize service interruptions. Utilizing automated update mechanisms to streamline the process.</w:t>
      </w:r>
    </w:p>
    <w:p w14:paraId="0BA3E4E6" w14:textId="77777777" w:rsidR="00E60A48" w:rsidRPr="00E60A48" w:rsidRDefault="00E60A48" w:rsidP="00E60A48">
      <w:pPr>
        <w:suppressAutoHyphens/>
        <w:spacing w:after="0" w:line="240" w:lineRule="auto"/>
        <w:ind w:left="720"/>
        <w:rPr>
          <w:rFonts w:ascii="Calibri" w:hAnsi="Calibri" w:cs="Calibri"/>
          <w:iCs/>
          <w:sz w:val="10"/>
          <w:szCs w:val="10"/>
        </w:rPr>
      </w:pPr>
    </w:p>
    <w:p w14:paraId="381B5EC9" w14:textId="77777777" w:rsidR="00E60A48" w:rsidRDefault="00E60A48" w:rsidP="00E60A48">
      <w:pPr>
        <w:numPr>
          <w:ilvl w:val="0"/>
          <w:numId w:val="2"/>
        </w:numPr>
        <w:suppressAutoHyphens/>
        <w:spacing w:after="0" w:line="240" w:lineRule="auto"/>
        <w:rPr>
          <w:rFonts w:ascii="Calibri" w:hAnsi="Calibri" w:cs="Calibri"/>
          <w:iCs/>
        </w:rPr>
      </w:pPr>
      <w:r w:rsidRPr="00E60A48">
        <w:rPr>
          <w:rFonts w:ascii="Calibri" w:hAnsi="Calibri" w:cs="Calibri"/>
          <w:b/>
          <w:bCs/>
          <w:iCs/>
        </w:rPr>
        <w:t>Support:</w:t>
      </w:r>
      <w:r w:rsidRPr="00E60A48">
        <w:rPr>
          <w:rFonts w:ascii="Calibri" w:hAnsi="Calibri" w:cs="Calibri"/>
          <w:iCs/>
        </w:rPr>
        <w:t xml:space="preserve"> Establishing a comprehensive support system, including clear user guides and a dedicated helpline for immediate assistance in case of issues.</w:t>
      </w:r>
    </w:p>
    <w:p w14:paraId="3C40F44F" w14:textId="77777777" w:rsidR="00E60A48" w:rsidRPr="00E60A48" w:rsidRDefault="00E60A48" w:rsidP="00E60A48">
      <w:pPr>
        <w:suppressAutoHyphens/>
        <w:spacing w:after="0" w:line="240" w:lineRule="auto"/>
        <w:rPr>
          <w:rFonts w:ascii="Calibri" w:hAnsi="Calibri" w:cs="Calibri"/>
          <w:iCs/>
          <w:sz w:val="10"/>
          <w:szCs w:val="10"/>
        </w:rPr>
      </w:pPr>
    </w:p>
    <w:p w14:paraId="0D102694" w14:textId="77777777" w:rsidR="00E60A48" w:rsidRDefault="00E60A48" w:rsidP="00E60A48">
      <w:pPr>
        <w:numPr>
          <w:ilvl w:val="0"/>
          <w:numId w:val="2"/>
        </w:numPr>
        <w:suppressAutoHyphens/>
        <w:spacing w:after="0" w:line="240" w:lineRule="auto"/>
        <w:rPr>
          <w:rFonts w:ascii="Calibri" w:hAnsi="Calibri" w:cs="Calibri"/>
          <w:iCs/>
        </w:rPr>
      </w:pPr>
      <w:r w:rsidRPr="00E60A48">
        <w:rPr>
          <w:rFonts w:ascii="Calibri" w:hAnsi="Calibri" w:cs="Calibri"/>
          <w:b/>
          <w:bCs/>
          <w:iCs/>
        </w:rPr>
        <w:lastRenderedPageBreak/>
        <w:t>Languages:</w:t>
      </w:r>
      <w:r w:rsidRPr="00E60A48">
        <w:rPr>
          <w:rFonts w:ascii="Calibri" w:hAnsi="Calibri" w:cs="Calibri"/>
          <w:iCs/>
        </w:rPr>
        <w:t xml:space="preserve"> Offering a language selection feature within the application interface to cater to a diverse user base.</w:t>
      </w:r>
    </w:p>
    <w:p w14:paraId="66EE1635" w14:textId="77777777" w:rsidR="00E60A48" w:rsidRPr="00E60A48" w:rsidRDefault="00E60A48" w:rsidP="00E60A48">
      <w:pPr>
        <w:suppressAutoHyphens/>
        <w:spacing w:after="0" w:line="240" w:lineRule="auto"/>
        <w:rPr>
          <w:rFonts w:ascii="Calibri" w:hAnsi="Calibri" w:cs="Calibri"/>
          <w:iCs/>
          <w:sz w:val="10"/>
          <w:szCs w:val="10"/>
        </w:rPr>
      </w:pPr>
    </w:p>
    <w:p w14:paraId="3FA4C246" w14:textId="77777777" w:rsidR="00E60A48" w:rsidRDefault="00E60A48" w:rsidP="00E60A48">
      <w:pPr>
        <w:numPr>
          <w:ilvl w:val="0"/>
          <w:numId w:val="2"/>
        </w:numPr>
        <w:suppressAutoHyphens/>
        <w:spacing w:after="0" w:line="240" w:lineRule="auto"/>
        <w:rPr>
          <w:rFonts w:ascii="Calibri" w:hAnsi="Calibri" w:cs="Calibri"/>
          <w:iCs/>
        </w:rPr>
      </w:pPr>
      <w:r w:rsidRPr="00E60A48">
        <w:rPr>
          <w:rFonts w:ascii="Calibri" w:hAnsi="Calibri" w:cs="Calibri"/>
          <w:b/>
          <w:bCs/>
          <w:iCs/>
        </w:rPr>
        <w:t>Accuracy:</w:t>
      </w:r>
      <w:r w:rsidRPr="00E60A48">
        <w:rPr>
          <w:rFonts w:ascii="Calibri" w:hAnsi="Calibri" w:cs="Calibri"/>
          <w:iCs/>
        </w:rPr>
        <w:t xml:space="preserve"> Employing precision-engineered hardware components and regularly updating software algorithms to ensure accurate simulation and training results.</w:t>
      </w:r>
    </w:p>
    <w:p w14:paraId="7DA8369A" w14:textId="77777777" w:rsidR="00E60A48" w:rsidRPr="00E60A48" w:rsidRDefault="00E60A48" w:rsidP="00E60A48">
      <w:pPr>
        <w:suppressAutoHyphens/>
        <w:spacing w:after="0" w:line="240" w:lineRule="auto"/>
        <w:rPr>
          <w:rFonts w:ascii="Calibri" w:hAnsi="Calibri" w:cs="Calibri"/>
          <w:iCs/>
          <w:sz w:val="10"/>
          <w:szCs w:val="10"/>
        </w:rPr>
      </w:pPr>
    </w:p>
    <w:p w14:paraId="2EBDCE59" w14:textId="77777777" w:rsidR="00E60A48" w:rsidRDefault="00E60A48" w:rsidP="00E60A48">
      <w:pPr>
        <w:numPr>
          <w:ilvl w:val="0"/>
          <w:numId w:val="2"/>
        </w:numPr>
        <w:suppressAutoHyphens/>
        <w:spacing w:after="0" w:line="240" w:lineRule="auto"/>
        <w:rPr>
          <w:rFonts w:ascii="Calibri" w:hAnsi="Calibri" w:cs="Calibri"/>
          <w:iCs/>
        </w:rPr>
      </w:pPr>
      <w:r w:rsidRPr="00E60A48">
        <w:rPr>
          <w:rFonts w:ascii="Calibri" w:hAnsi="Calibri" w:cs="Calibri"/>
          <w:b/>
          <w:bCs/>
          <w:iCs/>
        </w:rPr>
        <w:t>Security:</w:t>
      </w:r>
      <w:r w:rsidRPr="00E60A48">
        <w:rPr>
          <w:rFonts w:ascii="Calibri" w:hAnsi="Calibri" w:cs="Calibri"/>
          <w:iCs/>
        </w:rPr>
        <w:t xml:space="preserve"> Implementing encryption protocols for data safety, multi-factor authentication for user access, and regular security audits to identify and address vulnerabilities promptly.</w:t>
      </w:r>
    </w:p>
    <w:p w14:paraId="23E86CB0" w14:textId="77777777" w:rsidR="00E60A48" w:rsidRPr="00E60A48" w:rsidRDefault="00E60A48" w:rsidP="00E60A48">
      <w:pPr>
        <w:suppressAutoHyphens/>
        <w:spacing w:after="0" w:line="240" w:lineRule="auto"/>
        <w:rPr>
          <w:rFonts w:ascii="Calibri" w:hAnsi="Calibri" w:cs="Calibri"/>
          <w:iCs/>
        </w:rPr>
      </w:pPr>
    </w:p>
    <w:p w14:paraId="4ADECEF7" w14:textId="77777777" w:rsidR="00E60A48" w:rsidRPr="00E60A48" w:rsidRDefault="00E60A48" w:rsidP="00E60A48">
      <w:pPr>
        <w:suppressAutoHyphens/>
        <w:spacing w:after="0" w:line="240" w:lineRule="auto"/>
        <w:rPr>
          <w:rFonts w:ascii="Calibri" w:hAnsi="Calibri" w:cs="Calibri"/>
          <w:iCs/>
          <w:color w:val="00B0F0"/>
          <w:sz w:val="28"/>
          <w:szCs w:val="28"/>
        </w:rPr>
      </w:pPr>
      <w:r w:rsidRPr="00E60A48">
        <w:rPr>
          <w:rFonts w:ascii="Calibri" w:hAnsi="Calibri" w:cs="Calibri"/>
          <w:b/>
          <w:bCs/>
          <w:iCs/>
          <w:color w:val="00B0F0"/>
          <w:sz w:val="28"/>
          <w:szCs w:val="28"/>
        </w:rPr>
        <w:t>Hardware:</w:t>
      </w:r>
    </w:p>
    <w:p w14:paraId="60B6A722"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Computers:</w:t>
      </w:r>
      <w:r w:rsidRPr="00E60A48">
        <w:rPr>
          <w:rFonts w:ascii="Calibri" w:hAnsi="Calibri" w:cs="Calibri"/>
          <w:iCs/>
        </w:rPr>
        <w:t xml:space="preserve"> Compatibility with a range of computers, including both desktops and laptops, to accommodate various user preferences. Recommending systems with at least 8GB RAM and modern processors for optimal performance.</w:t>
      </w:r>
    </w:p>
    <w:p w14:paraId="5C5F8CB4" w14:textId="77777777" w:rsidR="00E60A48" w:rsidRPr="00E60A48" w:rsidRDefault="00E60A48" w:rsidP="00E60A48">
      <w:pPr>
        <w:suppressAutoHyphens/>
        <w:spacing w:after="0" w:line="240" w:lineRule="auto"/>
        <w:ind w:left="1440"/>
        <w:rPr>
          <w:rFonts w:ascii="Calibri" w:hAnsi="Calibri" w:cs="Calibri"/>
          <w:iCs/>
          <w:sz w:val="10"/>
          <w:szCs w:val="10"/>
        </w:rPr>
      </w:pPr>
    </w:p>
    <w:p w14:paraId="5A369AA4"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Peripherals:</w:t>
      </w:r>
      <w:r w:rsidRPr="00E60A48">
        <w:rPr>
          <w:rFonts w:ascii="Calibri" w:hAnsi="Calibri" w:cs="Calibri"/>
          <w:iCs/>
        </w:rPr>
        <w:t xml:space="preserve"> Support for common peripherals like printers for generating certificates or documents, scanners for document verification, and cameras for video-based training sessions.</w:t>
      </w:r>
    </w:p>
    <w:p w14:paraId="676B5A2A" w14:textId="77777777" w:rsidR="00E60A48" w:rsidRPr="00E60A48" w:rsidRDefault="00E60A48" w:rsidP="00E60A48">
      <w:pPr>
        <w:suppressAutoHyphens/>
        <w:spacing w:after="0" w:line="240" w:lineRule="auto"/>
        <w:rPr>
          <w:rFonts w:ascii="Calibri" w:hAnsi="Calibri" w:cs="Calibri"/>
          <w:iCs/>
          <w:sz w:val="10"/>
          <w:szCs w:val="10"/>
        </w:rPr>
      </w:pPr>
    </w:p>
    <w:p w14:paraId="7BD776DE"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Networking:</w:t>
      </w:r>
      <w:r w:rsidRPr="00E60A48">
        <w:rPr>
          <w:rFonts w:ascii="Calibri" w:hAnsi="Calibri" w:cs="Calibri"/>
          <w:iCs/>
        </w:rPr>
        <w:t xml:space="preserve"> Robust networking capabilities, suggesting the use of reliable routers and network adapters to ensure seamless communication between users and the DriverPass system.</w:t>
      </w:r>
    </w:p>
    <w:p w14:paraId="1965B967" w14:textId="77777777" w:rsidR="00E60A48" w:rsidRPr="00E60A48" w:rsidRDefault="00E60A48" w:rsidP="00E60A48">
      <w:pPr>
        <w:suppressAutoHyphens/>
        <w:spacing w:after="0" w:line="240" w:lineRule="auto"/>
        <w:rPr>
          <w:rFonts w:ascii="Calibri" w:hAnsi="Calibri" w:cs="Calibri"/>
          <w:iCs/>
          <w:sz w:val="10"/>
          <w:szCs w:val="10"/>
        </w:rPr>
      </w:pPr>
    </w:p>
    <w:p w14:paraId="13F81511"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Graphic Cards:</w:t>
      </w:r>
      <w:r w:rsidRPr="00E60A48">
        <w:rPr>
          <w:rFonts w:ascii="Calibri" w:hAnsi="Calibri" w:cs="Calibri"/>
          <w:iCs/>
        </w:rPr>
        <w:t xml:space="preserve"> Integration of graphic cards to enhance the visual quality of training materials and simulations, providing a more engaging learning experience.</w:t>
      </w:r>
    </w:p>
    <w:p w14:paraId="780C377E" w14:textId="77777777" w:rsidR="00E60A48" w:rsidRDefault="00E60A48" w:rsidP="00E60A48">
      <w:pPr>
        <w:pStyle w:val="ListParagraph"/>
        <w:rPr>
          <w:rFonts w:ascii="Calibri" w:hAnsi="Calibri" w:cs="Calibri"/>
          <w:iCs/>
        </w:rPr>
      </w:pPr>
    </w:p>
    <w:p w14:paraId="3705E418" w14:textId="77777777" w:rsidR="00E60A48" w:rsidRPr="00E60A48" w:rsidRDefault="00E60A48" w:rsidP="00E60A48">
      <w:pPr>
        <w:suppressAutoHyphens/>
        <w:spacing w:after="0" w:line="240" w:lineRule="auto"/>
        <w:ind w:left="1440"/>
        <w:rPr>
          <w:rFonts w:ascii="Calibri" w:hAnsi="Calibri" w:cs="Calibri"/>
          <w:iCs/>
          <w:sz w:val="10"/>
          <w:szCs w:val="10"/>
        </w:rPr>
      </w:pPr>
    </w:p>
    <w:p w14:paraId="2F4CEEBD"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Routers:</w:t>
      </w:r>
      <w:r w:rsidRPr="00E60A48">
        <w:rPr>
          <w:rFonts w:ascii="Calibri" w:hAnsi="Calibri" w:cs="Calibri"/>
          <w:iCs/>
        </w:rPr>
        <w:t xml:space="preserve"> Recommendations for reputable routers with dual-band functionality to handle the bandwidth demands of video content and interactive lessons.</w:t>
      </w:r>
    </w:p>
    <w:p w14:paraId="01F76235" w14:textId="77777777" w:rsidR="00E60A48" w:rsidRPr="00E60A48" w:rsidRDefault="00E60A48" w:rsidP="00E60A48">
      <w:pPr>
        <w:suppressAutoHyphens/>
        <w:spacing w:after="0" w:line="240" w:lineRule="auto"/>
        <w:ind w:left="1440"/>
        <w:rPr>
          <w:rFonts w:ascii="Calibri" w:hAnsi="Calibri" w:cs="Calibri"/>
          <w:iCs/>
        </w:rPr>
      </w:pPr>
    </w:p>
    <w:p w14:paraId="356FA007" w14:textId="77777777" w:rsidR="00E60A48" w:rsidRPr="00E60A48" w:rsidRDefault="00E60A48" w:rsidP="00E60A48">
      <w:pPr>
        <w:suppressAutoHyphens/>
        <w:spacing w:after="0" w:line="240" w:lineRule="auto"/>
        <w:rPr>
          <w:rFonts w:ascii="Calibri" w:hAnsi="Calibri" w:cs="Calibri"/>
          <w:iCs/>
          <w:color w:val="00B0F0"/>
          <w:sz w:val="28"/>
          <w:szCs w:val="28"/>
        </w:rPr>
      </w:pPr>
      <w:r w:rsidRPr="00E60A48">
        <w:rPr>
          <w:rFonts w:ascii="Calibri" w:hAnsi="Calibri" w:cs="Calibri"/>
          <w:b/>
          <w:bCs/>
          <w:iCs/>
          <w:color w:val="00B0F0"/>
          <w:sz w:val="28"/>
          <w:szCs w:val="28"/>
        </w:rPr>
        <w:t>Software:</w:t>
      </w:r>
    </w:p>
    <w:p w14:paraId="165AFE71"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System Software:</w:t>
      </w:r>
      <w:r w:rsidRPr="00E60A48">
        <w:rPr>
          <w:rFonts w:ascii="Calibri" w:hAnsi="Calibri" w:cs="Calibri"/>
          <w:iCs/>
        </w:rPr>
        <w:t xml:space="preserve"> Compatibility with major operating systems (Windows, MacOS, and Linux) to reach a wider user base. Ensuring the system operates efficiently on the latest versions of these operating systems.</w:t>
      </w:r>
    </w:p>
    <w:p w14:paraId="6EDA69D9" w14:textId="77777777" w:rsidR="00E60A48" w:rsidRPr="00E60A48" w:rsidRDefault="00E60A48" w:rsidP="00E60A48">
      <w:pPr>
        <w:suppressAutoHyphens/>
        <w:spacing w:after="0" w:line="240" w:lineRule="auto"/>
        <w:rPr>
          <w:rFonts w:ascii="Calibri" w:hAnsi="Calibri" w:cs="Calibri"/>
          <w:iCs/>
          <w:sz w:val="10"/>
          <w:szCs w:val="10"/>
        </w:rPr>
      </w:pPr>
    </w:p>
    <w:p w14:paraId="3BDFFCFC"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Utility Software:</w:t>
      </w:r>
      <w:r w:rsidRPr="00E60A48">
        <w:rPr>
          <w:rFonts w:ascii="Calibri" w:hAnsi="Calibri" w:cs="Calibri"/>
          <w:iCs/>
        </w:rPr>
        <w:t xml:space="preserve"> Incorporation of utility software for data encryption, regular backups, and system diagnostics to maintain the integrity and security of user data. Recommending industry-standard tools like BitLocker for encryption and Acronis for backups.</w:t>
      </w:r>
    </w:p>
    <w:p w14:paraId="10513924" w14:textId="77777777" w:rsidR="00E60A48" w:rsidRPr="00E60A48" w:rsidRDefault="00E60A48" w:rsidP="00E60A48">
      <w:pPr>
        <w:suppressAutoHyphens/>
        <w:spacing w:after="0" w:line="240" w:lineRule="auto"/>
        <w:ind w:left="1440"/>
        <w:rPr>
          <w:rFonts w:ascii="Calibri" w:hAnsi="Calibri" w:cs="Calibri"/>
          <w:iCs/>
          <w:sz w:val="10"/>
          <w:szCs w:val="10"/>
        </w:rPr>
      </w:pPr>
    </w:p>
    <w:p w14:paraId="1AF91169"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Application Software:</w:t>
      </w:r>
      <w:r w:rsidRPr="00E60A48">
        <w:rPr>
          <w:rFonts w:ascii="Calibri" w:hAnsi="Calibri" w:cs="Calibri"/>
          <w:iCs/>
        </w:rPr>
        <w:t xml:space="preserve"> Developing the DriverPass application to be cross-platform compatible, supporting popular browsers such as Google Chrome, Mozilla Firefox, and Safari. Utilizing responsive design principles for a consistent user experience across devices.</w:t>
      </w:r>
    </w:p>
    <w:p w14:paraId="75DBD183" w14:textId="77777777" w:rsidR="00E60A48" w:rsidRPr="00E60A48" w:rsidRDefault="00E60A48" w:rsidP="00E60A48">
      <w:pPr>
        <w:suppressAutoHyphens/>
        <w:spacing w:after="0" w:line="240" w:lineRule="auto"/>
        <w:ind w:left="1440"/>
        <w:rPr>
          <w:rFonts w:ascii="Calibri" w:hAnsi="Calibri" w:cs="Calibri"/>
          <w:iCs/>
        </w:rPr>
      </w:pPr>
    </w:p>
    <w:p w14:paraId="601DB605" w14:textId="77777777" w:rsidR="00E60A48" w:rsidRPr="00E60A48" w:rsidRDefault="00E60A48" w:rsidP="00E60A48">
      <w:pPr>
        <w:suppressAutoHyphens/>
        <w:spacing w:after="0" w:line="240" w:lineRule="auto"/>
        <w:rPr>
          <w:rFonts w:ascii="Calibri" w:hAnsi="Calibri" w:cs="Calibri"/>
          <w:iCs/>
          <w:color w:val="00B0F0"/>
          <w:sz w:val="28"/>
          <w:szCs w:val="28"/>
        </w:rPr>
      </w:pPr>
      <w:r w:rsidRPr="00E60A48">
        <w:rPr>
          <w:rFonts w:ascii="Calibri" w:hAnsi="Calibri" w:cs="Calibri"/>
          <w:b/>
          <w:bCs/>
          <w:iCs/>
          <w:color w:val="00B0F0"/>
          <w:sz w:val="28"/>
          <w:szCs w:val="28"/>
        </w:rPr>
        <w:t>Geographic Information and Other:</w:t>
      </w:r>
    </w:p>
    <w:p w14:paraId="6EDCC597" w14:textId="77777777" w:rsid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t>Location of the System:</w:t>
      </w:r>
      <w:r w:rsidRPr="00E60A48">
        <w:rPr>
          <w:rFonts w:ascii="Calibri" w:hAnsi="Calibri" w:cs="Calibri"/>
          <w:iCs/>
        </w:rPr>
        <w:t xml:space="preserve"> Adapting the system to different geographical locations by considering factors like time zones, regional driving regulations, and internet connectivity variations.</w:t>
      </w:r>
    </w:p>
    <w:p w14:paraId="592525E3" w14:textId="77777777" w:rsidR="00E60A48" w:rsidRPr="00E60A48" w:rsidRDefault="00E60A48" w:rsidP="00E60A48">
      <w:pPr>
        <w:suppressAutoHyphens/>
        <w:spacing w:after="0" w:line="240" w:lineRule="auto"/>
        <w:ind w:left="1440"/>
        <w:rPr>
          <w:rFonts w:ascii="Calibri" w:hAnsi="Calibri" w:cs="Calibri"/>
          <w:iCs/>
          <w:sz w:val="10"/>
          <w:szCs w:val="10"/>
        </w:rPr>
      </w:pPr>
    </w:p>
    <w:p w14:paraId="269521A6" w14:textId="77777777" w:rsidR="00E60A48" w:rsidRPr="00E60A48" w:rsidRDefault="00E60A48" w:rsidP="00E60A48">
      <w:pPr>
        <w:numPr>
          <w:ilvl w:val="1"/>
          <w:numId w:val="1"/>
        </w:numPr>
        <w:suppressAutoHyphens/>
        <w:spacing w:after="0" w:line="240" w:lineRule="auto"/>
        <w:rPr>
          <w:rFonts w:ascii="Calibri" w:hAnsi="Calibri" w:cs="Calibri"/>
          <w:iCs/>
        </w:rPr>
      </w:pPr>
      <w:r w:rsidRPr="00E60A48">
        <w:rPr>
          <w:rFonts w:ascii="Calibri" w:hAnsi="Calibri" w:cs="Calibri"/>
          <w:b/>
          <w:bCs/>
          <w:iCs/>
        </w:rPr>
        <w:lastRenderedPageBreak/>
        <w:t>Surrounding (Physical) Environment:</w:t>
      </w:r>
      <w:r w:rsidRPr="00E60A48">
        <w:rPr>
          <w:rFonts w:ascii="Calibri" w:hAnsi="Calibri" w:cs="Calibri"/>
          <w:iCs/>
        </w:rPr>
        <w:t xml:space="preserve"> Acknowledging the potential impact of physical surroundings on hardware performance. Recommending durable hardware components and, if applicable, climate-controlled storage for server infrastructure.</w:t>
      </w:r>
    </w:p>
    <w:p w14:paraId="74DA5221" w14:textId="39C50DFD" w:rsidR="00E60A48" w:rsidRPr="00E60A48" w:rsidRDefault="00E60A48" w:rsidP="00E60A48">
      <w:pPr>
        <w:suppressAutoHyphens/>
        <w:spacing w:after="0" w:line="240" w:lineRule="auto"/>
        <w:rPr>
          <w:rFonts w:ascii="Calibri" w:hAnsi="Calibri" w:cs="Calibri"/>
          <w:iCs/>
        </w:rPr>
      </w:pPr>
    </w:p>
    <w:p w14:paraId="2F76A7D4" w14:textId="77777777" w:rsidR="00E60A48" w:rsidRPr="00E60A48" w:rsidRDefault="00E60A48" w:rsidP="00E60A48">
      <w:pPr>
        <w:suppressAutoHyphens/>
        <w:spacing w:after="0" w:line="240" w:lineRule="auto"/>
        <w:rPr>
          <w:rFonts w:ascii="Calibri" w:hAnsi="Calibri" w:cs="Calibri"/>
          <w:iCs/>
        </w:rPr>
      </w:pPr>
      <w:r w:rsidRPr="00E60A48">
        <w:rPr>
          <w:rFonts w:ascii="Calibri" w:hAnsi="Calibri" w:cs="Calibri"/>
          <w:iCs/>
        </w:rPr>
        <w:t>In summary, meticulous consideration of hardware and software specifics ensures the DriverPass system not only meets technical standards but exceeds user expectations, providing a secure, adaptable, and efficient learning platform for aspiring drivers.</w:t>
      </w:r>
    </w:p>
    <w:p w14:paraId="58B48358" w14:textId="77777777" w:rsidR="00E60A48" w:rsidRPr="00E60A48" w:rsidRDefault="00E60A48" w:rsidP="0005783A">
      <w:pPr>
        <w:suppressAutoHyphens/>
        <w:spacing w:after="0" w:line="240" w:lineRule="auto"/>
        <w:rPr>
          <w:rFonts w:ascii="Calibri" w:hAnsi="Calibri" w:cs="Calibri"/>
          <w:iCs/>
        </w:rPr>
      </w:pPr>
    </w:p>
    <w:sectPr w:rsidR="00E60A48" w:rsidRPr="00E60A48">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E5EA5" w14:textId="77777777" w:rsidR="00D66CD3" w:rsidRDefault="00D66CD3">
      <w:pPr>
        <w:spacing w:after="0" w:line="240" w:lineRule="auto"/>
      </w:pPr>
      <w:r>
        <w:separator/>
      </w:r>
    </w:p>
  </w:endnote>
  <w:endnote w:type="continuationSeparator" w:id="0">
    <w:p w14:paraId="5CAA10EA" w14:textId="77777777" w:rsidR="00D66CD3" w:rsidRDefault="00D66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4D07A" w14:textId="4CFC4426" w:rsidR="00895C86" w:rsidRDefault="00EB380A">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t xml:space="preserve">CS-255-R3272               System Design Document                Tricia Ann Sribonma                03.01.24                </w:t>
    </w:r>
    <w:r w:rsidRPr="00EB380A">
      <w:rPr>
        <w:rFonts w:ascii="Calibri" w:eastAsia="Calibri" w:hAnsi="Calibri" w:cs="Calibri"/>
        <w:color w:val="000000"/>
      </w:rPr>
      <w:fldChar w:fldCharType="begin"/>
    </w:r>
    <w:r w:rsidRPr="00EB380A">
      <w:rPr>
        <w:rFonts w:ascii="Calibri" w:eastAsia="Calibri" w:hAnsi="Calibri" w:cs="Calibri"/>
        <w:color w:val="000000"/>
      </w:rPr>
      <w:instrText xml:space="preserve"> PAGE   \* MERGEFORMAT </w:instrText>
    </w:r>
    <w:r w:rsidRPr="00EB380A">
      <w:rPr>
        <w:rFonts w:ascii="Calibri" w:eastAsia="Calibri" w:hAnsi="Calibri" w:cs="Calibri"/>
        <w:color w:val="000000"/>
      </w:rPr>
      <w:fldChar w:fldCharType="separate"/>
    </w:r>
    <w:r w:rsidRPr="00EB380A">
      <w:rPr>
        <w:rFonts w:ascii="Calibri" w:eastAsia="Calibri" w:hAnsi="Calibri" w:cs="Calibri"/>
        <w:noProof/>
        <w:color w:val="000000"/>
      </w:rPr>
      <w:t>1</w:t>
    </w:r>
    <w:r w:rsidRPr="00EB380A">
      <w:rPr>
        <w:rFonts w:ascii="Calibri" w:eastAsia="Calibri" w:hAnsi="Calibri" w:cs="Calibri"/>
        <w:noProof/>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77097" w14:textId="77777777" w:rsidR="00D66CD3" w:rsidRDefault="00D66CD3">
      <w:pPr>
        <w:spacing w:after="0" w:line="240" w:lineRule="auto"/>
      </w:pPr>
      <w:r>
        <w:separator/>
      </w:r>
    </w:p>
  </w:footnote>
  <w:footnote w:type="continuationSeparator" w:id="0">
    <w:p w14:paraId="46FB41E3" w14:textId="77777777" w:rsidR="00D66CD3" w:rsidRDefault="00D66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D4B25" w14:textId="77777777" w:rsidR="00895C86" w:rsidRPr="00895C86" w:rsidRDefault="00895C86" w:rsidP="00895C86">
    <w:pPr>
      <w:pStyle w:val="Header"/>
      <w:jc w:val="center"/>
    </w:pPr>
    <w:r w:rsidRPr="00365759">
      <w:rPr>
        <w:noProof/>
      </w:rPr>
      <w:drawing>
        <wp:inline distT="0" distB="0" distL="0" distR="0" wp14:anchorId="488730A2" wp14:editId="05619D23">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7BD0"/>
    <w:multiLevelType w:val="multilevel"/>
    <w:tmpl w:val="7DE2E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CD3726"/>
    <w:multiLevelType w:val="multilevel"/>
    <w:tmpl w:val="B6EE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1929658">
    <w:abstractNumId w:val="0"/>
  </w:num>
  <w:num w:numId="2" w16cid:durableId="625624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27DD1"/>
    <w:rsid w:val="0005783A"/>
    <w:rsid w:val="000B3AFD"/>
    <w:rsid w:val="001123D5"/>
    <w:rsid w:val="00121A67"/>
    <w:rsid w:val="001837C4"/>
    <w:rsid w:val="00197498"/>
    <w:rsid w:val="002407E5"/>
    <w:rsid w:val="00274D86"/>
    <w:rsid w:val="002B78A8"/>
    <w:rsid w:val="002F6EF6"/>
    <w:rsid w:val="00323F4C"/>
    <w:rsid w:val="00360109"/>
    <w:rsid w:val="00474F91"/>
    <w:rsid w:val="0058263C"/>
    <w:rsid w:val="005D7EED"/>
    <w:rsid w:val="00625D8F"/>
    <w:rsid w:val="007075EC"/>
    <w:rsid w:val="00713B99"/>
    <w:rsid w:val="00754D65"/>
    <w:rsid w:val="00767664"/>
    <w:rsid w:val="00772766"/>
    <w:rsid w:val="00790701"/>
    <w:rsid w:val="007C2BAF"/>
    <w:rsid w:val="007D4579"/>
    <w:rsid w:val="007E12E6"/>
    <w:rsid w:val="00827CFF"/>
    <w:rsid w:val="00860723"/>
    <w:rsid w:val="00890B09"/>
    <w:rsid w:val="00895C86"/>
    <w:rsid w:val="008C1DD0"/>
    <w:rsid w:val="009144E5"/>
    <w:rsid w:val="009C0C32"/>
    <w:rsid w:val="009C2C25"/>
    <w:rsid w:val="009F0717"/>
    <w:rsid w:val="009F7371"/>
    <w:rsid w:val="00A0057A"/>
    <w:rsid w:val="00A43D65"/>
    <w:rsid w:val="00A54C3F"/>
    <w:rsid w:val="00A65B7A"/>
    <w:rsid w:val="00A93D6F"/>
    <w:rsid w:val="00AE52D4"/>
    <w:rsid w:val="00B768D6"/>
    <w:rsid w:val="00B90963"/>
    <w:rsid w:val="00B90DB1"/>
    <w:rsid w:val="00BA40E3"/>
    <w:rsid w:val="00BB6C58"/>
    <w:rsid w:val="00BE0599"/>
    <w:rsid w:val="00BF304A"/>
    <w:rsid w:val="00BF5394"/>
    <w:rsid w:val="00C236D9"/>
    <w:rsid w:val="00C306A2"/>
    <w:rsid w:val="00C36FE8"/>
    <w:rsid w:val="00C67E19"/>
    <w:rsid w:val="00C80987"/>
    <w:rsid w:val="00D074AC"/>
    <w:rsid w:val="00D302B8"/>
    <w:rsid w:val="00D66CD3"/>
    <w:rsid w:val="00D73975"/>
    <w:rsid w:val="00D9533A"/>
    <w:rsid w:val="00DA1769"/>
    <w:rsid w:val="00DB3C99"/>
    <w:rsid w:val="00DB54C4"/>
    <w:rsid w:val="00E0362B"/>
    <w:rsid w:val="00E4389D"/>
    <w:rsid w:val="00E50ECD"/>
    <w:rsid w:val="00E60A48"/>
    <w:rsid w:val="00E85F68"/>
    <w:rsid w:val="00EB06BD"/>
    <w:rsid w:val="00EB380A"/>
    <w:rsid w:val="00F35CEE"/>
    <w:rsid w:val="00F54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F6FF"/>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666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7</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Trish S.</cp:lastModifiedBy>
  <cp:revision>28</cp:revision>
  <dcterms:created xsi:type="dcterms:W3CDTF">2020-01-15T13:21:00Z</dcterms:created>
  <dcterms:modified xsi:type="dcterms:W3CDTF">2024-03-04T07:21:00Z</dcterms:modified>
</cp:coreProperties>
</file>