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89" w:rsidRDefault="00692589" w:rsidP="00692589">
      <w:pPr>
        <w:spacing w:after="0" w:line="240" w:lineRule="auto"/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console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 {</w:t>
      </w:r>
      <w:proofErr w:type="spell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debug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 xml:space="preserve">: ƒ, </w:t>
      </w:r>
      <w:proofErr w:type="spell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error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 xml:space="preserve">: ƒ, </w:t>
      </w:r>
      <w:proofErr w:type="spell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info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 xml:space="preserve">: ƒ, </w:t>
      </w:r>
      <w:proofErr w:type="spell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log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 xml:space="preserve">: ƒ, </w:t>
      </w:r>
      <w:proofErr w:type="spell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warn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: ƒ, …}</w:t>
      </w:r>
    </w:p>
    <w:p w:rsidR="003026F6" w:rsidRPr="00692589" w:rsidRDefault="003026F6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assert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assert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clear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clear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context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context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count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count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countReset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countReset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createTask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createTask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debug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debug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dir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dir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  <w:bookmarkStart w:id="0" w:name="_GoBack"/>
      <w:bookmarkEnd w:id="0"/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dirxml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dirxml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error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error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group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group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groupCollapsed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groupCollapsed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groupEnd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groupEnd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info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info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log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log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</w:pPr>
      <w:proofErr w:type="gram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val="en-US" w:eastAsia="ru-RU"/>
        </w:rPr>
        <w:t>memory</w:t>
      </w:r>
      <w:proofErr w:type="gram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val="en-US" w:eastAsia="ru-RU"/>
        </w:rPr>
        <w:t>: MemoryInfo {totalJSHeapSize: 10000000, usedJSHeapSize: 10000000, jsHeapSizeLimit: 2190000000}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profile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profile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profileEnd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profileEnd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table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table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time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time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timeEnd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timeEnd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timeLog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timeLog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timeStamp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timeStamp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trace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trace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warn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: </w:t>
      </w:r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ƒ </w:t>
      </w:r>
      <w:proofErr w:type="spellStart"/>
      <w:proofErr w:type="gramStart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warn</w:t>
      </w:r>
      <w:proofErr w:type="spell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(</w:t>
      </w:r>
      <w:proofErr w:type="gramEnd"/>
      <w:r w:rsidRPr="00692589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ru-RU"/>
        </w:rPr>
        <w:t>)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Symbol</w:t>
      </w:r>
      <w:proofErr w:type="spellEnd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(</w:t>
      </w:r>
      <w:proofErr w:type="spellStart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Symbol.toStringTag</w:t>
      </w:r>
      <w:proofErr w:type="spellEnd"/>
      <w:r w:rsidRPr="00692589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ru-RU"/>
        </w:rPr>
        <w:t>)</w:t>
      </w:r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: "</w:t>
      </w:r>
      <w:proofErr w:type="spellStart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console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"</w:t>
      </w:r>
    </w:p>
    <w:p w:rsidR="00692589" w:rsidRPr="00692589" w:rsidRDefault="00692589" w:rsidP="00692589">
      <w:pPr>
        <w:spacing w:after="0" w:line="240" w:lineRule="auto"/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</w:pPr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[[</w:t>
      </w:r>
      <w:proofErr w:type="spellStart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Prototype</w:t>
      </w:r>
      <w:proofErr w:type="spellEnd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 xml:space="preserve">]]: </w:t>
      </w:r>
      <w:proofErr w:type="spellStart"/>
      <w:r w:rsidRPr="00692589">
        <w:rPr>
          <w:rFonts w:ascii="Consolas" w:eastAsia="Times New Roman" w:hAnsi="Consolas" w:cs="Times New Roman"/>
          <w:color w:val="202124"/>
          <w:sz w:val="18"/>
          <w:szCs w:val="18"/>
          <w:lang w:eastAsia="ru-RU"/>
        </w:rPr>
        <w:t>Object</w:t>
      </w:r>
      <w:proofErr w:type="spellEnd"/>
    </w:p>
    <w:p w:rsidR="00CE1F3B" w:rsidRDefault="00CE1F3B" w:rsidP="006F2275">
      <w:pPr>
        <w:spacing w:after="0" w:line="240" w:lineRule="auto"/>
      </w:pPr>
    </w:p>
    <w:sectPr w:rsidR="00CE1F3B" w:rsidSect="006F2275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B57C4"/>
    <w:multiLevelType w:val="multilevel"/>
    <w:tmpl w:val="7D28D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71"/>
    <w:rsid w:val="00147571"/>
    <w:rsid w:val="003026F6"/>
    <w:rsid w:val="00692589"/>
    <w:rsid w:val="006F2275"/>
    <w:rsid w:val="00C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806A4-03F0-4C0E-A626-C157010D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bject-description">
    <w:name w:val="object-description"/>
    <w:basedOn w:val="a0"/>
    <w:rsid w:val="00692589"/>
  </w:style>
  <w:style w:type="character" w:customStyle="1" w:styleId="object-properties-preview">
    <w:name w:val="object-properties-preview"/>
    <w:basedOn w:val="a0"/>
    <w:rsid w:val="00692589"/>
  </w:style>
  <w:style w:type="character" w:customStyle="1" w:styleId="name">
    <w:name w:val="name"/>
    <w:basedOn w:val="a0"/>
    <w:rsid w:val="00692589"/>
  </w:style>
  <w:style w:type="character" w:customStyle="1" w:styleId="object-value-function">
    <w:name w:val="object-value-function"/>
    <w:basedOn w:val="a0"/>
    <w:rsid w:val="00692589"/>
  </w:style>
  <w:style w:type="character" w:customStyle="1" w:styleId="separator">
    <w:name w:val="separator"/>
    <w:basedOn w:val="a0"/>
    <w:rsid w:val="00692589"/>
  </w:style>
  <w:style w:type="character" w:customStyle="1" w:styleId="object-value-function-prefix">
    <w:name w:val="object-value-function-prefix"/>
    <w:basedOn w:val="a0"/>
    <w:rsid w:val="00692589"/>
  </w:style>
  <w:style w:type="character" w:customStyle="1" w:styleId="object-value-object">
    <w:name w:val="object-value-object"/>
    <w:basedOn w:val="a0"/>
    <w:rsid w:val="00692589"/>
  </w:style>
  <w:style w:type="character" w:customStyle="1" w:styleId="object-value-number">
    <w:name w:val="object-value-number"/>
    <w:basedOn w:val="a0"/>
    <w:rsid w:val="00692589"/>
  </w:style>
  <w:style w:type="character" w:customStyle="1" w:styleId="object-value-string">
    <w:name w:val="object-value-string"/>
    <w:basedOn w:val="a0"/>
    <w:rsid w:val="0069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2023-05-07T12:07:00Z</dcterms:created>
  <dcterms:modified xsi:type="dcterms:W3CDTF">2023-05-07T16:08:00Z</dcterms:modified>
</cp:coreProperties>
</file>