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pPr w:leftFromText="180" w:rightFromText="180" w:vertAnchor="text" w:horzAnchor="margin" w:tblpYSpec="outsi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1"/>
        <w:gridCol w:w="5265"/>
      </w:tblGrid>
      <w:tr w:rsidR="0018699E" w:rsidRPr="0018699E" w14:paraId="4434BEF1" w14:textId="77777777" w:rsidTr="00D80213">
        <w:trPr>
          <w:trHeight w:val="1070"/>
        </w:trPr>
        <w:tc>
          <w:tcPr>
            <w:tcW w:w="5201" w:type="dxa"/>
            <w:tcBorders>
              <w:bottom w:val="single" w:sz="12" w:space="0" w:color="FFC000"/>
            </w:tcBorders>
          </w:tcPr>
          <w:p w14:paraId="0F160915" w14:textId="3AEA2751" w:rsidR="0018699E" w:rsidRPr="0018699E" w:rsidRDefault="0018699E" w:rsidP="0018699E">
            <w:pPr>
              <w:rPr>
                <w:rFonts w:ascii="Calibri" w:eastAsia="Century Gothic" w:hAnsi="Calibri" w:cs="Calibri"/>
                <w:b/>
                <w:bCs/>
                <w:color w:val="002060"/>
                <w:sz w:val="40"/>
                <w:szCs w:val="40"/>
              </w:rPr>
            </w:pPr>
            <w:r w:rsidRPr="0018699E">
              <w:rPr>
                <w:rFonts w:ascii="Calibri" w:eastAsia="Century Gothic" w:hAnsi="Calibri" w:cs="Calibri"/>
                <w:b/>
                <w:bCs/>
                <w:color w:val="002060"/>
                <w:sz w:val="40"/>
                <w:szCs w:val="40"/>
              </w:rPr>
              <w:t>MOTHUKURI ABISHEK</w:t>
            </w:r>
          </w:p>
          <w:p w14:paraId="5B67194F" w14:textId="4583E0ED" w:rsidR="0018699E" w:rsidRPr="0018699E" w:rsidRDefault="0018699E" w:rsidP="0018699E">
            <w:pPr>
              <w:rPr>
                <w:rFonts w:ascii="Calibri" w:eastAsia="Century Gothic" w:hAnsi="Calibri" w:cs="Calibri"/>
                <w:b/>
                <w:bCs/>
                <w:color w:val="0070C0"/>
                <w:sz w:val="32"/>
                <w:szCs w:val="32"/>
              </w:rPr>
            </w:pPr>
            <w:r w:rsidRPr="0018699E">
              <w:rPr>
                <w:rFonts w:ascii="Calibri" w:eastAsia="Century Gothic" w:hAnsi="Calibri" w:cs="Calibri"/>
                <w:b/>
                <w:bCs/>
                <w:color w:val="0070C0"/>
                <w:sz w:val="32"/>
                <w:szCs w:val="32"/>
              </w:rPr>
              <w:t>DevOps Engineer</w:t>
            </w:r>
          </w:p>
        </w:tc>
        <w:tc>
          <w:tcPr>
            <w:tcW w:w="5265" w:type="dxa"/>
            <w:tcBorders>
              <w:bottom w:val="single" w:sz="12" w:space="0" w:color="FFC000"/>
            </w:tcBorders>
          </w:tcPr>
          <w:p w14:paraId="1D42CBC2" w14:textId="0DB04CB9" w:rsidR="0018699E" w:rsidRPr="0018699E" w:rsidRDefault="0018699E" w:rsidP="0018699E">
            <w:pPr>
              <w:rPr>
                <w:rFonts w:ascii="Calibri" w:eastAsia="Century Gothic" w:hAnsi="Calibri" w:cs="Calibri"/>
                <w:b/>
                <w:bCs/>
              </w:rPr>
            </w:pPr>
            <w:r w:rsidRPr="0018699E">
              <w:rPr>
                <w:rFonts w:ascii="Calibri" w:eastAsia="Century Gothic" w:hAnsi="Calibri" w:cs="Calibri"/>
                <w:b/>
                <w:bCs/>
              </w:rPr>
              <w:t xml:space="preserve">                                              </w:t>
            </w:r>
            <w:r w:rsidRPr="0018699E">
              <w:rPr>
                <mc:AlternateContent>
                  <mc:Choice Requires="w16se">
                    <w:rFonts w:ascii="Calibri" w:eastAsia="Century Gothic" w:hAnsi="Calibri" w:cs="Calibri"/>
                  </mc:Choice>
                  <mc:Fallback>
                    <w:rFonts w:ascii="Segoe UI Emoji" w:eastAsia="Segoe UI Emoji" w:hAnsi="Segoe UI Emoji" w:cs="Segoe UI Emoji"/>
                  </mc:Fallback>
                </mc:AlternateContent>
                <w:b/>
                <w:bCs/>
              </w:rPr>
              <mc:AlternateContent>
                <mc:Choice Requires="w16se">
                  <w16se:symEx w16se:font="Segoe UI Emoji" w16se:char="1F4DE"/>
                </mc:Choice>
                <mc:Fallback>
                  <w:t>📞</w:t>
                </mc:Fallback>
              </mc:AlternateContent>
            </w:r>
            <w:r w:rsidRPr="0018699E">
              <w:rPr>
                <w:rFonts w:ascii="Calibri" w:eastAsia="Century Gothic" w:hAnsi="Calibri" w:cs="Calibri"/>
                <w:b/>
                <w:bCs/>
              </w:rPr>
              <w:t xml:space="preserve"> </w:t>
            </w:r>
            <w:r w:rsidRPr="0018699E">
              <w:rPr>
                <w:rFonts w:ascii="Calibri" w:eastAsia="Century Gothic" w:hAnsi="Calibri" w:cs="Calibri"/>
              </w:rPr>
              <w:t>91+ 8978772883</w:t>
            </w:r>
          </w:p>
          <w:p w14:paraId="268FA613" w14:textId="2A7E55A3" w:rsidR="0018699E" w:rsidRPr="0018699E" w:rsidRDefault="0018699E" w:rsidP="0018699E">
            <w:pPr>
              <w:rPr>
                <w:rFonts w:ascii="Calibri" w:eastAsia="Century Gothic" w:hAnsi="Calibri" w:cs="Calibri"/>
              </w:rPr>
            </w:pPr>
            <w:r w:rsidRPr="0018699E">
              <w:rPr>
                <w:rFonts w:ascii="Calibri" w:eastAsia="Century Gothic" w:hAnsi="Calibri" w:cs="Calibri"/>
                <w:b/>
                <w:bCs/>
              </w:rPr>
              <w:t xml:space="preserve">                                              </w:t>
            </w:r>
            <w:r w:rsidRPr="0018699E">
              <w:rPr>
                <w:rFonts w:ascii="Segoe UI Emoji" w:eastAsia="Century Gothic" w:hAnsi="Segoe UI Emoji" w:cs="Segoe UI Emoji"/>
                <w:b/>
                <w:bCs/>
              </w:rPr>
              <w:t>✉️</w:t>
            </w:r>
            <w:r w:rsidRPr="0018699E">
              <w:rPr>
                <w:rFonts w:ascii="Calibri" w:eastAsia="Century Gothic" w:hAnsi="Calibri" w:cs="Calibri"/>
              </w:rPr>
              <w:t>mabishek2469@gmail.com</w:t>
            </w:r>
          </w:p>
          <w:p w14:paraId="6FE2DD26" w14:textId="37760122" w:rsidR="0018699E" w:rsidRPr="0018699E" w:rsidRDefault="0018699E" w:rsidP="0018699E">
            <w:pPr>
              <w:rPr>
                <w:rFonts w:ascii="Calibri" w:eastAsia="Century Gothic" w:hAnsi="Calibri" w:cs="Calibri"/>
              </w:rPr>
            </w:pPr>
            <w:r w:rsidRPr="0018699E">
              <w:rPr>
                <w:rFonts w:ascii="Calibri" w:eastAsia="Century Gothic" w:hAnsi="Calibri" w:cs="Calibri"/>
                <w:b/>
                <w:bCs/>
              </w:rPr>
              <w:t xml:space="preserve">                                              </w:t>
            </w:r>
            <w:r w:rsidRPr="0018699E">
              <w:rPr>
                <mc:AlternateContent>
                  <mc:Choice Requires="w16se">
                    <w:rFonts w:ascii="Calibri" w:eastAsia="Century Gothic" w:hAnsi="Calibri" w:cs="Calibri"/>
                  </mc:Choice>
                  <mc:Fallback>
                    <w:rFonts w:ascii="Segoe UI Emoji" w:eastAsia="Segoe UI Emoji" w:hAnsi="Segoe UI Emoji" w:cs="Segoe UI Emoji"/>
                  </mc:Fallback>
                </mc:AlternateContent>
                <w:b/>
                <w:bCs/>
              </w:rPr>
              <mc:AlternateContent>
                <mc:Choice Requires="w16se">
                  <w16se:symEx w16se:font="Segoe UI Emoji" w16se:char="1F4CD"/>
                </mc:Choice>
                <mc:Fallback>
                  <w:t>📍</w:t>
                </mc:Fallback>
              </mc:AlternateContent>
            </w:r>
            <w:r w:rsidRPr="0018699E">
              <w:rPr>
                <w:rFonts w:ascii="Calibri" w:eastAsia="Century Gothic" w:hAnsi="Calibri" w:cs="Calibri"/>
              </w:rPr>
              <w:t>Hyderabad</w:t>
            </w:r>
          </w:p>
          <w:p w14:paraId="6DB7EE10" w14:textId="0099312A" w:rsidR="0018699E" w:rsidRPr="0018699E" w:rsidRDefault="0018699E" w:rsidP="0018699E">
            <w:pPr>
              <w:rPr>
                <w:rFonts w:ascii="Calibri" w:eastAsia="Century Gothic" w:hAnsi="Calibri" w:cs="Calibri"/>
                <w:b/>
                <w:bCs/>
              </w:rPr>
            </w:pPr>
            <w:r w:rsidRPr="0018699E">
              <w:rPr>
                <w:rFonts w:ascii="Calibri" w:eastAsia="Century Gothic" w:hAnsi="Calibri" w:cs="Calibri"/>
              </w:rPr>
              <w:t xml:space="preserve">                                       </w:t>
            </w:r>
          </w:p>
        </w:tc>
      </w:tr>
    </w:tbl>
    <w:p w14:paraId="1EEB4A06" w14:textId="15565A6B" w:rsidR="0018699E" w:rsidRPr="0018699E" w:rsidRDefault="0018699E" w:rsidP="0018699E">
      <w:pPr>
        <w:spacing w:before="240" w:after="0" w:line="259" w:lineRule="auto"/>
        <w:rPr>
          <w:rFonts w:ascii="Calibri" w:eastAsia="Century Gothic" w:hAnsi="Calibri" w:cs="Calibri"/>
          <w:b/>
          <w:bCs/>
          <w:noProof/>
          <w:color w:val="0070C0"/>
          <w:sz w:val="32"/>
          <w:szCs w:val="32"/>
        </w:rPr>
      </w:pPr>
      <w:r w:rsidRPr="00D80213">
        <w:rPr>
          <w:rFonts w:ascii="Calibri" w:eastAsia="Century Gothic" w:hAnsi="Calibri" w:cs="Calibri"/>
          <w:b/>
          <w:bCs/>
          <w:noProof/>
          <w:color w:val="0070C0"/>
          <w:sz w:val="32"/>
          <w:szCs w:val="32"/>
        </w:rPr>
        <w:t>P</w:t>
      </w:r>
      <w:r w:rsidRPr="0018699E">
        <w:rPr>
          <w:rFonts w:ascii="Calibri" w:eastAsia="Century Gothic" w:hAnsi="Calibri" w:cs="Calibri"/>
          <w:b/>
          <w:bCs/>
          <w:noProof/>
          <w:color w:val="0070C0"/>
          <w:sz w:val="32"/>
          <w:szCs w:val="32"/>
        </w:rPr>
        <w:t>ROFILE SUMMARY:</w:t>
      </w:r>
    </w:p>
    <w:p w14:paraId="43837F67" w14:textId="36C7FB1A" w:rsidR="0018699E" w:rsidRPr="00D80213" w:rsidRDefault="0018699E" w:rsidP="0018699E">
      <w:pPr>
        <w:spacing w:after="0" w:line="259" w:lineRule="auto"/>
        <w:rPr>
          <w:rFonts w:ascii="Calibri" w:eastAsia="Century Gothic" w:hAnsi="Calibri" w:cs="Calibri"/>
          <w:noProof/>
          <w:color w:val="000000"/>
          <w:sz w:val="22"/>
          <w:szCs w:val="22"/>
        </w:rPr>
      </w:pPr>
      <w:r w:rsidRPr="0018699E">
        <w:rPr>
          <w:rFonts w:ascii="Calibri" w:eastAsia="Century Gothic" w:hAnsi="Calibri" w:cs="Calibri"/>
          <w:noProof/>
          <w:color w:val="000000"/>
          <w:sz w:val="22"/>
          <w:szCs w:val="22"/>
        </w:rPr>
        <w:t>A results-driven DevOps Engineer in building, maintaining deployment pipelines across multiple environments ( cloud &amp; on-p</w:t>
      </w:r>
      <w:r w:rsidR="004157CC">
        <w:rPr>
          <w:rFonts w:ascii="Calibri" w:eastAsia="Century Gothic" w:hAnsi="Calibri" w:cs="Calibri"/>
          <w:noProof/>
          <w:color w:val="000000"/>
          <w:sz w:val="22"/>
          <w:szCs w:val="22"/>
        </w:rPr>
        <w:t>remises</w:t>
      </w:r>
      <w:r w:rsidRPr="0018699E">
        <w:rPr>
          <w:rFonts w:ascii="Calibri" w:eastAsia="Century Gothic" w:hAnsi="Calibri" w:cs="Calibri"/>
          <w:noProof/>
          <w:color w:val="000000"/>
          <w:sz w:val="22"/>
          <w:szCs w:val="22"/>
        </w:rPr>
        <w:t xml:space="preserve">). Proficient in implementing infrastructure as code (Iac) using tools like Terraform &amp; CloudFormation, and adept at managing CI/CD workflows with Jenkins. Skilled in containerization technologies such as Docker &amp; Kubernetes and experienced with cloud platform (AWS). Strong problem-solving and troubleshooting abilities with a focus on system optimization and scalability. Passionate about continuous improvement and working collaboratively to deliver high-quality, reliable and scalable applicatons. </w:t>
      </w:r>
    </w:p>
    <w:p w14:paraId="06DDC7F4" w14:textId="44CD6F8F" w:rsidR="0018699E" w:rsidRPr="0018699E" w:rsidRDefault="0018699E" w:rsidP="0018699E">
      <w:pPr>
        <w:spacing w:before="240" w:after="0" w:line="259" w:lineRule="auto"/>
        <w:rPr>
          <w:rFonts w:ascii="Calibri" w:eastAsia="Century Gothic" w:hAnsi="Calibri" w:cs="Calibri"/>
          <w:b/>
          <w:bCs/>
          <w:noProof/>
          <w:color w:val="0070C0"/>
          <w:sz w:val="32"/>
          <w:szCs w:val="32"/>
        </w:rPr>
      </w:pPr>
      <w:r w:rsidRPr="0018699E">
        <w:rPr>
          <w:rFonts w:ascii="Calibri" w:eastAsia="Century Gothic" w:hAnsi="Calibri" w:cs="Calibri"/>
          <w:b/>
          <w:bCs/>
          <w:noProof/>
          <w:color w:val="0070C0"/>
          <w:sz w:val="32"/>
          <w:szCs w:val="32"/>
        </w:rPr>
        <w:t>TECHNICAL SKILLS:</w:t>
      </w:r>
    </w:p>
    <w:p w14:paraId="054C956A" w14:textId="56A09214" w:rsidR="0018699E" w:rsidRPr="0018699E" w:rsidRDefault="0018699E" w:rsidP="0018699E">
      <w:pPr>
        <w:spacing w:after="0" w:line="259" w:lineRule="auto"/>
        <w:rPr>
          <w:rFonts w:ascii="Calibri" w:eastAsia="Century Gothic" w:hAnsi="Calibri" w:cs="Calibri"/>
          <w:noProof/>
          <w:color w:val="000000"/>
          <w:sz w:val="22"/>
          <w:szCs w:val="22"/>
        </w:rPr>
      </w:pPr>
      <w:r w:rsidRPr="0018699E">
        <w:rPr>
          <w:rFonts w:ascii="Calibri" w:eastAsia="Century Gothic" w:hAnsi="Calibri" w:cs="Calibri"/>
          <w:b/>
          <w:bCs/>
          <w:noProof/>
          <w:color w:val="000000"/>
          <w:sz w:val="22"/>
          <w:szCs w:val="22"/>
        </w:rPr>
        <w:t>Operating Systems</w:t>
      </w:r>
      <w:r w:rsidRPr="0018699E">
        <w:rPr>
          <w:rFonts w:ascii="Calibri" w:eastAsia="Century Gothic" w:hAnsi="Calibri" w:cs="Calibri"/>
          <w:noProof/>
          <w:color w:val="000000"/>
          <w:sz w:val="22"/>
          <w:szCs w:val="22"/>
        </w:rPr>
        <w:tab/>
        <w:t>: Ubuntu, CentOS7, Amazon Linux, Windows.</w:t>
      </w:r>
    </w:p>
    <w:p w14:paraId="60964811" w14:textId="117BE611" w:rsidR="0018699E" w:rsidRPr="00D80213" w:rsidRDefault="0018699E" w:rsidP="0018699E">
      <w:pPr>
        <w:spacing w:after="0" w:line="259" w:lineRule="auto"/>
        <w:ind w:left="2880" w:hanging="2880"/>
        <w:rPr>
          <w:rFonts w:ascii="Calibri" w:eastAsia="Century Gothic" w:hAnsi="Calibri" w:cs="Calibri"/>
          <w:noProof/>
          <w:color w:val="000000"/>
          <w:sz w:val="22"/>
          <w:szCs w:val="22"/>
        </w:rPr>
      </w:pPr>
      <w:r w:rsidRPr="0018699E">
        <w:rPr>
          <w:rFonts w:ascii="Calibri" w:eastAsia="Century Gothic" w:hAnsi="Calibri" w:cs="Calibri"/>
          <w:b/>
          <w:bCs/>
          <w:noProof/>
          <w:color w:val="000000"/>
          <w:sz w:val="22"/>
          <w:szCs w:val="22"/>
        </w:rPr>
        <w:t>DevOps Technologies</w:t>
      </w:r>
      <w:r w:rsidRPr="0018699E">
        <w:rPr>
          <w:rFonts w:ascii="Calibri" w:eastAsia="Century Gothic" w:hAnsi="Calibri" w:cs="Calibri"/>
          <w:noProof/>
          <w:color w:val="000000"/>
          <w:sz w:val="22"/>
          <w:szCs w:val="22"/>
        </w:rPr>
        <w:t xml:space="preserve">     : Git, GitHub, GitLab, Jenkins, FluxCD, Docker, Kubernetes, EFK, Prometheus, Grafana,</w:t>
      </w:r>
      <w:r w:rsidRPr="00D80213">
        <w:rPr>
          <w:rFonts w:ascii="Calibri" w:eastAsia="Century Gothic" w:hAnsi="Calibri" w:cs="Calibri"/>
          <w:noProof/>
          <w:color w:val="000000"/>
          <w:sz w:val="22"/>
          <w:szCs w:val="22"/>
        </w:rPr>
        <w:t xml:space="preserve"> </w:t>
      </w:r>
    </w:p>
    <w:p w14:paraId="1116D03F" w14:textId="0212F6B7" w:rsidR="0018699E" w:rsidRPr="0018699E" w:rsidRDefault="0018699E" w:rsidP="0018699E">
      <w:pPr>
        <w:spacing w:after="0" w:line="259" w:lineRule="auto"/>
        <w:ind w:left="2880" w:hanging="2880"/>
        <w:rPr>
          <w:rFonts w:ascii="Calibri" w:eastAsia="Century Gothic" w:hAnsi="Calibri" w:cs="Calibri"/>
          <w:noProof/>
          <w:color w:val="000000"/>
          <w:sz w:val="22"/>
          <w:szCs w:val="22"/>
        </w:rPr>
      </w:pPr>
      <w:r w:rsidRPr="00D80213">
        <w:rPr>
          <w:rFonts w:ascii="Calibri" w:eastAsia="Century Gothic" w:hAnsi="Calibri" w:cs="Calibri"/>
          <w:b/>
          <w:bCs/>
          <w:noProof/>
          <w:color w:val="000000"/>
          <w:sz w:val="22"/>
          <w:szCs w:val="22"/>
        </w:rPr>
        <w:t xml:space="preserve">                                              </w:t>
      </w:r>
      <w:r w:rsidRPr="0018699E">
        <w:rPr>
          <w:rFonts w:ascii="Calibri" w:eastAsia="Century Gothic" w:hAnsi="Calibri" w:cs="Calibri"/>
          <w:noProof/>
          <w:color w:val="000000"/>
          <w:sz w:val="22"/>
          <w:szCs w:val="22"/>
        </w:rPr>
        <w:t>Ansible,</w:t>
      </w:r>
      <w:r w:rsidRPr="00D80213">
        <w:rPr>
          <w:rFonts w:ascii="Calibri" w:eastAsia="Century Gothic" w:hAnsi="Calibri" w:cs="Calibri"/>
          <w:noProof/>
          <w:color w:val="000000"/>
          <w:sz w:val="22"/>
          <w:szCs w:val="22"/>
        </w:rPr>
        <w:t xml:space="preserve"> </w:t>
      </w:r>
      <w:r w:rsidRPr="0018699E">
        <w:rPr>
          <w:rFonts w:ascii="Calibri" w:eastAsia="Century Gothic" w:hAnsi="Calibri" w:cs="Calibri"/>
          <w:noProof/>
          <w:color w:val="000000"/>
          <w:sz w:val="22"/>
          <w:szCs w:val="22"/>
        </w:rPr>
        <w:t>Terraform.</w:t>
      </w:r>
    </w:p>
    <w:p w14:paraId="333FC838" w14:textId="4E095DD4" w:rsidR="0018699E" w:rsidRPr="0018699E" w:rsidRDefault="0018699E" w:rsidP="0018699E">
      <w:pPr>
        <w:spacing w:after="0" w:line="259" w:lineRule="auto"/>
        <w:rPr>
          <w:rFonts w:ascii="Calibri" w:eastAsia="Century Gothic" w:hAnsi="Calibri" w:cs="Calibri"/>
          <w:noProof/>
          <w:color w:val="000000"/>
          <w:sz w:val="22"/>
          <w:szCs w:val="22"/>
        </w:rPr>
      </w:pPr>
      <w:r w:rsidRPr="0018699E">
        <w:rPr>
          <w:rFonts w:ascii="Calibri" w:eastAsia="Century Gothic" w:hAnsi="Calibri" w:cs="Calibri"/>
          <w:b/>
          <w:bCs/>
          <w:noProof/>
          <w:color w:val="000000"/>
          <w:sz w:val="22"/>
          <w:szCs w:val="22"/>
        </w:rPr>
        <w:t>Cloud Platform</w:t>
      </w:r>
      <w:r w:rsidRPr="0018699E">
        <w:rPr>
          <w:rFonts w:ascii="Calibri" w:eastAsia="Century Gothic" w:hAnsi="Calibri" w:cs="Calibri"/>
          <w:noProof/>
          <w:color w:val="000000"/>
          <w:sz w:val="22"/>
          <w:szCs w:val="22"/>
        </w:rPr>
        <w:tab/>
      </w:r>
      <w:r w:rsidRPr="0018699E">
        <w:rPr>
          <w:rFonts w:ascii="Calibri" w:eastAsia="Century Gothic" w:hAnsi="Calibri" w:cs="Calibri"/>
          <w:noProof/>
          <w:color w:val="000000"/>
          <w:sz w:val="22"/>
          <w:szCs w:val="22"/>
        </w:rPr>
        <w:tab/>
        <w:t xml:space="preserve">: AWS Services ( IAM, EC2, AutoScaling, Load Balancer, EBS, VPC, VPN, S3, ACM, Route53,                   </w:t>
      </w:r>
    </w:p>
    <w:p w14:paraId="4AC89000" w14:textId="56AFA428" w:rsidR="0018699E" w:rsidRPr="00D80213" w:rsidRDefault="0018699E" w:rsidP="0018699E">
      <w:pPr>
        <w:spacing w:after="0" w:line="259" w:lineRule="auto"/>
        <w:rPr>
          <w:rFonts w:ascii="Calibri" w:eastAsia="Century Gothic" w:hAnsi="Calibri" w:cs="Calibri"/>
          <w:noProof/>
          <w:color w:val="000000"/>
          <w:sz w:val="22"/>
          <w:szCs w:val="22"/>
        </w:rPr>
      </w:pPr>
      <w:r w:rsidRPr="0018699E">
        <w:rPr>
          <w:rFonts w:ascii="Calibri" w:eastAsia="Century Gothic" w:hAnsi="Calibri" w:cs="Calibri"/>
          <w:noProof/>
          <w:color w:val="000000"/>
          <w:sz w:val="22"/>
          <w:szCs w:val="22"/>
        </w:rPr>
        <w:t xml:space="preserve">                                             </w:t>
      </w:r>
      <w:r w:rsidRPr="00D80213">
        <w:rPr>
          <w:rFonts w:ascii="Calibri" w:eastAsia="Century Gothic" w:hAnsi="Calibri" w:cs="Calibri"/>
          <w:noProof/>
          <w:color w:val="000000"/>
          <w:sz w:val="22"/>
          <w:szCs w:val="22"/>
        </w:rPr>
        <w:t xml:space="preserve"> </w:t>
      </w:r>
      <w:r w:rsidRPr="0018699E">
        <w:rPr>
          <w:rFonts w:ascii="Calibri" w:eastAsia="Century Gothic" w:hAnsi="Calibri" w:cs="Calibri"/>
          <w:noProof/>
          <w:color w:val="000000"/>
          <w:sz w:val="22"/>
          <w:szCs w:val="22"/>
        </w:rPr>
        <w:t xml:space="preserve">CloudWatch, SNS, SSM, Elastic Beanstalk, CloudFront, Chatbot and ECR, ECS, EKS, </w:t>
      </w:r>
      <w:r w:rsidRPr="00D80213">
        <w:rPr>
          <w:rFonts w:ascii="Calibri" w:eastAsia="Century Gothic" w:hAnsi="Calibri" w:cs="Calibri"/>
          <w:noProof/>
          <w:color w:val="000000"/>
          <w:sz w:val="22"/>
          <w:szCs w:val="22"/>
        </w:rPr>
        <w:t xml:space="preserve">  </w:t>
      </w:r>
    </w:p>
    <w:p w14:paraId="79D2F2DC" w14:textId="15629D5E" w:rsidR="0021683C" w:rsidRPr="00D80213" w:rsidRDefault="0018699E" w:rsidP="0018699E">
      <w:pPr>
        <w:spacing w:after="0" w:line="259" w:lineRule="auto"/>
        <w:rPr>
          <w:rFonts w:ascii="Calibri" w:eastAsia="Century Gothic" w:hAnsi="Calibri" w:cs="Calibri"/>
          <w:noProof/>
          <w:color w:val="000000"/>
          <w:sz w:val="22"/>
          <w:szCs w:val="22"/>
        </w:rPr>
      </w:pPr>
      <w:r w:rsidRPr="00D80213">
        <w:rPr>
          <w:rFonts w:ascii="Calibri" w:eastAsia="Century Gothic" w:hAnsi="Calibri" w:cs="Calibri"/>
          <w:noProof/>
          <w:color w:val="000000"/>
          <w:sz w:val="22"/>
          <w:szCs w:val="22"/>
        </w:rPr>
        <w:t xml:space="preserve">                                              EKS-Anywhere)</w:t>
      </w:r>
      <w:r w:rsidR="004B3D9F">
        <w:rPr>
          <w:rFonts w:ascii="Calibri" w:eastAsia="Century Gothic" w:hAnsi="Calibri" w:cs="Calibri"/>
          <w:noProof/>
          <w:color w:val="000000"/>
          <w:sz w:val="22"/>
          <w:szCs w:val="22"/>
        </w:rPr>
        <w:t xml:space="preserve"> and Azure DevOps.</w:t>
      </w:r>
    </w:p>
    <w:p w14:paraId="56EDC796" w14:textId="0AA3D470" w:rsidR="0018699E" w:rsidRPr="0018699E" w:rsidRDefault="0018699E" w:rsidP="0018699E">
      <w:pPr>
        <w:spacing w:before="240" w:after="0" w:line="259" w:lineRule="auto"/>
        <w:rPr>
          <w:rFonts w:ascii="Calibri" w:eastAsia="Century Gothic" w:hAnsi="Calibri" w:cs="Calibri"/>
          <w:b/>
          <w:bCs/>
          <w:noProof/>
          <w:color w:val="0070C0"/>
          <w:sz w:val="32"/>
          <w:szCs w:val="32"/>
        </w:rPr>
      </w:pPr>
      <w:r w:rsidRPr="0018699E">
        <w:rPr>
          <w:rFonts w:ascii="Calibri" w:eastAsia="Century Gothic" w:hAnsi="Calibri" w:cs="Calibri"/>
          <w:b/>
          <w:bCs/>
          <w:noProof/>
          <w:color w:val="0070C0"/>
          <w:sz w:val="32"/>
          <w:szCs w:val="32"/>
        </w:rPr>
        <w:t>WORK EXPERIENCE:</w:t>
      </w:r>
    </w:p>
    <w:p w14:paraId="7AF7D211" w14:textId="033401A7" w:rsidR="0018699E" w:rsidRPr="0018699E" w:rsidRDefault="0018699E" w:rsidP="0018699E">
      <w:pPr>
        <w:spacing w:after="0" w:line="259" w:lineRule="auto"/>
        <w:rPr>
          <w:rFonts w:ascii="Calibri" w:eastAsia="Century Gothic" w:hAnsi="Calibri" w:cs="Calibri"/>
          <w:noProof/>
          <w:sz w:val="22"/>
          <w:szCs w:val="22"/>
        </w:rPr>
      </w:pPr>
      <w:r w:rsidRPr="0018699E">
        <w:rPr>
          <w:rFonts w:ascii="Calibri" w:eastAsia="Century Gothic" w:hAnsi="Calibri" w:cs="Calibri"/>
          <w:b/>
          <w:bCs/>
          <w:noProof/>
          <w:sz w:val="32"/>
          <w:szCs w:val="32"/>
        </w:rPr>
        <w:t xml:space="preserve">Tech Mahindra Pvt. Ltd </w:t>
      </w:r>
      <w:bookmarkStart w:id="0" w:name="_Hlk187146713"/>
      <w:r w:rsidR="002C648E">
        <w:rPr>
          <w:rFonts w:ascii="Calibri" w:eastAsia="Century Gothic" w:hAnsi="Calibri" w:cs="Calibri"/>
          <w:b/>
          <w:bCs/>
          <w:noProof/>
          <w:sz w:val="32"/>
          <w:szCs w:val="32"/>
        </w:rPr>
        <w:t>|</w:t>
      </w:r>
      <w:r w:rsidR="002C648E" w:rsidRPr="002C648E">
        <w:rPr>
          <w:rFonts w:ascii="Calibri" w:eastAsia="Century Gothic" w:hAnsi="Calibri" w:cs="Calibri"/>
          <w:noProof/>
          <w:sz w:val="28"/>
          <w:szCs w:val="28"/>
        </w:rPr>
        <w:t>Sr.</w:t>
      </w:r>
      <w:r w:rsidR="002C648E">
        <w:rPr>
          <w:rFonts w:ascii="Calibri" w:eastAsia="Century Gothic" w:hAnsi="Calibri" w:cs="Calibri"/>
          <w:noProof/>
          <w:sz w:val="28"/>
          <w:szCs w:val="28"/>
        </w:rPr>
        <w:t xml:space="preserve"> </w:t>
      </w:r>
      <w:r w:rsidR="002C648E" w:rsidRPr="002C648E">
        <w:rPr>
          <w:rFonts w:ascii="Calibri" w:eastAsia="Century Gothic" w:hAnsi="Calibri" w:cs="Calibri"/>
          <w:noProof/>
          <w:sz w:val="28"/>
          <w:szCs w:val="28"/>
        </w:rPr>
        <w:t>Software Engineer</w:t>
      </w:r>
      <w:r w:rsidR="002C648E">
        <w:rPr>
          <w:rFonts w:ascii="Calibri" w:eastAsia="Century Gothic" w:hAnsi="Calibri" w:cs="Calibri"/>
          <w:b/>
          <w:bCs/>
          <w:noProof/>
          <w:sz w:val="32"/>
          <w:szCs w:val="32"/>
        </w:rPr>
        <w:t xml:space="preserve"> |</w:t>
      </w:r>
      <w:r w:rsidRPr="0018699E">
        <w:rPr>
          <w:rFonts w:ascii="Segoe UI Emoji" w:eastAsia="Century Gothic" w:hAnsi="Segoe UI Emoji" w:cs="Segoe UI Emoji"/>
          <w:noProof/>
          <w:sz w:val="22"/>
          <w:szCs w:val="22"/>
        </w:rPr>
        <w:t>📅</w:t>
      </w:r>
      <w:bookmarkEnd w:id="0"/>
      <w:r w:rsidRPr="002C648E">
        <w:rPr>
          <w:rFonts w:ascii="Calibri" w:eastAsia="Century Gothic" w:hAnsi="Calibri" w:cs="Calibri"/>
          <w:noProof/>
          <w:sz w:val="28"/>
          <w:szCs w:val="28"/>
        </w:rPr>
        <w:t>August 2021 - Present</w:t>
      </w:r>
    </w:p>
    <w:tbl>
      <w:tblPr>
        <w:tblStyle w:val="TableGrid2"/>
        <w:tblW w:w="0" w:type="auto"/>
        <w:tblLook w:val="04A0" w:firstRow="1" w:lastRow="0" w:firstColumn="1" w:lastColumn="0" w:noHBand="0" w:noVBand="1"/>
      </w:tblPr>
      <w:tblGrid>
        <w:gridCol w:w="8136"/>
        <w:gridCol w:w="2320"/>
      </w:tblGrid>
      <w:tr w:rsidR="0018699E" w:rsidRPr="0018699E" w14:paraId="3FE3C6D0" w14:textId="77777777" w:rsidTr="00D80213">
        <w:tc>
          <w:tcPr>
            <w:tcW w:w="8136" w:type="dxa"/>
            <w:tcBorders>
              <w:top w:val="single" w:sz="4" w:space="0" w:color="FFFFFF"/>
              <w:left w:val="single" w:sz="4" w:space="0" w:color="FFFFFF"/>
              <w:bottom w:val="single" w:sz="4" w:space="0" w:color="FFFFFF"/>
              <w:right w:val="single" w:sz="12" w:space="0" w:color="FFC000"/>
            </w:tcBorders>
          </w:tcPr>
          <w:p w14:paraId="00D544B5" w14:textId="77777777" w:rsidR="002C648E" w:rsidRDefault="002C648E" w:rsidP="0018699E">
            <w:pPr>
              <w:rPr>
                <w:rFonts w:ascii="Calibri" w:eastAsia="Century Gothic" w:hAnsi="Calibri" w:cs="Calibri"/>
                <w:b/>
                <w:bCs/>
                <w:noProof/>
              </w:rPr>
            </w:pPr>
          </w:p>
          <w:p w14:paraId="1042C034" w14:textId="0FC12C83" w:rsidR="0018699E" w:rsidRPr="0018699E" w:rsidRDefault="0018699E" w:rsidP="0018699E">
            <w:pPr>
              <w:rPr>
                <w:rFonts w:ascii="Calibri" w:eastAsia="Century Gothic" w:hAnsi="Calibri" w:cs="Calibri"/>
                <w:noProof/>
              </w:rPr>
            </w:pPr>
            <w:r w:rsidRPr="0018699E">
              <w:rPr>
                <w:rFonts w:ascii="Calibri" w:eastAsia="Century Gothic" w:hAnsi="Calibri" w:cs="Calibri"/>
                <w:b/>
                <w:bCs/>
                <w:noProof/>
              </w:rPr>
              <w:t xml:space="preserve">AWS-O-RAN                                                                                         </w:t>
            </w:r>
            <w:r w:rsidRPr="00D80213">
              <w:rPr>
                <w:rFonts w:ascii="Calibri" w:eastAsia="Century Gothic" w:hAnsi="Calibri" w:cs="Calibri"/>
                <w:b/>
                <w:bCs/>
                <w:noProof/>
              </w:rPr>
              <w:t xml:space="preserve"> </w:t>
            </w:r>
            <w:r w:rsidRPr="0018699E">
              <w:rPr>
                <w:rFonts w:ascii="Calibri" w:eastAsia="Century Gothic" w:hAnsi="Calibri" w:cs="Calibri"/>
                <w:b/>
                <w:bCs/>
                <w:noProof/>
              </w:rPr>
              <w:t xml:space="preserve"> </w:t>
            </w:r>
            <w:r w:rsidR="00D6189C">
              <w:rPr>
                <w:rFonts w:ascii="Calibri" w:eastAsia="Century Gothic" w:hAnsi="Calibri" w:cs="Calibri"/>
                <w:b/>
                <w:bCs/>
                <w:noProof/>
              </w:rPr>
              <w:t xml:space="preserve">      </w:t>
            </w:r>
            <w:r w:rsidRPr="0018699E">
              <w:rPr>
                <w:rFonts w:ascii="Calibri" w:eastAsia="Century Gothic" w:hAnsi="Calibri" w:cs="Calibri"/>
                <w:noProof/>
              </w:rPr>
              <w:t xml:space="preserve">April 2024 </w:t>
            </w:r>
            <w:r w:rsidR="004B3D9F">
              <w:rPr>
                <w:rFonts w:ascii="Calibri" w:eastAsia="Century Gothic" w:hAnsi="Calibri" w:cs="Calibri"/>
                <w:noProof/>
              </w:rPr>
              <w:t>- Present</w:t>
            </w:r>
          </w:p>
          <w:p w14:paraId="6BD43F43" w14:textId="404170FF" w:rsidR="0018699E" w:rsidRPr="0018699E" w:rsidRDefault="0018699E" w:rsidP="0018699E">
            <w:pPr>
              <w:rPr>
                <w:rFonts w:ascii="Calibri" w:eastAsia="Century Gothic" w:hAnsi="Calibri" w:cs="Calibri"/>
                <w:noProof/>
                <w:color w:val="000000"/>
              </w:rPr>
            </w:pPr>
            <w:r w:rsidRPr="0018699E">
              <w:rPr>
                <w:rFonts w:ascii="Calibri" w:eastAsia="Century Gothic" w:hAnsi="Calibri" w:cs="Calibri"/>
                <w:noProof/>
                <w:color w:val="0070C0"/>
              </w:rPr>
              <w:t>Project Description:</w:t>
            </w:r>
            <w:r w:rsidRPr="0018699E">
              <w:rPr>
                <w:rFonts w:ascii="Calibri" w:eastAsia="Century Gothic" w:hAnsi="Calibri" w:cs="Calibri"/>
              </w:rPr>
              <w:t xml:space="preserve"> </w:t>
            </w:r>
            <w:r w:rsidRPr="0018699E">
              <w:rPr>
                <w:rFonts w:ascii="Calibri" w:eastAsia="Century Gothic" w:hAnsi="Calibri" w:cs="Calibri"/>
                <w:noProof/>
                <w:color w:val="000000"/>
              </w:rPr>
              <w:t>The AWS EKS Anywhere ORAN testing project involved executing comprehensive end-to-end test cases to evaluate cluster creation, configuration management, application deployment, security, networking, storage, observability, backup, upgrade and rollback, monitoring and cluster operations. The rigorous testing process ensured the robustness, reliability, and efficiency of the EKS Anywhere platform that is deployed on the bare metal servers. Post EKS-A deployment we have performed the pre-requisite configuration changes for Mavenir DU Deployment on EKS-A bare metal cluster.</w:t>
            </w:r>
          </w:p>
          <w:p w14:paraId="488BEC45" w14:textId="41E880B4" w:rsidR="0018699E" w:rsidRPr="0018699E" w:rsidRDefault="0018699E" w:rsidP="0018699E">
            <w:pPr>
              <w:rPr>
                <w:rFonts w:ascii="Calibri" w:eastAsia="Century Gothic" w:hAnsi="Calibri" w:cs="Calibri"/>
                <w:noProof/>
                <w:color w:val="0070C0"/>
              </w:rPr>
            </w:pPr>
            <w:r w:rsidRPr="0018699E">
              <w:rPr>
                <w:rFonts w:ascii="Calibri" w:eastAsia="Century Gothic" w:hAnsi="Calibri" w:cs="Calibri"/>
                <w:noProof/>
                <w:color w:val="0070C0"/>
              </w:rPr>
              <w:t>Roles and Responsibilities:</w:t>
            </w:r>
          </w:p>
          <w:p w14:paraId="3AF3E184" w14:textId="2A5C8248" w:rsidR="0018699E" w:rsidRPr="0018699E" w:rsidRDefault="0018699E" w:rsidP="0018699E">
            <w:pPr>
              <w:numPr>
                <w:ilvl w:val="0"/>
                <w:numId w:val="6"/>
              </w:numPr>
              <w:contextualSpacing/>
              <w:rPr>
                <w:rFonts w:ascii="Calibri" w:eastAsia="Century Gothic" w:hAnsi="Calibri" w:cs="Calibri"/>
                <w:noProof/>
                <w:color w:val="000000"/>
              </w:rPr>
            </w:pPr>
            <w:r w:rsidRPr="0018699E">
              <w:rPr>
                <w:rFonts w:ascii="Calibri" w:eastAsia="Century Gothic" w:hAnsi="Calibri" w:cs="Calibri"/>
                <w:noProof/>
                <w:color w:val="000000"/>
              </w:rPr>
              <w:t xml:space="preserve">Connect to IDRAC Dell, HPe, SuperMicro server’s upgrade/downgrade Firmware, Bios, CPLD and Nic driver. </w:t>
            </w:r>
          </w:p>
          <w:p w14:paraId="391F659D" w14:textId="5001390D" w:rsidR="0018699E" w:rsidRPr="0018699E" w:rsidRDefault="0018699E" w:rsidP="0018699E">
            <w:pPr>
              <w:numPr>
                <w:ilvl w:val="0"/>
                <w:numId w:val="6"/>
              </w:numPr>
              <w:contextualSpacing/>
              <w:rPr>
                <w:rFonts w:ascii="Calibri" w:eastAsia="Century Gothic" w:hAnsi="Calibri" w:cs="Calibri"/>
                <w:noProof/>
                <w:color w:val="000000"/>
              </w:rPr>
            </w:pPr>
            <w:r w:rsidRPr="0018699E">
              <w:rPr>
                <w:rFonts w:ascii="Calibri" w:eastAsia="Century Gothic" w:hAnsi="Calibri" w:cs="Calibri"/>
                <w:noProof/>
                <w:color w:val="000000"/>
              </w:rPr>
              <w:t>Tuning BareMetal server ‘s to reduce the boot time, Configured the Admin machine and installed required package (eksctl, eksctl-anywhere, docker, kubectl ) to run EKS-Anywhere.</w:t>
            </w:r>
          </w:p>
          <w:p w14:paraId="0489F7A7" w14:textId="6858642D" w:rsidR="0018699E" w:rsidRPr="0018699E" w:rsidRDefault="0018699E" w:rsidP="0018699E">
            <w:pPr>
              <w:numPr>
                <w:ilvl w:val="0"/>
                <w:numId w:val="6"/>
              </w:numPr>
              <w:contextualSpacing/>
              <w:rPr>
                <w:rFonts w:ascii="Calibri" w:eastAsia="Century Gothic" w:hAnsi="Calibri" w:cs="Calibri"/>
                <w:noProof/>
                <w:color w:val="000000"/>
              </w:rPr>
            </w:pPr>
            <w:r w:rsidRPr="0018699E">
              <w:rPr>
                <w:rFonts w:ascii="Calibri" w:eastAsia="Century Gothic" w:hAnsi="Calibri" w:cs="Calibri"/>
                <w:noProof/>
                <w:color w:val="000000"/>
              </w:rPr>
              <w:t>Configured connection b/w AWS cloud to private datacentre wise AWS VPN service.</w:t>
            </w:r>
          </w:p>
          <w:p w14:paraId="3BEE7D50" w14:textId="77777777" w:rsidR="0018699E" w:rsidRPr="0018699E" w:rsidRDefault="0018699E" w:rsidP="0018699E">
            <w:pPr>
              <w:numPr>
                <w:ilvl w:val="0"/>
                <w:numId w:val="6"/>
              </w:numPr>
              <w:contextualSpacing/>
              <w:rPr>
                <w:rFonts w:ascii="Calibri" w:eastAsia="Century Gothic" w:hAnsi="Calibri" w:cs="Calibri"/>
                <w:noProof/>
                <w:color w:val="000000"/>
              </w:rPr>
            </w:pPr>
            <w:r w:rsidRPr="0018699E">
              <w:rPr>
                <w:rFonts w:ascii="Calibri" w:eastAsia="Century Gothic" w:hAnsi="Calibri" w:cs="Calibri"/>
                <w:noProof/>
                <w:color w:val="000000"/>
              </w:rPr>
              <w:t>Building node images for BareMental server by using image-builder tool.</w:t>
            </w:r>
          </w:p>
          <w:p w14:paraId="474A3004" w14:textId="3172E2C0" w:rsidR="0018699E" w:rsidRPr="0018699E" w:rsidRDefault="0018699E" w:rsidP="0018699E">
            <w:pPr>
              <w:numPr>
                <w:ilvl w:val="0"/>
                <w:numId w:val="6"/>
              </w:numPr>
              <w:contextualSpacing/>
              <w:rPr>
                <w:rFonts w:ascii="Calibri" w:eastAsia="Century Gothic" w:hAnsi="Calibri" w:cs="Calibri"/>
                <w:noProof/>
                <w:color w:val="000000"/>
              </w:rPr>
            </w:pPr>
            <w:r w:rsidRPr="0018699E">
              <w:rPr>
                <w:rFonts w:ascii="Calibri" w:eastAsia="Century Gothic" w:hAnsi="Calibri" w:cs="Calibri"/>
                <w:noProof/>
                <w:color w:val="000000"/>
              </w:rPr>
              <w:t>Installation OS/Kubernetes on the On-Premises server’s by using EKS-A tool and Post configuring DU/CU readiness on server.</w:t>
            </w:r>
          </w:p>
          <w:p w14:paraId="0420EE03" w14:textId="19AB9DC6" w:rsidR="0018699E" w:rsidRPr="0018699E" w:rsidRDefault="0018699E" w:rsidP="0018699E">
            <w:pPr>
              <w:numPr>
                <w:ilvl w:val="0"/>
                <w:numId w:val="6"/>
              </w:numPr>
              <w:contextualSpacing/>
              <w:rPr>
                <w:rFonts w:ascii="Calibri" w:eastAsia="Century Gothic" w:hAnsi="Calibri" w:cs="Calibri"/>
                <w:noProof/>
                <w:color w:val="000000"/>
              </w:rPr>
            </w:pPr>
            <w:r w:rsidRPr="0018699E">
              <w:rPr>
                <w:rFonts w:ascii="Calibri" w:eastAsia="Century Gothic" w:hAnsi="Calibri" w:cs="Calibri"/>
                <w:noProof/>
                <w:color w:val="000000"/>
              </w:rPr>
              <w:t>Install/Configured LongHorn for managing PV/PVC and Harbor version control for EKS-A docker images, EFK for monitoring pods logs and Prometheus &amp; Grafana for nodes metrics.</w:t>
            </w:r>
          </w:p>
          <w:p w14:paraId="055959B3" w14:textId="706D4959" w:rsidR="0018699E" w:rsidRPr="0018699E" w:rsidRDefault="0018699E" w:rsidP="0018699E">
            <w:pPr>
              <w:numPr>
                <w:ilvl w:val="0"/>
                <w:numId w:val="6"/>
              </w:numPr>
              <w:contextualSpacing/>
              <w:rPr>
                <w:rFonts w:ascii="Calibri" w:eastAsia="Century Gothic" w:hAnsi="Calibri" w:cs="Calibri"/>
                <w:noProof/>
                <w:color w:val="000000"/>
              </w:rPr>
            </w:pPr>
            <w:r w:rsidRPr="0018699E">
              <w:rPr>
                <w:rFonts w:ascii="Calibri" w:eastAsia="Century Gothic" w:hAnsi="Calibri" w:cs="Calibri"/>
                <w:noProof/>
                <w:color w:val="000000"/>
              </w:rPr>
              <w:t>Managing management &amp; standalone cluster and creating, maintaining project related documentation.</w:t>
            </w:r>
          </w:p>
        </w:tc>
        <w:tc>
          <w:tcPr>
            <w:tcW w:w="2320" w:type="dxa"/>
            <w:tcBorders>
              <w:top w:val="nil"/>
              <w:left w:val="single" w:sz="12" w:space="0" w:color="FFC000"/>
              <w:bottom w:val="nil"/>
              <w:right w:val="nil"/>
            </w:tcBorders>
          </w:tcPr>
          <w:p w14:paraId="37778044" w14:textId="77777777" w:rsidR="002C648E" w:rsidRDefault="002C648E" w:rsidP="0018699E">
            <w:pPr>
              <w:rPr>
                <w:rFonts w:ascii="Calibri" w:eastAsia="Century Gothic" w:hAnsi="Calibri" w:cs="Calibri"/>
                <w:noProof/>
                <w:color w:val="0070C0"/>
              </w:rPr>
            </w:pPr>
          </w:p>
          <w:p w14:paraId="4FD2E086" w14:textId="10B98031" w:rsidR="0018699E" w:rsidRPr="0018699E" w:rsidRDefault="0018699E" w:rsidP="0018699E">
            <w:pPr>
              <w:rPr>
                <w:rFonts w:ascii="Calibri" w:eastAsia="Century Gothic" w:hAnsi="Calibri" w:cs="Calibri"/>
                <w:noProof/>
                <w:color w:val="0070C0"/>
              </w:rPr>
            </w:pPr>
            <w:r w:rsidRPr="0018699E">
              <w:rPr>
                <w:rFonts w:ascii="Calibri" w:eastAsia="Century Gothic" w:hAnsi="Calibri" w:cs="Calibri"/>
                <w:noProof/>
                <w:color w:val="0070C0"/>
              </w:rPr>
              <w:t>Technologies:</w:t>
            </w:r>
          </w:p>
          <w:p w14:paraId="67FC4CDE"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AWS Cloud</w:t>
            </w:r>
          </w:p>
          <w:p w14:paraId="551DD8D5"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On-Premises</w:t>
            </w:r>
          </w:p>
          <w:p w14:paraId="75144AB4"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Kubernetes</w:t>
            </w:r>
          </w:p>
          <w:p w14:paraId="2682C7BD"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EKS-Anywhere</w:t>
            </w:r>
          </w:p>
          <w:p w14:paraId="02356A51"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FluxCD, EFK</w:t>
            </w:r>
          </w:p>
          <w:p w14:paraId="563C51EF"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LongHorn</w:t>
            </w:r>
          </w:p>
          <w:p w14:paraId="6320139E"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Harbor</w:t>
            </w:r>
          </w:p>
          <w:p w14:paraId="609D846A"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SOPS with PGP</w:t>
            </w:r>
          </w:p>
          <w:p w14:paraId="15EDC58E" w14:textId="77777777" w:rsidR="0018699E" w:rsidRPr="00D55C8F" w:rsidRDefault="0018699E" w:rsidP="0018699E">
            <w:pPr>
              <w:numPr>
                <w:ilvl w:val="0"/>
                <w:numId w:val="3"/>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Prometheus</w:t>
            </w:r>
          </w:p>
          <w:p w14:paraId="5DC09367" w14:textId="613EF063" w:rsidR="0018699E" w:rsidRPr="0018699E" w:rsidRDefault="0018699E" w:rsidP="0018699E">
            <w:pPr>
              <w:numPr>
                <w:ilvl w:val="0"/>
                <w:numId w:val="3"/>
              </w:numPr>
              <w:contextualSpacing/>
              <w:rPr>
                <w:rFonts w:ascii="Calibri" w:eastAsia="Century Gothic" w:hAnsi="Calibri" w:cs="Calibri"/>
                <w:noProof/>
              </w:rPr>
            </w:pPr>
            <w:r w:rsidRPr="00D55C8F">
              <w:rPr>
                <w:rFonts w:ascii="Calibri" w:eastAsia="Century Gothic" w:hAnsi="Calibri" w:cs="Calibri"/>
                <w:noProof/>
                <w:sz w:val="20"/>
                <w:szCs w:val="20"/>
              </w:rPr>
              <w:t>Grafana</w:t>
            </w:r>
          </w:p>
        </w:tc>
      </w:tr>
      <w:tr w:rsidR="0018699E" w:rsidRPr="0018699E" w14:paraId="14FEA42A" w14:textId="77777777" w:rsidTr="00D80213">
        <w:tc>
          <w:tcPr>
            <w:tcW w:w="8136" w:type="dxa"/>
            <w:tcBorders>
              <w:top w:val="single" w:sz="4" w:space="0" w:color="FFFFFF"/>
              <w:left w:val="single" w:sz="4" w:space="0" w:color="FFFFFF"/>
              <w:bottom w:val="single" w:sz="4" w:space="0" w:color="FFFFFF"/>
              <w:right w:val="single" w:sz="12" w:space="0" w:color="FFC000"/>
            </w:tcBorders>
          </w:tcPr>
          <w:p w14:paraId="75BEA5D0" w14:textId="77777777" w:rsidR="0017649B" w:rsidRDefault="0017649B" w:rsidP="0018699E">
            <w:pPr>
              <w:rPr>
                <w:rFonts w:ascii="Calibri" w:eastAsia="Century Gothic" w:hAnsi="Calibri" w:cs="Calibri"/>
                <w:b/>
                <w:bCs/>
                <w:noProof/>
              </w:rPr>
            </w:pPr>
          </w:p>
          <w:p w14:paraId="555205F3" w14:textId="77777777" w:rsidR="0017649B" w:rsidRDefault="0017649B" w:rsidP="0018699E">
            <w:pPr>
              <w:rPr>
                <w:rFonts w:ascii="Calibri" w:eastAsia="Century Gothic" w:hAnsi="Calibri" w:cs="Calibri"/>
                <w:b/>
                <w:bCs/>
                <w:noProof/>
              </w:rPr>
            </w:pPr>
          </w:p>
          <w:p w14:paraId="3B367E1F" w14:textId="77777777" w:rsidR="002C648E" w:rsidRDefault="002C648E" w:rsidP="0018699E">
            <w:pPr>
              <w:rPr>
                <w:rFonts w:ascii="Calibri" w:eastAsia="Century Gothic" w:hAnsi="Calibri" w:cs="Calibri"/>
                <w:b/>
                <w:bCs/>
                <w:noProof/>
              </w:rPr>
            </w:pPr>
          </w:p>
          <w:p w14:paraId="10CA2139" w14:textId="77777777" w:rsidR="0017649B" w:rsidRDefault="0017649B" w:rsidP="0018699E">
            <w:pPr>
              <w:rPr>
                <w:rFonts w:ascii="Calibri" w:eastAsia="Century Gothic" w:hAnsi="Calibri" w:cs="Calibri"/>
                <w:b/>
                <w:bCs/>
                <w:noProof/>
              </w:rPr>
            </w:pPr>
          </w:p>
          <w:p w14:paraId="204EDEB9" w14:textId="35693AA9" w:rsidR="0018699E" w:rsidRPr="0018699E" w:rsidRDefault="0018699E" w:rsidP="0018699E">
            <w:pPr>
              <w:rPr>
                <w:rFonts w:ascii="Calibri" w:eastAsia="Century Gothic" w:hAnsi="Calibri" w:cs="Calibri"/>
                <w:noProof/>
              </w:rPr>
            </w:pPr>
            <w:r w:rsidRPr="0018699E">
              <w:rPr>
                <w:rFonts w:ascii="Calibri" w:eastAsia="Century Gothic" w:hAnsi="Calibri" w:cs="Calibri"/>
                <w:b/>
                <w:bCs/>
                <w:noProof/>
              </w:rPr>
              <w:lastRenderedPageBreak/>
              <w:t>RAKUTEN 1&amp;1 LAB BUILD</w:t>
            </w:r>
            <w:r w:rsidRPr="0018699E">
              <w:rPr>
                <w:rFonts w:ascii="Calibri" w:eastAsia="Century Gothic" w:hAnsi="Calibri" w:cs="Calibri"/>
                <w:noProof/>
              </w:rPr>
              <w:t xml:space="preserve"> </w:t>
            </w:r>
            <w:r w:rsidRPr="0018699E">
              <w:rPr>
                <w:rFonts w:ascii="Calibri" w:eastAsia="Century Gothic" w:hAnsi="Calibri" w:cs="Calibri"/>
                <w:noProof/>
              </w:rPr>
              <w:tab/>
            </w:r>
            <w:r w:rsidRPr="0018699E">
              <w:rPr>
                <w:rFonts w:ascii="Calibri" w:eastAsia="Century Gothic" w:hAnsi="Calibri" w:cs="Calibri"/>
                <w:noProof/>
              </w:rPr>
              <w:tab/>
            </w:r>
            <w:r w:rsidRPr="0018699E">
              <w:rPr>
                <w:rFonts w:ascii="Calibri" w:eastAsia="Century Gothic" w:hAnsi="Calibri" w:cs="Calibri"/>
                <w:noProof/>
              </w:rPr>
              <w:tab/>
            </w:r>
            <w:r w:rsidRPr="0018699E">
              <w:rPr>
                <w:rFonts w:ascii="Calibri" w:eastAsia="Century Gothic" w:hAnsi="Calibri" w:cs="Calibri"/>
                <w:noProof/>
              </w:rPr>
              <w:tab/>
            </w:r>
            <w:r w:rsidRPr="0018699E">
              <w:rPr>
                <w:rFonts w:ascii="Calibri" w:eastAsia="Century Gothic" w:hAnsi="Calibri" w:cs="Calibri"/>
                <w:noProof/>
              </w:rPr>
              <w:tab/>
              <w:t>May 2023 - March 2024</w:t>
            </w:r>
          </w:p>
          <w:p w14:paraId="0CC32BCA" w14:textId="58DB89AB" w:rsidR="0018699E" w:rsidRPr="0018699E" w:rsidRDefault="0018699E" w:rsidP="0018699E">
            <w:pPr>
              <w:rPr>
                <w:rFonts w:ascii="Calibri" w:eastAsia="Century Gothic" w:hAnsi="Calibri" w:cs="Calibri"/>
                <w:noProof/>
                <w:color w:val="0070C0"/>
              </w:rPr>
            </w:pPr>
            <w:r w:rsidRPr="0018699E">
              <w:rPr>
                <w:rFonts w:ascii="Calibri" w:eastAsia="Century Gothic" w:hAnsi="Calibri" w:cs="Calibri"/>
                <w:noProof/>
                <w:color w:val="0070C0"/>
              </w:rPr>
              <w:t>Project Description:</w:t>
            </w:r>
            <w:r w:rsidRPr="0018699E">
              <w:rPr>
                <w:rFonts w:ascii="Calibri" w:eastAsia="Century Gothic" w:hAnsi="Calibri" w:cs="Calibri"/>
              </w:rPr>
              <w:t xml:space="preserve"> </w:t>
            </w:r>
            <w:r w:rsidRPr="0018699E">
              <w:rPr>
                <w:rFonts w:ascii="Calibri" w:eastAsia="Century Gothic" w:hAnsi="Calibri" w:cs="Calibri"/>
                <w:noProof/>
                <w:color w:val="000000"/>
              </w:rPr>
              <w:t>Open RAN stands for open radio access network; it is an ongoing shift in mobile network architectures that enables service providers the use of non-proprietary subcomponents from a variety of vendors. An Open RAN is made possible by a set of industry-wide standards that telecom suppliers can follow when producing related equipment. It enables programmable, intelligent, disaggregated, virtualized, and interoperable functions. Specifically, the proprietary remote radio head (RRH) and baseband units (BBUs) are now disaggregated to radio units (RUs), distributed units (DUs), and centralized units (CUs), many of which can be virtualized or containerized. The interfaces between these new components are open and interoperable.</w:t>
            </w:r>
          </w:p>
          <w:p w14:paraId="367389EC" w14:textId="77777777" w:rsidR="0018699E" w:rsidRPr="0018699E" w:rsidRDefault="0018699E" w:rsidP="0018699E">
            <w:pPr>
              <w:rPr>
                <w:rFonts w:ascii="Calibri" w:eastAsia="Century Gothic" w:hAnsi="Calibri" w:cs="Calibri"/>
                <w:noProof/>
                <w:color w:val="0070C0"/>
              </w:rPr>
            </w:pPr>
            <w:r w:rsidRPr="0018699E">
              <w:rPr>
                <w:rFonts w:ascii="Calibri" w:eastAsia="Century Gothic" w:hAnsi="Calibri" w:cs="Calibri"/>
                <w:noProof/>
                <w:color w:val="0070C0"/>
              </w:rPr>
              <w:t>Roles and Responsibilities:</w:t>
            </w:r>
          </w:p>
          <w:p w14:paraId="097EFCA7" w14:textId="3BD96B9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Connect to IDRAC Dell, SMC server’s upgrade/downgrade Firmware, Bios, CPLD and Nic driver.</w:t>
            </w:r>
            <w:r w:rsidR="00B67E4D">
              <w:rPr>
                <w:rFonts w:ascii="Calibri" w:eastAsia="Century Gothic" w:hAnsi="Calibri" w:cs="Calibri"/>
                <w:b/>
                <w:bCs/>
                <w:noProof/>
                <w:color w:val="0070C0"/>
                <w:sz w:val="32"/>
                <w:szCs w:val="32"/>
              </w:rPr>
              <w:t xml:space="preserve"> </w:t>
            </w:r>
          </w:p>
          <w:p w14:paraId="67AF44F1"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Installed OS and configure IP address to BareMental server’s using Bmaas tool then installing HA Kubernetes with Robin package.</w:t>
            </w:r>
          </w:p>
          <w:p w14:paraId="49F4CD2F"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Robin cluster up then creating rpool, roles, file collection, tenant, namespace, user’s and adding docker artifactory.</w:t>
            </w:r>
          </w:p>
          <w:p w14:paraId="4F7052AC"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Configured IP-pool/Vlan for Kubernetes networking via both Calico and SRIOV/MacVlan/OVS drivers.</w:t>
            </w:r>
          </w:p>
          <w:p w14:paraId="23207F15"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Preparing templates (IPAM, Naming, BMM, Data center) for Json generating and cluster creation by using BMM tool.</w:t>
            </w:r>
          </w:p>
          <w:p w14:paraId="30B80001"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 xml:space="preserve">By using templates OS/IP/Kubernetes will automatic installed and configured. </w:t>
            </w:r>
          </w:p>
          <w:p w14:paraId="1DE4E2C2"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Creating logical storage volumes pvs, vgs and lvs based on requirements.</w:t>
            </w:r>
          </w:p>
          <w:p w14:paraId="70DBEF63"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Troubleshoot and resolve issues related to application deployment and operations.</w:t>
            </w:r>
          </w:p>
          <w:p w14:paraId="407B8AAC" w14:textId="77777777" w:rsidR="0018699E" w:rsidRPr="0018699E" w:rsidRDefault="0018699E" w:rsidP="0018699E">
            <w:pPr>
              <w:numPr>
                <w:ilvl w:val="0"/>
                <w:numId w:val="5"/>
              </w:numPr>
              <w:contextualSpacing/>
              <w:rPr>
                <w:rFonts w:ascii="Calibri" w:eastAsia="Century Gothic" w:hAnsi="Calibri" w:cs="Calibri"/>
                <w:noProof/>
                <w:color w:val="000000"/>
              </w:rPr>
            </w:pPr>
            <w:r w:rsidRPr="0018699E">
              <w:rPr>
                <w:rFonts w:ascii="Calibri" w:eastAsia="Century Gothic" w:hAnsi="Calibri" w:cs="Calibri"/>
                <w:noProof/>
                <w:color w:val="000000"/>
              </w:rPr>
              <w:t>Troubleshooting network connectivity of pods and VMs.</w:t>
            </w:r>
          </w:p>
        </w:tc>
        <w:tc>
          <w:tcPr>
            <w:tcW w:w="2320" w:type="dxa"/>
            <w:tcBorders>
              <w:top w:val="nil"/>
              <w:left w:val="single" w:sz="12" w:space="0" w:color="FFC000"/>
              <w:bottom w:val="nil"/>
              <w:right w:val="nil"/>
            </w:tcBorders>
          </w:tcPr>
          <w:p w14:paraId="7C1EEA18" w14:textId="77777777" w:rsidR="0017649B" w:rsidRDefault="0017649B" w:rsidP="0018699E">
            <w:pPr>
              <w:rPr>
                <w:rFonts w:ascii="Calibri" w:eastAsia="Century Gothic" w:hAnsi="Calibri" w:cs="Calibri"/>
                <w:noProof/>
                <w:color w:val="0070C0"/>
              </w:rPr>
            </w:pPr>
          </w:p>
          <w:p w14:paraId="45646F2C" w14:textId="77777777" w:rsidR="0017649B" w:rsidRDefault="0017649B" w:rsidP="0018699E">
            <w:pPr>
              <w:rPr>
                <w:rFonts w:ascii="Calibri" w:eastAsia="Century Gothic" w:hAnsi="Calibri" w:cs="Calibri"/>
                <w:noProof/>
                <w:color w:val="0070C0"/>
              </w:rPr>
            </w:pPr>
          </w:p>
          <w:p w14:paraId="45E7CECD" w14:textId="77777777" w:rsidR="0017649B" w:rsidRDefault="0017649B" w:rsidP="0018699E">
            <w:pPr>
              <w:rPr>
                <w:rFonts w:ascii="Calibri" w:eastAsia="Century Gothic" w:hAnsi="Calibri" w:cs="Calibri"/>
                <w:noProof/>
                <w:color w:val="0070C0"/>
              </w:rPr>
            </w:pPr>
          </w:p>
          <w:p w14:paraId="27E68B4D" w14:textId="77777777" w:rsidR="0017649B" w:rsidRDefault="0017649B" w:rsidP="0018699E">
            <w:pPr>
              <w:rPr>
                <w:rFonts w:ascii="Calibri" w:eastAsia="Century Gothic" w:hAnsi="Calibri" w:cs="Calibri"/>
                <w:noProof/>
                <w:color w:val="0070C0"/>
              </w:rPr>
            </w:pPr>
          </w:p>
          <w:p w14:paraId="5E83BCED" w14:textId="349144F4" w:rsidR="0018699E" w:rsidRPr="0018699E" w:rsidRDefault="0018699E" w:rsidP="0018699E">
            <w:pPr>
              <w:rPr>
                <w:rFonts w:ascii="Calibri" w:eastAsia="Century Gothic" w:hAnsi="Calibri" w:cs="Calibri"/>
                <w:noProof/>
                <w:color w:val="0070C0"/>
              </w:rPr>
            </w:pPr>
            <w:r w:rsidRPr="0018699E">
              <w:rPr>
                <w:rFonts w:ascii="Calibri" w:eastAsia="Century Gothic" w:hAnsi="Calibri" w:cs="Calibri"/>
                <w:noProof/>
                <w:color w:val="0070C0"/>
              </w:rPr>
              <w:lastRenderedPageBreak/>
              <w:t>Technologies:</w:t>
            </w:r>
          </w:p>
          <w:p w14:paraId="7EF3C522" w14:textId="77777777" w:rsidR="0018699E" w:rsidRPr="00D55C8F" w:rsidRDefault="0018699E" w:rsidP="0018699E">
            <w:pPr>
              <w:numPr>
                <w:ilvl w:val="0"/>
                <w:numId w:val="2"/>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On-Premises</w:t>
            </w:r>
          </w:p>
          <w:p w14:paraId="68DE9EE9" w14:textId="77777777" w:rsidR="0018699E" w:rsidRPr="00D55C8F" w:rsidRDefault="0018699E" w:rsidP="0018699E">
            <w:pPr>
              <w:numPr>
                <w:ilvl w:val="0"/>
                <w:numId w:val="2"/>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Kubernetes</w:t>
            </w:r>
          </w:p>
          <w:p w14:paraId="3F8350B3" w14:textId="77777777" w:rsidR="0018699E" w:rsidRPr="00D55C8F" w:rsidRDefault="0018699E" w:rsidP="0018699E">
            <w:pPr>
              <w:numPr>
                <w:ilvl w:val="0"/>
                <w:numId w:val="2"/>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Robin Platform</w:t>
            </w:r>
          </w:p>
          <w:p w14:paraId="2BBBA6C4" w14:textId="77777777" w:rsidR="0018699E" w:rsidRPr="00D55C8F" w:rsidRDefault="0018699E" w:rsidP="0018699E">
            <w:pPr>
              <w:numPr>
                <w:ilvl w:val="0"/>
                <w:numId w:val="2"/>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JFrog</w:t>
            </w:r>
          </w:p>
          <w:p w14:paraId="58F96878" w14:textId="77777777" w:rsidR="0018699E" w:rsidRPr="00D55C8F" w:rsidRDefault="0018699E" w:rsidP="0018699E">
            <w:pPr>
              <w:numPr>
                <w:ilvl w:val="0"/>
                <w:numId w:val="2"/>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Hashicorp Vault</w:t>
            </w:r>
          </w:p>
          <w:p w14:paraId="7329B76E" w14:textId="77777777" w:rsidR="0018699E" w:rsidRPr="00D55C8F" w:rsidRDefault="0018699E" w:rsidP="0018699E">
            <w:pPr>
              <w:numPr>
                <w:ilvl w:val="0"/>
                <w:numId w:val="2"/>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Bmaas</w:t>
            </w:r>
          </w:p>
          <w:p w14:paraId="226EF01F" w14:textId="77777777" w:rsidR="0018699E" w:rsidRPr="0018699E" w:rsidRDefault="0018699E" w:rsidP="0018699E">
            <w:pPr>
              <w:numPr>
                <w:ilvl w:val="0"/>
                <w:numId w:val="2"/>
              </w:numPr>
              <w:contextualSpacing/>
              <w:rPr>
                <w:rFonts w:ascii="Calibri" w:eastAsia="Century Gothic" w:hAnsi="Calibri" w:cs="Calibri"/>
                <w:noProof/>
              </w:rPr>
            </w:pPr>
            <w:r w:rsidRPr="00D55C8F">
              <w:rPr>
                <w:rFonts w:ascii="Calibri" w:eastAsia="Century Gothic" w:hAnsi="Calibri" w:cs="Calibri"/>
                <w:noProof/>
                <w:sz w:val="20"/>
                <w:szCs w:val="20"/>
              </w:rPr>
              <w:t>BMM tool</w:t>
            </w:r>
          </w:p>
        </w:tc>
      </w:tr>
      <w:tr w:rsidR="0018699E" w:rsidRPr="0018699E" w14:paraId="4F4D0EEF" w14:textId="77777777" w:rsidTr="00D80213">
        <w:tc>
          <w:tcPr>
            <w:tcW w:w="8136" w:type="dxa"/>
            <w:tcBorders>
              <w:top w:val="single" w:sz="4" w:space="0" w:color="FFFFFF"/>
              <w:left w:val="single" w:sz="4" w:space="0" w:color="FFFFFF"/>
              <w:bottom w:val="single" w:sz="4" w:space="0" w:color="FFFFFF"/>
              <w:right w:val="single" w:sz="12" w:space="0" w:color="FFC000"/>
            </w:tcBorders>
          </w:tcPr>
          <w:p w14:paraId="07EC9D01" w14:textId="677374CD" w:rsidR="0018699E" w:rsidRPr="004B3D9F" w:rsidRDefault="0018699E" w:rsidP="0018699E">
            <w:pPr>
              <w:rPr>
                <w:rFonts w:ascii="Calibri" w:eastAsia="Century Gothic" w:hAnsi="Calibri" w:cs="Calibri"/>
                <w:noProof/>
                <w:lang w:val="de-DE"/>
              </w:rPr>
            </w:pPr>
            <w:r w:rsidRPr="004B3D9F">
              <w:rPr>
                <w:rFonts w:ascii="Calibri" w:eastAsia="Century Gothic" w:hAnsi="Calibri" w:cs="Calibri"/>
                <w:b/>
                <w:bCs/>
                <w:noProof/>
                <w:lang w:val="de-DE"/>
              </w:rPr>
              <w:lastRenderedPageBreak/>
              <w:t xml:space="preserve">FB MAGMA LABS                                                                                         </w:t>
            </w:r>
            <w:r w:rsidRPr="004B3D9F">
              <w:rPr>
                <w:rFonts w:ascii="Calibri" w:eastAsia="Century Gothic" w:hAnsi="Calibri" w:cs="Calibri"/>
                <w:noProof/>
                <w:lang w:val="de-DE"/>
              </w:rPr>
              <w:t>Aug 2021 - April 2023</w:t>
            </w:r>
          </w:p>
          <w:p w14:paraId="1B4FD641" w14:textId="77777777" w:rsidR="0018699E" w:rsidRPr="0018699E" w:rsidRDefault="0018699E" w:rsidP="0018699E">
            <w:pPr>
              <w:rPr>
                <w:rFonts w:ascii="Calibri" w:eastAsia="Century Gothic" w:hAnsi="Calibri" w:cs="Calibri"/>
                <w:noProof/>
              </w:rPr>
            </w:pPr>
            <w:r w:rsidRPr="0018699E">
              <w:rPr>
                <w:rFonts w:ascii="Calibri" w:eastAsia="Century Gothic" w:hAnsi="Calibri" w:cs="Calibri"/>
                <w:noProof/>
                <w:color w:val="0070C0"/>
              </w:rPr>
              <w:t xml:space="preserve">Project Description: </w:t>
            </w:r>
            <w:r w:rsidRPr="0018699E">
              <w:rPr>
                <w:rFonts w:ascii="Calibri" w:eastAsia="Century Gothic" w:hAnsi="Calibri" w:cs="Calibri"/>
                <w:noProof/>
              </w:rPr>
              <w:t>As part of this project, a CI/CD or DevOps platform was developed to advance development of CI/CD use cases, technology, and solutions. The Open RAN CI/CD platform is an assembly of microservices that take suppliers’ RAN software deliverables as input, and performs integration, testing, and deployment automatically. The platform can also support zero-touch provisioning by integrating with the supplier’s specific RAN management open interface plug-ins.</w:t>
            </w:r>
          </w:p>
          <w:p w14:paraId="60DB3981" w14:textId="77777777" w:rsidR="0018699E" w:rsidRPr="0018699E" w:rsidRDefault="0018699E" w:rsidP="0018699E">
            <w:pPr>
              <w:rPr>
                <w:rFonts w:ascii="Calibri" w:eastAsia="Century Gothic" w:hAnsi="Calibri" w:cs="Calibri"/>
                <w:noProof/>
                <w:color w:val="0070C0"/>
              </w:rPr>
            </w:pPr>
            <w:r w:rsidRPr="0018699E">
              <w:rPr>
                <w:rFonts w:ascii="Calibri" w:eastAsia="Century Gothic" w:hAnsi="Calibri" w:cs="Calibri"/>
                <w:noProof/>
                <w:color w:val="0070C0"/>
              </w:rPr>
              <w:t>Roles and Responsibilities:</w:t>
            </w:r>
          </w:p>
          <w:p w14:paraId="5539E50D"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Creating VPC and Subnet (public and private) and configuring route tables.</w:t>
            </w:r>
          </w:p>
          <w:p w14:paraId="2914FFBC"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Launch instances in the AWS, configuring security group &amp; route tables and Installed Kubernetes on instances with kubeadm and deployed Calico-Network for pods communication.</w:t>
            </w:r>
          </w:p>
          <w:p w14:paraId="25A3AB3C"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Configured bash host instance to connect the kubernetes cluster and installed Helm package.</w:t>
            </w:r>
          </w:p>
          <w:p w14:paraId="12ECF1C5"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Deployed MySQL, Cassandra, PostgreSQL, Nexus repository, Vault, Kong, ELK, Prometheus, Grafana with Helm package manager.</w:t>
            </w:r>
          </w:p>
          <w:p w14:paraId="2703C54B"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Installed Jenkins on instance and setup connection b/w GitHub &amp; Jenkins.</w:t>
            </w:r>
          </w:p>
          <w:p w14:paraId="56B4A6F6"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Configured Jenkins piplines for Django base applications as a microservices and deployed in Kubernetes cluster.</w:t>
            </w:r>
          </w:p>
          <w:p w14:paraId="6B76079A"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Configure auto-deploy in Jenkins, When changes done in GitHub.</w:t>
            </w:r>
          </w:p>
          <w:p w14:paraId="2A0E8FCA"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Manage docker images, versions control &amp; publish in Nexus repository.</w:t>
            </w:r>
          </w:p>
          <w:p w14:paraId="0BAF0124"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Configured Kubernetes logs to Kibana and Prometheus and Grafana to monitoring CPU, RAM, Network usage of pods as well as instance.</w:t>
            </w:r>
          </w:p>
          <w:p w14:paraId="53CB83DD"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Troubleshoot and resolve issues related to application deployment and operations.</w:t>
            </w:r>
          </w:p>
          <w:p w14:paraId="418EA18F" w14:textId="77777777"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Solved the disk space issue on root/home volume and solve network and storage issues in Pods.</w:t>
            </w:r>
          </w:p>
          <w:p w14:paraId="17D8B07C" w14:textId="20DBC263" w:rsidR="0018699E" w:rsidRPr="0018699E" w:rsidRDefault="0018699E" w:rsidP="0018699E">
            <w:pPr>
              <w:numPr>
                <w:ilvl w:val="0"/>
                <w:numId w:val="4"/>
              </w:numPr>
              <w:contextualSpacing/>
              <w:rPr>
                <w:rFonts w:ascii="Calibri" w:eastAsia="Century Gothic" w:hAnsi="Calibri" w:cs="Calibri"/>
                <w:noProof/>
              </w:rPr>
            </w:pPr>
            <w:r w:rsidRPr="0018699E">
              <w:rPr>
                <w:rFonts w:ascii="Calibri" w:eastAsia="Century Gothic" w:hAnsi="Calibri" w:cs="Calibri"/>
                <w:noProof/>
              </w:rPr>
              <w:t>Created and maintaining Project related documentation</w:t>
            </w:r>
            <w:r w:rsidR="00D80213">
              <w:rPr>
                <w:rFonts w:ascii="Calibri" w:eastAsia="Century Gothic" w:hAnsi="Calibri" w:cs="Calibri"/>
                <w:noProof/>
              </w:rPr>
              <w:t>.</w:t>
            </w:r>
          </w:p>
        </w:tc>
        <w:tc>
          <w:tcPr>
            <w:tcW w:w="2320" w:type="dxa"/>
            <w:tcBorders>
              <w:top w:val="nil"/>
              <w:left w:val="single" w:sz="12" w:space="0" w:color="FFC000"/>
              <w:bottom w:val="nil"/>
              <w:right w:val="nil"/>
            </w:tcBorders>
          </w:tcPr>
          <w:p w14:paraId="6EF74E19" w14:textId="77777777" w:rsidR="0018699E" w:rsidRPr="0018699E" w:rsidRDefault="0018699E" w:rsidP="0018699E">
            <w:pPr>
              <w:rPr>
                <w:rFonts w:ascii="Calibri" w:eastAsia="Century Gothic" w:hAnsi="Calibri" w:cs="Calibri"/>
                <w:noProof/>
                <w:color w:val="0070C0"/>
              </w:rPr>
            </w:pPr>
            <w:r w:rsidRPr="0018699E">
              <w:rPr>
                <w:rFonts w:ascii="Calibri" w:eastAsia="Century Gothic" w:hAnsi="Calibri" w:cs="Calibri"/>
                <w:noProof/>
                <w:color w:val="0070C0"/>
              </w:rPr>
              <w:t>Technologies:</w:t>
            </w:r>
          </w:p>
          <w:p w14:paraId="207C191C"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AWS Cloud</w:t>
            </w:r>
          </w:p>
          <w:p w14:paraId="53DBFCBF"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Kubernetes</w:t>
            </w:r>
          </w:p>
          <w:p w14:paraId="397C005B"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Git, GitHub</w:t>
            </w:r>
          </w:p>
          <w:p w14:paraId="65267C25"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Jenkins, GitLab</w:t>
            </w:r>
          </w:p>
          <w:p w14:paraId="10759686"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Sonatype Nexus</w:t>
            </w:r>
          </w:p>
          <w:p w14:paraId="0A1C488F"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Hashicorp Vault</w:t>
            </w:r>
          </w:p>
          <w:p w14:paraId="7A183A10"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Kong Gateway</w:t>
            </w:r>
          </w:p>
          <w:p w14:paraId="0E7866C9"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ELK, Kafka</w:t>
            </w:r>
          </w:p>
          <w:p w14:paraId="3C0BE0F2" w14:textId="77777777" w:rsidR="0018699E" w:rsidRPr="00D55C8F"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Prometheus</w:t>
            </w:r>
          </w:p>
          <w:p w14:paraId="2EC17909" w14:textId="77777777" w:rsidR="0018699E" w:rsidRPr="0018699E" w:rsidRDefault="0018699E" w:rsidP="0018699E">
            <w:pPr>
              <w:numPr>
                <w:ilvl w:val="0"/>
                <w:numId w:val="1"/>
              </w:numPr>
              <w:contextualSpacing/>
              <w:rPr>
                <w:rFonts w:ascii="Calibri" w:eastAsia="Century Gothic" w:hAnsi="Calibri" w:cs="Calibri"/>
                <w:noProof/>
                <w:sz w:val="20"/>
                <w:szCs w:val="20"/>
              </w:rPr>
            </w:pPr>
            <w:r w:rsidRPr="00D55C8F">
              <w:rPr>
                <w:rFonts w:ascii="Calibri" w:eastAsia="Century Gothic" w:hAnsi="Calibri" w:cs="Calibri"/>
                <w:noProof/>
                <w:sz w:val="20"/>
                <w:szCs w:val="20"/>
              </w:rPr>
              <w:t>Grafana</w:t>
            </w:r>
            <w:r w:rsidRPr="0018699E">
              <w:rPr>
                <w:rFonts w:ascii="Calibri" w:eastAsia="Century Gothic" w:hAnsi="Calibri" w:cs="Calibri"/>
                <w:noProof/>
                <w:sz w:val="20"/>
                <w:szCs w:val="20"/>
              </w:rPr>
              <w:t xml:space="preserve"> </w:t>
            </w:r>
          </w:p>
        </w:tc>
      </w:tr>
    </w:tbl>
    <w:p w14:paraId="6545DEA9" w14:textId="77777777" w:rsidR="00350B7B" w:rsidRPr="00350B7B" w:rsidRDefault="00350B7B" w:rsidP="00350B7B">
      <w:pPr>
        <w:spacing w:before="240" w:after="0" w:line="259" w:lineRule="auto"/>
        <w:rPr>
          <w:rFonts w:ascii="Calibri" w:eastAsia="Century Gothic" w:hAnsi="Calibri" w:cs="Calibri"/>
          <w:b/>
          <w:bCs/>
          <w:noProof/>
          <w:color w:val="0070C0"/>
          <w:sz w:val="32"/>
          <w:szCs w:val="32"/>
        </w:rPr>
      </w:pPr>
      <w:r w:rsidRPr="00350B7B">
        <w:rPr>
          <w:rFonts w:ascii="Calibri" w:eastAsia="Century Gothic" w:hAnsi="Calibri" w:cs="Calibri"/>
          <w:b/>
          <w:bCs/>
          <w:noProof/>
          <w:color w:val="0070C0"/>
          <w:sz w:val="32"/>
          <w:szCs w:val="32"/>
        </w:rPr>
        <w:lastRenderedPageBreak/>
        <w:t>EDUCATION:</w:t>
      </w:r>
    </w:p>
    <w:p w14:paraId="447BDF99" w14:textId="66174CF2" w:rsidR="00350B7B" w:rsidRPr="00350B7B" w:rsidRDefault="00350B7B" w:rsidP="00350B7B">
      <w:pPr>
        <w:spacing w:after="0" w:line="259" w:lineRule="auto"/>
        <w:rPr>
          <w:rFonts w:ascii="Calibri" w:eastAsia="Century Gothic" w:hAnsi="Calibri" w:cs="Calibri"/>
          <w:noProof/>
          <w:color w:val="000000"/>
          <w:sz w:val="22"/>
          <w:szCs w:val="22"/>
        </w:rPr>
      </w:pPr>
      <w:r w:rsidRPr="00350B7B">
        <w:rPr>
          <w:rFonts w:ascii="Calibri" w:eastAsia="Century Gothic" w:hAnsi="Calibri" w:cs="Calibri"/>
          <w:noProof/>
          <w:color w:val="000000"/>
          <w:sz w:val="22"/>
          <w:szCs w:val="22"/>
        </w:rPr>
        <w:t>B. TECH – MECH, MLR Institute of Technology, Dundigal</w:t>
      </w:r>
      <w:r w:rsidRPr="00350B7B">
        <w:rPr>
          <w:rFonts w:ascii="Calibri" w:eastAsia="Century Gothic" w:hAnsi="Calibri" w:cs="Calibri"/>
          <w:noProof/>
          <w:color w:val="000000"/>
          <w:sz w:val="22"/>
          <w:szCs w:val="22"/>
        </w:rPr>
        <w:tab/>
      </w:r>
      <w:r w:rsidRPr="00350B7B">
        <w:rPr>
          <w:rFonts w:ascii="Calibri" w:eastAsia="Century Gothic" w:hAnsi="Calibri" w:cs="Calibri"/>
          <w:noProof/>
          <w:color w:val="000000"/>
          <w:sz w:val="22"/>
          <w:szCs w:val="22"/>
        </w:rPr>
        <w:tab/>
      </w:r>
      <w:r w:rsidRPr="00350B7B">
        <w:rPr>
          <w:rFonts w:ascii="Calibri" w:eastAsia="Century Gothic" w:hAnsi="Calibri" w:cs="Calibri"/>
          <w:noProof/>
          <w:color w:val="000000"/>
          <w:sz w:val="22"/>
          <w:szCs w:val="22"/>
        </w:rPr>
        <w:tab/>
        <w:t>CGPA: 7.3</w:t>
      </w:r>
      <w:r w:rsidRPr="00D80213">
        <w:rPr>
          <w:rFonts w:ascii="Calibri" w:eastAsia="Century Gothic" w:hAnsi="Calibri" w:cs="Calibri"/>
          <w:noProof/>
          <w:color w:val="000000"/>
          <w:sz w:val="22"/>
          <w:szCs w:val="22"/>
        </w:rPr>
        <w:t xml:space="preserve">               </w:t>
      </w:r>
      <w:r w:rsidRPr="00350B7B">
        <w:rPr>
          <w:rFonts w:ascii="Segoe UI Emoji" w:eastAsia="Century Gothic" w:hAnsi="Segoe UI Emoji" w:cs="Segoe UI Emoji"/>
          <w:noProof/>
          <w:sz w:val="22"/>
          <w:szCs w:val="22"/>
        </w:rPr>
        <w:t>📅</w:t>
      </w:r>
      <w:r w:rsidRPr="00350B7B">
        <w:rPr>
          <w:rFonts w:ascii="Calibri" w:eastAsia="Century Gothic" w:hAnsi="Calibri" w:cs="Calibri"/>
          <w:noProof/>
          <w:sz w:val="22"/>
          <w:szCs w:val="22"/>
        </w:rPr>
        <w:t xml:space="preserve">June </w:t>
      </w:r>
      <w:r w:rsidRPr="00350B7B">
        <w:rPr>
          <w:rFonts w:ascii="Calibri" w:eastAsia="Century Gothic" w:hAnsi="Calibri" w:cs="Calibri"/>
          <w:noProof/>
          <w:color w:val="000000"/>
          <w:sz w:val="22"/>
          <w:szCs w:val="22"/>
        </w:rPr>
        <w:t>2015 – May 2019</w:t>
      </w:r>
    </w:p>
    <w:tbl>
      <w:tblPr>
        <w:tblStyle w:val="TableGrid4"/>
        <w:tblW w:w="0" w:type="auto"/>
        <w:tblLook w:val="04A0" w:firstRow="1" w:lastRow="0" w:firstColumn="1" w:lastColumn="0" w:noHBand="0" w:noVBand="1"/>
      </w:tblPr>
      <w:tblGrid>
        <w:gridCol w:w="3079"/>
        <w:gridCol w:w="7357"/>
      </w:tblGrid>
      <w:tr w:rsidR="00350B7B" w:rsidRPr="00350B7B" w14:paraId="624BB70A" w14:textId="77777777" w:rsidTr="00350B7B">
        <w:tc>
          <w:tcPr>
            <w:tcW w:w="3145" w:type="dxa"/>
            <w:tcBorders>
              <w:top w:val="single" w:sz="12" w:space="0" w:color="FFFFFF"/>
              <w:left w:val="single" w:sz="12" w:space="0" w:color="FFFFFF"/>
              <w:bottom w:val="single" w:sz="12" w:space="0" w:color="FFFFFF"/>
              <w:right w:val="single" w:sz="12" w:space="0" w:color="FFC000"/>
            </w:tcBorders>
          </w:tcPr>
          <w:p w14:paraId="5F3DC121" w14:textId="77777777" w:rsidR="00350B7B" w:rsidRPr="00350B7B" w:rsidRDefault="00350B7B" w:rsidP="00350B7B">
            <w:pPr>
              <w:spacing w:before="240" w:line="259" w:lineRule="auto"/>
              <w:rPr>
                <w:rFonts w:ascii="Calibri" w:eastAsia="Century Gothic" w:hAnsi="Calibri" w:cs="Calibri"/>
                <w:b/>
                <w:bCs/>
                <w:noProof/>
                <w:color w:val="0070C0"/>
                <w:sz w:val="32"/>
                <w:szCs w:val="32"/>
              </w:rPr>
            </w:pPr>
            <w:r w:rsidRPr="00350B7B">
              <w:rPr>
                <w:rFonts w:ascii="Calibri" w:eastAsia="Century Gothic" w:hAnsi="Calibri" w:cs="Calibri"/>
                <w:b/>
                <w:bCs/>
                <w:noProof/>
                <w:color w:val="0070C0"/>
                <w:sz w:val="32"/>
                <w:szCs w:val="32"/>
              </w:rPr>
              <w:t>STRENGTH:</w:t>
            </w:r>
          </w:p>
          <w:p w14:paraId="5F26F2F1" w14:textId="77777777" w:rsidR="00350B7B" w:rsidRPr="00350B7B" w:rsidRDefault="00350B7B" w:rsidP="00350B7B">
            <w:pPr>
              <w:numPr>
                <w:ilvl w:val="0"/>
                <w:numId w:val="8"/>
              </w:numPr>
              <w:contextualSpacing/>
              <w:rPr>
                <w:rFonts w:ascii="Calibri" w:eastAsia="Century Gothic" w:hAnsi="Calibri" w:cs="Calibri"/>
                <w:noProof/>
                <w:color w:val="000000"/>
              </w:rPr>
            </w:pPr>
            <w:r w:rsidRPr="00350B7B">
              <w:rPr>
                <w:rFonts w:ascii="Calibri" w:eastAsia="Century Gothic" w:hAnsi="Calibri" w:cs="Calibri"/>
                <w:noProof/>
                <w:color w:val="000000"/>
              </w:rPr>
              <w:t>Communicational Skills.</w:t>
            </w:r>
          </w:p>
          <w:p w14:paraId="7442ED3A" w14:textId="77777777" w:rsidR="00350B7B" w:rsidRPr="00350B7B" w:rsidRDefault="00350B7B" w:rsidP="00350B7B">
            <w:pPr>
              <w:numPr>
                <w:ilvl w:val="0"/>
                <w:numId w:val="8"/>
              </w:numPr>
              <w:contextualSpacing/>
              <w:rPr>
                <w:rFonts w:ascii="Calibri" w:eastAsia="Century Gothic" w:hAnsi="Calibri" w:cs="Calibri"/>
                <w:noProof/>
                <w:color w:val="000000"/>
              </w:rPr>
            </w:pPr>
            <w:r w:rsidRPr="00350B7B">
              <w:rPr>
                <w:rFonts w:ascii="Calibri" w:eastAsia="Century Gothic" w:hAnsi="Calibri" w:cs="Calibri"/>
                <w:noProof/>
                <w:color w:val="000000"/>
              </w:rPr>
              <w:t>Team Player.</w:t>
            </w:r>
          </w:p>
          <w:p w14:paraId="4693B691" w14:textId="77777777" w:rsidR="00350B7B" w:rsidRPr="00350B7B" w:rsidRDefault="00350B7B" w:rsidP="00350B7B">
            <w:pPr>
              <w:numPr>
                <w:ilvl w:val="0"/>
                <w:numId w:val="8"/>
              </w:numPr>
              <w:contextualSpacing/>
              <w:rPr>
                <w:rFonts w:ascii="Calibri" w:eastAsia="Century Gothic" w:hAnsi="Calibri" w:cs="Calibri"/>
                <w:noProof/>
                <w:color w:val="000000"/>
              </w:rPr>
            </w:pPr>
            <w:r w:rsidRPr="00350B7B">
              <w:rPr>
                <w:rFonts w:ascii="Calibri" w:eastAsia="Century Gothic" w:hAnsi="Calibri" w:cs="Calibri"/>
                <w:noProof/>
                <w:color w:val="000000"/>
              </w:rPr>
              <w:t>Hard work with lots of patience.</w:t>
            </w:r>
          </w:p>
          <w:p w14:paraId="2BCFB31E" w14:textId="77777777" w:rsidR="00350B7B" w:rsidRPr="00350B7B" w:rsidRDefault="00350B7B" w:rsidP="00350B7B">
            <w:pPr>
              <w:numPr>
                <w:ilvl w:val="0"/>
                <w:numId w:val="8"/>
              </w:numPr>
              <w:contextualSpacing/>
              <w:rPr>
                <w:rFonts w:ascii="Calibri" w:eastAsia="Century Gothic" w:hAnsi="Calibri" w:cs="Calibri"/>
                <w:noProof/>
                <w:color w:val="000000"/>
              </w:rPr>
            </w:pPr>
            <w:r w:rsidRPr="00350B7B">
              <w:rPr>
                <w:rFonts w:ascii="Calibri" w:eastAsia="Century Gothic" w:hAnsi="Calibri" w:cs="Calibri"/>
                <w:noProof/>
                <w:color w:val="000000"/>
              </w:rPr>
              <w:t>Self-motivated.</w:t>
            </w:r>
          </w:p>
          <w:p w14:paraId="5A174297" w14:textId="2D6899A9" w:rsidR="00350B7B" w:rsidRPr="00350B7B" w:rsidRDefault="00350B7B" w:rsidP="00350B7B">
            <w:pPr>
              <w:numPr>
                <w:ilvl w:val="0"/>
                <w:numId w:val="8"/>
              </w:numPr>
              <w:contextualSpacing/>
              <w:rPr>
                <w:rFonts w:ascii="Calibri" w:eastAsia="Century Gothic" w:hAnsi="Calibri" w:cs="Calibri"/>
                <w:noProof/>
                <w:color w:val="000000"/>
              </w:rPr>
            </w:pPr>
            <w:r w:rsidRPr="00350B7B">
              <w:rPr>
                <w:rFonts w:ascii="Calibri" w:eastAsia="Century Gothic" w:hAnsi="Calibri" w:cs="Calibri"/>
                <w:noProof/>
                <w:color w:val="000000"/>
              </w:rPr>
              <w:t>Adaptive to atmosphere and quick at grasping</w:t>
            </w:r>
            <w:r w:rsidR="00D80213">
              <w:rPr>
                <w:rFonts w:ascii="Calibri" w:eastAsia="Century Gothic" w:hAnsi="Calibri" w:cs="Calibri"/>
                <w:noProof/>
                <w:color w:val="000000"/>
              </w:rPr>
              <w:t>.</w:t>
            </w:r>
          </w:p>
        </w:tc>
        <w:tc>
          <w:tcPr>
            <w:tcW w:w="7933" w:type="dxa"/>
            <w:tcBorders>
              <w:top w:val="single" w:sz="12" w:space="0" w:color="FFFFFF"/>
              <w:left w:val="single" w:sz="12" w:space="0" w:color="FFC000"/>
              <w:bottom w:val="single" w:sz="12" w:space="0" w:color="FFFFFF"/>
              <w:right w:val="single" w:sz="12" w:space="0" w:color="FFFFFF"/>
            </w:tcBorders>
          </w:tcPr>
          <w:p w14:paraId="496279A4" w14:textId="77777777" w:rsidR="00350B7B" w:rsidRPr="00350B7B" w:rsidRDefault="00350B7B" w:rsidP="00350B7B">
            <w:pPr>
              <w:spacing w:before="240" w:line="259" w:lineRule="auto"/>
              <w:rPr>
                <w:rFonts w:ascii="Calibri" w:eastAsia="Century Gothic" w:hAnsi="Calibri" w:cs="Calibri"/>
                <w:b/>
                <w:bCs/>
                <w:noProof/>
                <w:color w:val="0070C0"/>
                <w:sz w:val="32"/>
                <w:szCs w:val="32"/>
              </w:rPr>
            </w:pPr>
            <w:r w:rsidRPr="00350B7B">
              <w:rPr>
                <w:rFonts w:ascii="Calibri" w:eastAsia="Century Gothic" w:hAnsi="Calibri" w:cs="Calibri"/>
                <w:b/>
                <w:bCs/>
                <w:noProof/>
                <w:color w:val="0070C0"/>
                <w:sz w:val="32"/>
                <w:szCs w:val="32"/>
              </w:rPr>
              <w:t>CURRICULAR ACTIVITIES AND ACHIEVEMENTS:</w:t>
            </w:r>
          </w:p>
          <w:p w14:paraId="61E159CC" w14:textId="77777777"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Completed “Rotations” a Purdue spatial visualization test, Conducted by Rowan University.</w:t>
            </w:r>
          </w:p>
          <w:p w14:paraId="1D3EE36B" w14:textId="77777777"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Presented a prototype on “Quadcopter” at THE TECH FEST 2017, JNTUH.</w:t>
            </w:r>
          </w:p>
          <w:p w14:paraId="10A74076" w14:textId="77777777"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 xml:space="preserve">Participated in Workshop on “Quadcopter Development” Organized by MLR Institution of technology, Hyderabad. </w:t>
            </w:r>
          </w:p>
          <w:p w14:paraId="7B60B85E" w14:textId="77777777"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I secured 3rd prize in micro project at MLR Institution of technology.</w:t>
            </w:r>
          </w:p>
          <w:p w14:paraId="488DF59E" w14:textId="77777777"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Participated in RASTA - Roads Are Safe to All (5k run).</w:t>
            </w:r>
          </w:p>
          <w:p w14:paraId="091497D4" w14:textId="77777777"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Participated in Webcasting on the poll day during General Elections for the Telangana state.</w:t>
            </w:r>
          </w:p>
          <w:p w14:paraId="761142EE" w14:textId="77777777"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Participated in ITRRODDD - collecting fund for the welfare of the Blind children.</w:t>
            </w:r>
          </w:p>
          <w:p w14:paraId="0F419708" w14:textId="33285599" w:rsidR="00350B7B" w:rsidRPr="00350B7B" w:rsidRDefault="00350B7B" w:rsidP="00350B7B">
            <w:pPr>
              <w:numPr>
                <w:ilvl w:val="0"/>
                <w:numId w:val="9"/>
              </w:numPr>
              <w:contextualSpacing/>
              <w:rPr>
                <w:rFonts w:ascii="Calibri" w:eastAsia="Century Gothic" w:hAnsi="Calibri" w:cs="Calibri"/>
                <w:noProof/>
                <w:color w:val="000000"/>
              </w:rPr>
            </w:pPr>
            <w:r w:rsidRPr="00350B7B">
              <w:rPr>
                <w:rFonts w:ascii="Calibri" w:eastAsia="Century Gothic" w:hAnsi="Calibri" w:cs="Calibri"/>
                <w:noProof/>
                <w:color w:val="000000"/>
              </w:rPr>
              <w:t>Participated in Sree arts cultural association state Level drawing competition</w:t>
            </w:r>
            <w:r w:rsidR="00D80213">
              <w:rPr>
                <w:rFonts w:ascii="Calibri" w:eastAsia="Century Gothic" w:hAnsi="Calibri" w:cs="Calibri"/>
                <w:noProof/>
                <w:color w:val="000000"/>
              </w:rPr>
              <w:t>.</w:t>
            </w:r>
          </w:p>
        </w:tc>
      </w:tr>
    </w:tbl>
    <w:p w14:paraId="0DB9F020" w14:textId="77777777" w:rsidR="00350B7B" w:rsidRPr="00350B7B" w:rsidRDefault="00350B7B" w:rsidP="00350B7B">
      <w:pPr>
        <w:spacing w:after="0" w:line="259" w:lineRule="auto"/>
        <w:rPr>
          <w:rFonts w:ascii="Calibri" w:eastAsia="Century Gothic" w:hAnsi="Calibri" w:cs="Calibri"/>
          <w:b/>
          <w:bCs/>
          <w:noProof/>
          <w:color w:val="0070C0"/>
          <w:sz w:val="32"/>
          <w:szCs w:val="32"/>
        </w:rPr>
      </w:pPr>
      <w:r w:rsidRPr="00350B7B">
        <w:rPr>
          <w:rFonts w:ascii="Calibri" w:eastAsia="Century Gothic" w:hAnsi="Calibri" w:cs="Calibri"/>
          <w:b/>
          <w:bCs/>
          <w:noProof/>
          <w:color w:val="0070C0"/>
          <w:sz w:val="32"/>
          <w:szCs w:val="32"/>
        </w:rPr>
        <w:t>CERTIFICATION:</w:t>
      </w:r>
    </w:p>
    <w:p w14:paraId="313DA7E9" w14:textId="77777777" w:rsidR="00350B7B" w:rsidRPr="00350B7B" w:rsidRDefault="00350B7B" w:rsidP="00350B7B">
      <w:pPr>
        <w:numPr>
          <w:ilvl w:val="0"/>
          <w:numId w:val="10"/>
        </w:numPr>
        <w:spacing w:after="0" w:line="259" w:lineRule="auto"/>
        <w:contextualSpacing/>
        <w:rPr>
          <w:rFonts w:ascii="Calibri" w:eastAsia="Century Gothic" w:hAnsi="Calibri" w:cs="Calibri"/>
          <w:b/>
          <w:bCs/>
          <w:noProof/>
          <w:sz w:val="28"/>
          <w:szCs w:val="28"/>
        </w:rPr>
      </w:pPr>
      <w:r w:rsidRPr="00350B7B">
        <w:rPr>
          <w:rFonts w:ascii="Calibri" w:eastAsia="Century Gothic" w:hAnsi="Calibri" w:cs="Calibri"/>
          <w:noProof/>
          <w:sz w:val="28"/>
          <w:szCs w:val="28"/>
        </w:rPr>
        <w:t>AWS Solution Architect - Associate (SAA-C03)</w:t>
      </w:r>
    </w:p>
    <w:p w14:paraId="255F5689" w14:textId="77777777" w:rsidR="00350B7B" w:rsidRPr="00350B7B" w:rsidRDefault="00350B7B" w:rsidP="00350B7B">
      <w:pPr>
        <w:spacing w:after="0" w:line="259" w:lineRule="auto"/>
        <w:rPr>
          <w:rFonts w:ascii="Calibri" w:eastAsia="Century Gothic" w:hAnsi="Calibri" w:cs="Calibri"/>
          <w:b/>
          <w:bCs/>
          <w:noProof/>
          <w:color w:val="0070C0"/>
          <w:sz w:val="32"/>
          <w:szCs w:val="32"/>
        </w:rPr>
      </w:pPr>
    </w:p>
    <w:p w14:paraId="558784C9" w14:textId="77777777" w:rsidR="00350B7B" w:rsidRPr="00350B7B" w:rsidRDefault="00350B7B" w:rsidP="00350B7B">
      <w:pPr>
        <w:spacing w:after="0" w:line="259" w:lineRule="auto"/>
        <w:rPr>
          <w:rFonts w:ascii="Calibri" w:eastAsia="Century Gothic" w:hAnsi="Calibri" w:cs="Calibri"/>
          <w:b/>
          <w:bCs/>
          <w:noProof/>
          <w:color w:val="0070C0"/>
          <w:sz w:val="32"/>
          <w:szCs w:val="32"/>
        </w:rPr>
      </w:pPr>
      <w:r w:rsidRPr="00350B7B">
        <w:rPr>
          <w:rFonts w:ascii="Calibri" w:eastAsia="Century Gothic" w:hAnsi="Calibri" w:cs="Calibri"/>
          <w:b/>
          <w:bCs/>
          <w:noProof/>
          <w:color w:val="0070C0"/>
          <w:sz w:val="32"/>
          <w:szCs w:val="32"/>
        </w:rPr>
        <w:t>DECLARATION:</w:t>
      </w:r>
    </w:p>
    <w:p w14:paraId="4AFDE3A4" w14:textId="77777777" w:rsidR="00350B7B" w:rsidRPr="00350B7B" w:rsidRDefault="00350B7B" w:rsidP="00350B7B">
      <w:pPr>
        <w:spacing w:after="0" w:line="259" w:lineRule="auto"/>
        <w:jc w:val="center"/>
        <w:rPr>
          <w:rFonts w:ascii="Calibri" w:eastAsia="Century Gothic" w:hAnsi="Calibri" w:cs="Calibri"/>
          <w:b/>
          <w:bCs/>
          <w:noProof/>
          <w:color w:val="000000"/>
          <w:sz w:val="22"/>
          <w:szCs w:val="22"/>
        </w:rPr>
      </w:pPr>
      <w:r w:rsidRPr="00350B7B">
        <w:rPr>
          <w:rFonts w:ascii="Calibri" w:eastAsia="Century Gothic" w:hAnsi="Calibri" w:cs="Calibri"/>
          <w:b/>
          <w:bCs/>
          <w:noProof/>
          <w:color w:val="000000"/>
          <w:sz w:val="22"/>
          <w:szCs w:val="22"/>
        </w:rPr>
        <w:t>“When all are not enough, I will fill the space by faith &amp; confidence”.</w:t>
      </w:r>
    </w:p>
    <w:p w14:paraId="0912F581" w14:textId="77777777" w:rsidR="00350B7B" w:rsidRPr="00350B7B" w:rsidRDefault="00350B7B" w:rsidP="00350B7B">
      <w:pPr>
        <w:spacing w:after="0" w:line="259" w:lineRule="auto"/>
        <w:rPr>
          <w:rFonts w:ascii="Calibri" w:eastAsia="Century Gothic" w:hAnsi="Calibri" w:cs="Calibri"/>
          <w:noProof/>
          <w:color w:val="000000"/>
          <w:sz w:val="22"/>
          <w:szCs w:val="22"/>
        </w:rPr>
      </w:pPr>
      <w:r w:rsidRPr="00350B7B">
        <w:rPr>
          <w:rFonts w:ascii="Calibri" w:eastAsia="Century Gothic" w:hAnsi="Calibri" w:cs="Calibri"/>
          <w:noProof/>
          <w:color w:val="000000"/>
          <w:sz w:val="22"/>
          <w:szCs w:val="22"/>
        </w:rPr>
        <w:t>Here with, the above mentioned are true to the best of my knowledge and belief. I am liable to disqualify if any information given, I found to be incorrect or false.</w:t>
      </w:r>
    </w:p>
    <w:p w14:paraId="52A3BE44" w14:textId="77777777" w:rsidR="0018699E" w:rsidRPr="00D80213" w:rsidRDefault="0018699E" w:rsidP="0018699E">
      <w:pPr>
        <w:spacing w:after="0" w:line="259" w:lineRule="auto"/>
        <w:rPr>
          <w:rFonts w:ascii="Calibri" w:eastAsia="Century Gothic" w:hAnsi="Calibri" w:cs="Calibri"/>
          <w:noProof/>
          <w:color w:val="000000"/>
          <w:sz w:val="22"/>
          <w:szCs w:val="22"/>
        </w:rPr>
      </w:pPr>
    </w:p>
    <w:sectPr w:rsidR="0018699E" w:rsidRPr="00D80213" w:rsidSect="00553E3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AF8CD" w14:textId="77777777" w:rsidR="00854EF9" w:rsidRDefault="00854EF9" w:rsidP="004B3D9F">
      <w:pPr>
        <w:spacing w:after="0" w:line="240" w:lineRule="auto"/>
      </w:pPr>
      <w:r>
        <w:separator/>
      </w:r>
    </w:p>
  </w:endnote>
  <w:endnote w:type="continuationSeparator" w:id="0">
    <w:p w14:paraId="5E354E4B" w14:textId="77777777" w:rsidR="00854EF9" w:rsidRDefault="00854EF9" w:rsidP="004B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FD8DE" w14:textId="77777777" w:rsidR="00854EF9" w:rsidRDefault="00854EF9" w:rsidP="004B3D9F">
      <w:pPr>
        <w:spacing w:after="0" w:line="240" w:lineRule="auto"/>
      </w:pPr>
      <w:r>
        <w:separator/>
      </w:r>
    </w:p>
  </w:footnote>
  <w:footnote w:type="continuationSeparator" w:id="0">
    <w:p w14:paraId="4FB51DC3" w14:textId="77777777" w:rsidR="00854EF9" w:rsidRDefault="00854EF9" w:rsidP="004B3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74F"/>
    <w:multiLevelType w:val="hybridMultilevel"/>
    <w:tmpl w:val="DD88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1B7"/>
    <w:multiLevelType w:val="hybridMultilevel"/>
    <w:tmpl w:val="9EE8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E6F3A"/>
    <w:multiLevelType w:val="hybridMultilevel"/>
    <w:tmpl w:val="A58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4894"/>
    <w:multiLevelType w:val="hybridMultilevel"/>
    <w:tmpl w:val="2596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84195"/>
    <w:multiLevelType w:val="hybridMultilevel"/>
    <w:tmpl w:val="57DA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9553D"/>
    <w:multiLevelType w:val="hybridMultilevel"/>
    <w:tmpl w:val="78DE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A23A3"/>
    <w:multiLevelType w:val="hybridMultilevel"/>
    <w:tmpl w:val="982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C1CE3"/>
    <w:multiLevelType w:val="hybridMultilevel"/>
    <w:tmpl w:val="C0D6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52A19"/>
    <w:multiLevelType w:val="hybridMultilevel"/>
    <w:tmpl w:val="77EA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9781C"/>
    <w:multiLevelType w:val="hybridMultilevel"/>
    <w:tmpl w:val="38DC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150789">
    <w:abstractNumId w:val="4"/>
  </w:num>
  <w:num w:numId="2" w16cid:durableId="712121709">
    <w:abstractNumId w:val="6"/>
  </w:num>
  <w:num w:numId="3" w16cid:durableId="1006707541">
    <w:abstractNumId w:val="5"/>
  </w:num>
  <w:num w:numId="4" w16cid:durableId="805900462">
    <w:abstractNumId w:val="8"/>
  </w:num>
  <w:num w:numId="5" w16cid:durableId="1589465911">
    <w:abstractNumId w:val="1"/>
  </w:num>
  <w:num w:numId="6" w16cid:durableId="102724845">
    <w:abstractNumId w:val="9"/>
  </w:num>
  <w:num w:numId="7" w16cid:durableId="940382622">
    <w:abstractNumId w:val="0"/>
  </w:num>
  <w:num w:numId="8" w16cid:durableId="1991522771">
    <w:abstractNumId w:val="2"/>
  </w:num>
  <w:num w:numId="9" w16cid:durableId="1020351197">
    <w:abstractNumId w:val="7"/>
  </w:num>
  <w:num w:numId="10" w16cid:durableId="429544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9E"/>
    <w:rsid w:val="0017649B"/>
    <w:rsid w:val="0018580B"/>
    <w:rsid w:val="0018699E"/>
    <w:rsid w:val="001A5C94"/>
    <w:rsid w:val="0021683C"/>
    <w:rsid w:val="00250E3F"/>
    <w:rsid w:val="002C648E"/>
    <w:rsid w:val="00314EDE"/>
    <w:rsid w:val="00350B7B"/>
    <w:rsid w:val="004157CC"/>
    <w:rsid w:val="004B3D9F"/>
    <w:rsid w:val="005502E0"/>
    <w:rsid w:val="00553E39"/>
    <w:rsid w:val="007110D8"/>
    <w:rsid w:val="00790664"/>
    <w:rsid w:val="00823732"/>
    <w:rsid w:val="00845DFA"/>
    <w:rsid w:val="0085313F"/>
    <w:rsid w:val="00854EF9"/>
    <w:rsid w:val="00AA2E6D"/>
    <w:rsid w:val="00B67E4D"/>
    <w:rsid w:val="00B83BF7"/>
    <w:rsid w:val="00BB5B0C"/>
    <w:rsid w:val="00BF199A"/>
    <w:rsid w:val="00C44F6E"/>
    <w:rsid w:val="00CB026D"/>
    <w:rsid w:val="00D55C8F"/>
    <w:rsid w:val="00D6189C"/>
    <w:rsid w:val="00D80213"/>
    <w:rsid w:val="00E41FD2"/>
    <w:rsid w:val="00E67D4D"/>
    <w:rsid w:val="00EA0B44"/>
    <w:rsid w:val="00F53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86E8"/>
  <w15:chartTrackingRefBased/>
  <w15:docId w15:val="{2CD6868D-51EE-4825-B4AE-36FBEFF4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99E"/>
    <w:rPr>
      <w:rFonts w:eastAsiaTheme="majorEastAsia" w:cstheme="majorBidi"/>
      <w:color w:val="272727" w:themeColor="text1" w:themeTint="D8"/>
    </w:rPr>
  </w:style>
  <w:style w:type="paragraph" w:styleId="Title">
    <w:name w:val="Title"/>
    <w:basedOn w:val="Normal"/>
    <w:next w:val="Normal"/>
    <w:link w:val="TitleChar"/>
    <w:uiPriority w:val="10"/>
    <w:qFormat/>
    <w:rsid w:val="00186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99E"/>
    <w:pPr>
      <w:spacing w:before="160"/>
      <w:jc w:val="center"/>
    </w:pPr>
    <w:rPr>
      <w:i/>
      <w:iCs/>
      <w:color w:val="404040" w:themeColor="text1" w:themeTint="BF"/>
    </w:rPr>
  </w:style>
  <w:style w:type="character" w:customStyle="1" w:styleId="QuoteChar">
    <w:name w:val="Quote Char"/>
    <w:basedOn w:val="DefaultParagraphFont"/>
    <w:link w:val="Quote"/>
    <w:uiPriority w:val="29"/>
    <w:rsid w:val="0018699E"/>
    <w:rPr>
      <w:i/>
      <w:iCs/>
      <w:color w:val="404040" w:themeColor="text1" w:themeTint="BF"/>
    </w:rPr>
  </w:style>
  <w:style w:type="paragraph" w:styleId="ListParagraph">
    <w:name w:val="List Paragraph"/>
    <w:basedOn w:val="Normal"/>
    <w:uiPriority w:val="34"/>
    <w:qFormat/>
    <w:rsid w:val="0018699E"/>
    <w:pPr>
      <w:ind w:left="720"/>
      <w:contextualSpacing/>
    </w:pPr>
  </w:style>
  <w:style w:type="character" w:styleId="IntenseEmphasis">
    <w:name w:val="Intense Emphasis"/>
    <w:basedOn w:val="DefaultParagraphFont"/>
    <w:uiPriority w:val="21"/>
    <w:qFormat/>
    <w:rsid w:val="0018699E"/>
    <w:rPr>
      <w:i/>
      <w:iCs/>
      <w:color w:val="0F4761" w:themeColor="accent1" w:themeShade="BF"/>
    </w:rPr>
  </w:style>
  <w:style w:type="paragraph" w:styleId="IntenseQuote">
    <w:name w:val="Intense Quote"/>
    <w:basedOn w:val="Normal"/>
    <w:next w:val="Normal"/>
    <w:link w:val="IntenseQuoteChar"/>
    <w:uiPriority w:val="30"/>
    <w:qFormat/>
    <w:rsid w:val="00186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99E"/>
    <w:rPr>
      <w:i/>
      <w:iCs/>
      <w:color w:val="0F4761" w:themeColor="accent1" w:themeShade="BF"/>
    </w:rPr>
  </w:style>
  <w:style w:type="character" w:styleId="IntenseReference">
    <w:name w:val="Intense Reference"/>
    <w:basedOn w:val="DefaultParagraphFont"/>
    <w:uiPriority w:val="32"/>
    <w:qFormat/>
    <w:rsid w:val="0018699E"/>
    <w:rPr>
      <w:b/>
      <w:bCs/>
      <w:smallCaps/>
      <w:color w:val="0F4761" w:themeColor="accent1" w:themeShade="BF"/>
      <w:spacing w:val="5"/>
    </w:rPr>
  </w:style>
  <w:style w:type="table" w:customStyle="1" w:styleId="TableGrid1">
    <w:name w:val="Table Grid1"/>
    <w:basedOn w:val="TableNormal"/>
    <w:next w:val="TableGrid"/>
    <w:uiPriority w:val="39"/>
    <w:rsid w:val="0018699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8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699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50B7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50B7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3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D9F"/>
  </w:style>
  <w:style w:type="paragraph" w:styleId="Footer">
    <w:name w:val="footer"/>
    <w:basedOn w:val="Normal"/>
    <w:link w:val="FooterChar"/>
    <w:uiPriority w:val="99"/>
    <w:unhideWhenUsed/>
    <w:rsid w:val="004B3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Mothukuri Abhishek .</dc:creator>
  <cp:keywords/>
  <dc:description/>
  <cp:lastModifiedBy>Mothukuri, Abishek (T)</cp:lastModifiedBy>
  <cp:revision>17</cp:revision>
  <cp:lastPrinted>2025-03-25T04:52:00Z</cp:lastPrinted>
  <dcterms:created xsi:type="dcterms:W3CDTF">2025-06-06T03:49:00Z</dcterms:created>
  <dcterms:modified xsi:type="dcterms:W3CDTF">2025-10-15T06:14:00Z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2025-03-25T04:31:13Z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26b454f9-ad21-4534-b0c4-6db363302981</vt:lpwstr>
  </property>
  <property fmtid="{D5CDD505-2E9C-101B-9397-08002B2CF9AE}" pid="8" name="MSIP_Label_ec655256-13e9-4c0b-ba73-c54361842301_ContentBits">
    <vt:lpwstr>0</vt:lpwstr>
  </property>
  <property fmtid="{D5CDD505-2E9C-101B-9397-08002B2CF9AE}" pid="9" name="MSIP_Label_ec655256-13e9-4c0b-ba73-c54361842301_Tag">
    <vt:lpwstr>10, 0, 1, 1</vt:lpwstr>
  </property>
</Properties>
</file>