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выполнения данной лабораторной работы является подготовка рабочего пространства для выполнения дальнейших лабораторных работ.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курса на основе предоставленного шаблона</w:t>
      </w:r>
    </w:p>
    <w:p>
      <w:pPr>
        <w:numPr>
          <w:ilvl w:val="0"/>
          <w:numId w:val="1001"/>
        </w:numPr>
        <w:pStyle w:val="Compact"/>
      </w:pPr>
      <w:r>
        <w:t xml:space="preserve">Посмотреть доступные цели и курсы</w:t>
      </w:r>
    </w:p>
    <w:p>
      <w:pPr>
        <w:numPr>
          <w:ilvl w:val="0"/>
          <w:numId w:val="1001"/>
        </w:numPr>
        <w:pStyle w:val="Compact"/>
      </w:pPr>
      <w:r>
        <w:t xml:space="preserve">Настроить каталог курса</w:t>
      </w:r>
    </w:p>
    <w:p>
      <w:pPr>
        <w:numPr>
          <w:ilvl w:val="0"/>
          <w:numId w:val="1001"/>
        </w:numPr>
        <w:pStyle w:val="Compact"/>
      </w:pPr>
      <w:r>
        <w:t xml:space="preserve">Подготовить отчёт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rPr>
          <w:bCs/>
          <w:b/>
        </w:rPr>
        <w:t xml:space="preserve">GitHub</w:t>
      </w:r>
      <w:r>
        <w:t xml:space="preserve"> </w:t>
      </w:r>
      <w:r>
        <w:t xml:space="preserve">— крупнейший веб-сервис для хостинга IT-проектов и их совместной разработки.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Сперва необходимо создать новый ключ SSH и пароль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2135620"/>
            <wp:effectExtent b="0" l="0" r="0" t="0"/>
            <wp:docPr descr="Создание ключа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</w:t>
      </w:r>
    </w:p>
    <w:p>
      <w:pPr>
        <w:numPr>
          <w:ilvl w:val="0"/>
          <w:numId w:val="1003"/>
        </w:numPr>
        <w:pStyle w:val="Compact"/>
      </w:pPr>
      <w:r>
        <w:t xml:space="preserve">Затем добавляем этот ключ в ssh-agent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420391"/>
            <wp:effectExtent b="0" l="0" r="0" t="0"/>
            <wp:docPr descr="Добавление ключа в ssh-agent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в ssh-agent</w:t>
      </w:r>
    </w:p>
    <w:p>
      <w:pPr>
        <w:numPr>
          <w:ilvl w:val="0"/>
          <w:numId w:val="1004"/>
        </w:numPr>
        <w:pStyle w:val="Compact"/>
      </w:pPr>
      <w:r>
        <w:t xml:space="preserve">Далее добавляем новый ключ SSH в учётную запись (рис.</w:t>
      </w:r>
      <w:r>
        <w:t xml:space="preserve"> </w:t>
      </w:r>
      <w:r>
        <w:t xml:space="preserve">@fig:003</w:t>
      </w:r>
      <w:r>
        <w:t xml:space="preserve"> </w:t>
      </w:r>
      <w:r>
        <w:t xml:space="preserve">,</w:t>
      </w:r>
      <w:r>
        <w:t xml:space="preserve"> </w:t>
      </w:r>
      <w:r>
        <w:t xml:space="preserve">@fig:004</w:t>
      </w:r>
      <w:r>
        <w:t xml:space="preserve">,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81925"/>
            <wp:effectExtent b="0" l="0" r="0" t="0"/>
            <wp:docPr descr="Добавление ключа в учетную запись" title="" id="30" name="Picture"/>
            <a:graphic>
              <a:graphicData uri="http://schemas.openxmlformats.org/drawingml/2006/picture">
                <pic:pic>
                  <pic:nvPicPr>
                    <pic:cNvPr descr="image/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в учетную запись</w:t>
      </w:r>
    </w:p>
    <w:p>
      <w:pPr>
        <w:pStyle w:val="CaptionedFigure"/>
      </w:pPr>
      <w:r>
        <w:drawing>
          <wp:inline>
            <wp:extent cx="2603500" cy="7061200"/>
            <wp:effectExtent b="0" l="0" r="0" t="0"/>
            <wp:docPr descr="Добавление ключа в учетную запись на github" title="" id="33" name="Picture"/>
            <a:graphic>
              <a:graphicData uri="http://schemas.openxmlformats.org/drawingml/2006/picture">
                <pic:pic>
                  <pic:nvPicPr>
                    <pic:cNvPr descr="image/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70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в учетную запись на github</w:t>
      </w:r>
    </w:p>
    <w:p>
      <w:pPr>
        <w:pStyle w:val="CaptionedFigure"/>
      </w:pPr>
      <w:r>
        <w:drawing>
          <wp:inline>
            <wp:extent cx="3733800" cy="1531696"/>
            <wp:effectExtent b="0" l="0" r="0" t="0"/>
            <wp:docPr descr="Ключ на github" title="" id="36" name="Picture"/>
            <a:graphic>
              <a:graphicData uri="http://schemas.openxmlformats.org/drawingml/2006/picture">
                <pic:pic>
                  <pic:nvPicPr>
                    <pic:cNvPr descr="image/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на github</w:t>
      </w:r>
    </w:p>
    <w:p>
      <w:pPr>
        <w:numPr>
          <w:ilvl w:val="0"/>
          <w:numId w:val="1005"/>
        </w:numPr>
        <w:pStyle w:val="Compact"/>
      </w:pPr>
      <w:r>
        <w:t xml:space="preserve">Затем создадим репозиторий курса на основе шаблона (рис.</w:t>
      </w:r>
      <w:r>
        <w:t xml:space="preserve"> </w:t>
      </w:r>
      <w:r>
        <w:t xml:space="preserve">@fig:006</w:t>
      </w:r>
      <w:r>
        <w:t xml:space="preserve">,</w:t>
      </w:r>
      <w:r>
        <w:t xml:space="preserve"> </w:t>
      </w:r>
      <w:r>
        <w:t xml:space="preserve">@fig:007</w:t>
      </w:r>
      <w:r>
        <w:t xml:space="preserve">,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215093"/>
            <wp:effectExtent b="0" l="0" r="0" t="0"/>
            <wp:docPr descr="Создание указанных каталогов на компьютере" title="" id="39" name="Picture"/>
            <a:graphic>
              <a:graphicData uri="http://schemas.openxmlformats.org/drawingml/2006/picture">
                <pic:pic>
                  <pic:nvPicPr>
                    <pic:cNvPr descr="image/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указанных каталогов на компьютере</w:t>
      </w:r>
    </w:p>
    <w:p>
      <w:pPr>
        <w:pStyle w:val="CaptionedFigure"/>
      </w:pPr>
      <w:r>
        <w:drawing>
          <wp:inline>
            <wp:extent cx="3733800" cy="2747359"/>
            <wp:effectExtent b="0" l="0" r="0" t="0"/>
            <wp:docPr descr="Репозиторий курса на основе шаблона (представлен в финальном виде, так как отчёт создаётся на записи, из которой, соответственно, не взять скриншоты)" title="" id="42" name="Picture"/>
            <a:graphic>
              <a:graphicData uri="http://schemas.openxmlformats.org/drawingml/2006/picture">
                <pic:pic>
                  <pic:nvPicPr>
                    <pic:cNvPr descr="image/0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курса на основе шаблона (представлен в финальном виде, так как отчёт создаётся на записи, из которой, соответственно, не взять скриншоты)</w:t>
      </w:r>
    </w:p>
    <w:p>
      <w:pPr>
        <w:pStyle w:val="CaptionedFigure"/>
      </w:pPr>
      <w:r>
        <w:drawing>
          <wp:inline>
            <wp:extent cx="3733800" cy="1396230"/>
            <wp:effectExtent b="0" l="0" r="0" t="0"/>
            <wp:docPr descr="Создание копии" title="" id="45" name="Picture"/>
            <a:graphic>
              <a:graphicData uri="http://schemas.openxmlformats.org/drawingml/2006/picture">
                <pic:pic>
                  <pic:nvPicPr>
                    <pic:cNvPr descr="image/0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6"/>
        </w:numPr>
        <w:pStyle w:val="Compact"/>
      </w:pPr>
      <w:r>
        <w:t xml:space="preserve">Просматриваем доступные цели и список доступных курсов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1410999"/>
            <wp:effectExtent b="0" l="0" r="0" t="0"/>
            <wp:docPr descr="Просматриваем доступные цели и список доступных курсов" title="" id="48" name="Picture"/>
            <a:graphic>
              <a:graphicData uri="http://schemas.openxmlformats.org/drawingml/2006/picture">
                <pic:pic>
                  <pic:nvPicPr>
                    <pic:cNvPr descr="image/0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Просматриваем доступные цели и список доступных курсов</w:t>
      </w:r>
    </w:p>
    <w:p>
      <w:pPr>
        <w:numPr>
          <w:ilvl w:val="0"/>
          <w:numId w:val="1007"/>
        </w:numPr>
        <w:pStyle w:val="Compact"/>
      </w:pPr>
      <w:r>
        <w:t xml:space="preserve">Настройка каталога курса: удаление лишних файлов, создание необходимых каталогов и отправка файлов на сервер (рис.</w:t>
      </w:r>
      <w:r>
        <w:t xml:space="preserve"> </w:t>
      </w:r>
      <w:r>
        <w:t xml:space="preserve">@fig:010</w:t>
      </w:r>
      <w:r>
        <w:t xml:space="preserve"> </w:t>
      </w:r>
      <w:r>
        <w:t xml:space="preserve">,</w:t>
      </w:r>
      <w:r>
        <w:t xml:space="preserve"> </w:t>
      </w:r>
      <w:r>
        <w:t xml:space="preserve">@fig:011</w:t>
      </w:r>
      <w:r>
        <w:t xml:space="preserve">,</w:t>
      </w:r>
      <w:r>
        <w:t xml:space="preserve"> </w:t>
      </w:r>
      <w:r>
        <w:t xml:space="preserve">@fig:012</w:t>
      </w:r>
      <w:r>
        <w:t xml:space="preserve">,</w:t>
      </w:r>
      <w:r>
        <w:t xml:space="preserve"> </w:t>
      </w:r>
      <w:r>
        <w:t xml:space="preserve">@fig:013</w:t>
      </w:r>
      <w:r>
        <w:t xml:space="preserve">).</w:t>
      </w:r>
    </w:p>
    <w:p>
      <w:pPr>
        <w:pStyle w:val="CaptionedFigure"/>
      </w:pPr>
      <w:r>
        <w:drawing>
          <wp:inline>
            <wp:extent cx="3733800" cy="111674"/>
            <wp:effectExtent b="0" l="0" r="0" t="0"/>
            <wp:docPr descr="Удаляем лишние файлы" title="" id="51" name="Picture"/>
            <a:graphic>
              <a:graphicData uri="http://schemas.openxmlformats.org/drawingml/2006/picture">
                <pic:pic>
                  <pic:nvPicPr>
                    <pic:cNvPr descr="image/0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лишние файлы</w:t>
      </w:r>
    </w:p>
    <w:p>
      <w:pPr>
        <w:pStyle w:val="CaptionedFigure"/>
      </w:pPr>
      <w:r>
        <w:drawing>
          <wp:inline>
            <wp:extent cx="3733800" cy="164726"/>
            <wp:effectExtent b="0" l="0" r="0" t="0"/>
            <wp:docPr descr="создаём необходимые файлы" title="" id="54" name="Picture"/>
            <a:graphic>
              <a:graphicData uri="http://schemas.openxmlformats.org/drawingml/2006/picture">
                <pic:pic>
                  <pic:nvPicPr>
                    <pic:cNvPr descr="image/0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необходимые файлы</w:t>
      </w:r>
    </w:p>
    <w:p>
      <w:pPr>
        <w:pStyle w:val="CaptionedFigure"/>
      </w:pPr>
      <w:r>
        <w:drawing>
          <wp:inline>
            <wp:extent cx="3733800" cy="2502728"/>
            <wp:effectExtent b="0" l="0" r="0" t="0"/>
            <wp:docPr descr="Отправка файлов на сервер" title="" id="57" name="Picture"/>
            <a:graphic>
              <a:graphicData uri="http://schemas.openxmlformats.org/drawingml/2006/picture">
                <pic:pic>
                  <pic:nvPicPr>
                    <pic:cNvPr descr="image/0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pStyle w:val="CaptionedFigure"/>
      </w:pPr>
      <w:r>
        <w:drawing>
          <wp:inline>
            <wp:extent cx="3733800" cy="1289050"/>
            <wp:effectExtent b="0" l="0" r="0" t="0"/>
            <wp:docPr descr="Отправка файлов на сервер" title="" id="60" name="Picture"/>
            <a:graphic>
              <a:graphicData uri="http://schemas.openxmlformats.org/drawingml/2006/picture">
                <pic:pic>
                  <pic:nvPicPr>
                    <pic:cNvPr descr="image/0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numPr>
          <w:ilvl w:val="0"/>
          <w:numId w:val="1008"/>
        </w:numPr>
        <w:pStyle w:val="Compact"/>
      </w:pPr>
      <w:r>
        <w:t xml:space="preserve">Создаём данный отчёт.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после выполнения данной лабораторной работы мы имеем основу для выполнения последующих лабораторных работ. Также мы познакомились с ещё некоторыми возможностями github’а и вспомнили основы работы с markdown.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Информация о Markdown: {#https://ru.wikipedia.org/wiki/Markdown}</w:t>
      </w:r>
    </w:p>
    <w:p>
      <w:pPr>
        <w:numPr>
          <w:ilvl w:val="0"/>
          <w:numId w:val="1009"/>
        </w:numPr>
        <w:pStyle w:val="Compact"/>
      </w:pPr>
      <w:r>
        <w:t xml:space="preserve">Информация о GitHub: {#https://ru.wikipedia.org/wiki/GitHub}</w:t>
      </w:r>
    </w:p>
    <w:p>
      <w:pPr>
        <w:numPr>
          <w:ilvl w:val="0"/>
          <w:numId w:val="1009"/>
        </w:numPr>
        <w:pStyle w:val="Compact"/>
      </w:pPr>
      <w:r>
        <w:t xml:space="preserve">Информация о создании ssh-ключа: {#https://docs.github.com/ru/authentication/connecting-to-github-with-ssh/generating-a-new-ssh-key-and-adding-it-to-the-ssh-agent?platform=linux}</w:t>
      </w:r>
    </w:p>
    <w:p>
      <w:pPr>
        <w:numPr>
          <w:ilvl w:val="0"/>
          <w:numId w:val="1009"/>
        </w:numPr>
        <w:pStyle w:val="Compact"/>
      </w:pPr>
      <w:r>
        <w:t xml:space="preserve">Информация о добавлении ssh-ключа: {#https://docs.github.com/ru/authentication/connecting-to-github-with-ssh/adding-a-new-ssh-key-to-your-github-account}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Сергеев Тимофей Сергеевич</dc:creator>
  <dc:language>ru-RU</dc:language>
  <cp:keywords/>
  <dcterms:created xsi:type="dcterms:W3CDTF">2023-02-09T17:25:57Z</dcterms:created>
  <dcterms:modified xsi:type="dcterms:W3CDTF">2023-02-09T17:25:57Z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