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8D" w:rsidRPr="007843F8" w:rsidRDefault="007843F8" w:rsidP="007843F8">
      <w:pPr>
        <w:pStyle w:val="Heading1"/>
        <w:rPr>
          <w:lang w:val="en-US"/>
        </w:rPr>
      </w:pPr>
      <w:bookmarkStart w:id="0" w:name="_Toc341822436"/>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BE74BA">
        <w:rPr>
          <w:lang w:val="en-US"/>
        </w:rPr>
        <w:t>1</w:t>
      </w:r>
      <w:bookmarkEnd w:id="0"/>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p>
    <w:p w:rsidR="006D5D17" w:rsidRDefault="00B14C07">
      <w:pPr>
        <w:pStyle w:val="TOC1"/>
        <w:tabs>
          <w:tab w:val="right" w:leader="dot" w:pos="9628"/>
        </w:tabs>
        <w:rPr>
          <w:rFonts w:asciiTheme="minorHAnsi" w:eastAsiaTheme="minorEastAsia" w:hAnsiTheme="minorHAnsi" w:cstheme="minorBidi"/>
          <w:noProof/>
          <w:lang w:eastAsia="it-IT"/>
        </w:rPr>
      </w:pPr>
      <w:r>
        <w:rPr>
          <w:lang w:val="en-US"/>
        </w:rPr>
        <w:fldChar w:fldCharType="begin"/>
      </w:r>
      <w:r>
        <w:rPr>
          <w:lang w:val="en-US"/>
        </w:rPr>
        <w:instrText xml:space="preserve"> TOC \o "1-3" \h \z \u </w:instrText>
      </w:r>
      <w:r>
        <w:rPr>
          <w:lang w:val="en-US"/>
        </w:rPr>
        <w:fldChar w:fldCharType="separate"/>
      </w:r>
      <w:hyperlink w:anchor="_Toc341822436" w:history="1">
        <w:r w:rsidR="006D5D17" w:rsidRPr="00473CA4">
          <w:rPr>
            <w:rStyle w:val="Hyperlink"/>
            <w:noProof/>
            <w:lang w:val="en-US"/>
          </w:rPr>
          <w:t>GrimQ Documentation – 1.1</w:t>
        </w:r>
        <w:r w:rsidR="006D5D17">
          <w:rPr>
            <w:noProof/>
            <w:webHidden/>
          </w:rPr>
          <w:tab/>
        </w:r>
        <w:r w:rsidR="006D5D17">
          <w:rPr>
            <w:noProof/>
            <w:webHidden/>
          </w:rPr>
          <w:fldChar w:fldCharType="begin"/>
        </w:r>
        <w:r w:rsidR="006D5D17">
          <w:rPr>
            <w:noProof/>
            <w:webHidden/>
          </w:rPr>
          <w:instrText xml:space="preserve"> PAGEREF _Toc341822436 \h </w:instrText>
        </w:r>
        <w:r w:rsidR="006D5D17">
          <w:rPr>
            <w:noProof/>
            <w:webHidden/>
          </w:rPr>
        </w:r>
        <w:r w:rsidR="006D5D17">
          <w:rPr>
            <w:noProof/>
            <w:webHidden/>
          </w:rPr>
          <w:fldChar w:fldCharType="separate"/>
        </w:r>
        <w:r w:rsidR="006D5D17">
          <w:rPr>
            <w:noProof/>
            <w:webHidden/>
          </w:rPr>
          <w:t>1</w:t>
        </w:r>
        <w:r w:rsidR="006D5D17">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37" w:history="1">
        <w:r w:rsidRPr="00473CA4">
          <w:rPr>
            <w:rStyle w:val="Hyperlink"/>
            <w:noProof/>
            <w:lang w:val="en-US"/>
          </w:rPr>
          <w:t>Introduction to queries</w:t>
        </w:r>
        <w:r>
          <w:rPr>
            <w:noProof/>
            <w:webHidden/>
          </w:rPr>
          <w:tab/>
        </w:r>
        <w:r>
          <w:rPr>
            <w:noProof/>
            <w:webHidden/>
          </w:rPr>
          <w:fldChar w:fldCharType="begin"/>
        </w:r>
        <w:r>
          <w:rPr>
            <w:noProof/>
            <w:webHidden/>
          </w:rPr>
          <w:instrText xml:space="preserve"> PAGEREF _Toc341822437 \h </w:instrText>
        </w:r>
        <w:r>
          <w:rPr>
            <w:noProof/>
            <w:webHidden/>
          </w:rPr>
        </w:r>
        <w:r>
          <w:rPr>
            <w:noProof/>
            <w:webHidden/>
          </w:rPr>
          <w:fldChar w:fldCharType="separate"/>
        </w:r>
        <w:r>
          <w:rPr>
            <w:noProof/>
            <w:webHidden/>
          </w:rPr>
          <w:t>2</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38" w:history="1">
        <w:r w:rsidRPr="00473CA4">
          <w:rPr>
            <w:rStyle w:val="Hyperlink"/>
            <w:noProof/>
            <w:lang w:val="en-US"/>
          </w:rPr>
          <w:t>Important Cautions!</w:t>
        </w:r>
        <w:r>
          <w:rPr>
            <w:noProof/>
            <w:webHidden/>
          </w:rPr>
          <w:tab/>
        </w:r>
        <w:r>
          <w:rPr>
            <w:noProof/>
            <w:webHidden/>
          </w:rPr>
          <w:fldChar w:fldCharType="begin"/>
        </w:r>
        <w:r>
          <w:rPr>
            <w:noProof/>
            <w:webHidden/>
          </w:rPr>
          <w:instrText xml:space="preserve"> PAGEREF _Toc341822438 \h </w:instrText>
        </w:r>
        <w:r>
          <w:rPr>
            <w:noProof/>
            <w:webHidden/>
          </w:rPr>
        </w:r>
        <w:r>
          <w:rPr>
            <w:noProof/>
            <w:webHidden/>
          </w:rPr>
          <w:fldChar w:fldCharType="separate"/>
        </w:r>
        <w:r>
          <w:rPr>
            <w:noProof/>
            <w:webHidden/>
          </w:rPr>
          <w:t>2</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39" w:history="1">
        <w:r w:rsidRPr="00473CA4">
          <w:rPr>
            <w:rStyle w:val="Hyperlink"/>
            <w:noProof/>
            <w:lang w:val="en-US"/>
          </w:rPr>
          <w:t>Setup</w:t>
        </w:r>
        <w:r>
          <w:rPr>
            <w:noProof/>
            <w:webHidden/>
          </w:rPr>
          <w:tab/>
        </w:r>
        <w:r>
          <w:rPr>
            <w:noProof/>
            <w:webHidden/>
          </w:rPr>
          <w:fldChar w:fldCharType="begin"/>
        </w:r>
        <w:r>
          <w:rPr>
            <w:noProof/>
            <w:webHidden/>
          </w:rPr>
          <w:instrText xml:space="preserve"> PAGEREF _Toc341822439 \h </w:instrText>
        </w:r>
        <w:r>
          <w:rPr>
            <w:noProof/>
            <w:webHidden/>
          </w:rPr>
        </w:r>
        <w:r>
          <w:rPr>
            <w:noProof/>
            <w:webHidden/>
          </w:rPr>
          <w:fldChar w:fldCharType="separate"/>
        </w:r>
        <w:r>
          <w:rPr>
            <w:noProof/>
            <w:webHidden/>
          </w:rPr>
          <w:t>2</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40" w:history="1">
        <w:r w:rsidRPr="00473CA4">
          <w:rPr>
            <w:rStyle w:val="Hyperlink"/>
            <w:noProof/>
            <w:lang w:val="en-US"/>
          </w:rPr>
          <w:t>Importing Data Sources</w:t>
        </w:r>
        <w:r>
          <w:rPr>
            <w:noProof/>
            <w:webHidden/>
          </w:rPr>
          <w:tab/>
        </w:r>
        <w:r>
          <w:rPr>
            <w:noProof/>
            <w:webHidden/>
          </w:rPr>
          <w:fldChar w:fldCharType="begin"/>
        </w:r>
        <w:r>
          <w:rPr>
            <w:noProof/>
            <w:webHidden/>
          </w:rPr>
          <w:instrText xml:space="preserve"> PAGEREF _Toc341822440 \h </w:instrText>
        </w:r>
        <w:r>
          <w:rPr>
            <w:noProof/>
            <w:webHidden/>
          </w:rPr>
        </w:r>
        <w:r>
          <w:rPr>
            <w:noProof/>
            <w:webHidden/>
          </w:rPr>
          <w:fldChar w:fldCharType="separate"/>
        </w:r>
        <w:r>
          <w:rPr>
            <w:noProof/>
            <w:webHidden/>
          </w:rPr>
          <w:t>3</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1" w:history="1">
        <w:r w:rsidRPr="00473CA4">
          <w:rPr>
            <w:rStyle w:val="Hyperlink"/>
            <w:noProof/>
            <w:lang w:val="en-US"/>
          </w:rPr>
          <w:t>Automatic Import (from)</w:t>
        </w:r>
        <w:r>
          <w:rPr>
            <w:noProof/>
            <w:webHidden/>
          </w:rPr>
          <w:tab/>
        </w:r>
        <w:r>
          <w:rPr>
            <w:noProof/>
            <w:webHidden/>
          </w:rPr>
          <w:fldChar w:fldCharType="begin"/>
        </w:r>
        <w:r>
          <w:rPr>
            <w:noProof/>
            <w:webHidden/>
          </w:rPr>
          <w:instrText xml:space="preserve"> PAGEREF _Toc341822441 \h </w:instrText>
        </w:r>
        <w:r>
          <w:rPr>
            <w:noProof/>
            <w:webHidden/>
          </w:rPr>
        </w:r>
        <w:r>
          <w:rPr>
            <w:noProof/>
            <w:webHidden/>
          </w:rPr>
          <w:fldChar w:fldCharType="separate"/>
        </w:r>
        <w:r>
          <w:rPr>
            <w:noProof/>
            <w:webHidden/>
          </w:rPr>
          <w:t>3</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2" w:history="1">
        <w:r w:rsidRPr="00473CA4">
          <w:rPr>
            <w:rStyle w:val="Hyperlink"/>
            <w:noProof/>
            <w:lang w:val="en-US"/>
          </w:rPr>
          <w:t>Importing Arrays</w:t>
        </w:r>
        <w:r>
          <w:rPr>
            <w:noProof/>
            <w:webHidden/>
          </w:rPr>
          <w:tab/>
        </w:r>
        <w:r>
          <w:rPr>
            <w:noProof/>
            <w:webHidden/>
          </w:rPr>
          <w:fldChar w:fldCharType="begin"/>
        </w:r>
        <w:r>
          <w:rPr>
            <w:noProof/>
            <w:webHidden/>
          </w:rPr>
          <w:instrText xml:space="preserve"> PAGEREF _Toc341822442 \h </w:instrText>
        </w:r>
        <w:r>
          <w:rPr>
            <w:noProof/>
            <w:webHidden/>
          </w:rPr>
        </w:r>
        <w:r>
          <w:rPr>
            <w:noProof/>
            <w:webHidden/>
          </w:rPr>
          <w:fldChar w:fldCharType="separate"/>
        </w:r>
        <w:r>
          <w:rPr>
            <w:noProof/>
            <w:webHidden/>
          </w:rPr>
          <w:t>3</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3" w:history="1">
        <w:r w:rsidRPr="00473CA4">
          <w:rPr>
            <w:rStyle w:val="Hyperlink"/>
            <w:noProof/>
            <w:lang w:val="en-US"/>
          </w:rPr>
          <w:t>Importing Arbitrary tables (Dictionaries)</w:t>
        </w:r>
        <w:r>
          <w:rPr>
            <w:noProof/>
            <w:webHidden/>
          </w:rPr>
          <w:tab/>
        </w:r>
        <w:r>
          <w:rPr>
            <w:noProof/>
            <w:webHidden/>
          </w:rPr>
          <w:fldChar w:fldCharType="begin"/>
        </w:r>
        <w:r>
          <w:rPr>
            <w:noProof/>
            <w:webHidden/>
          </w:rPr>
          <w:instrText xml:space="preserve"> PAGEREF _Toc341822443 \h </w:instrText>
        </w:r>
        <w:r>
          <w:rPr>
            <w:noProof/>
            <w:webHidden/>
          </w:rPr>
        </w:r>
        <w:r>
          <w:rPr>
            <w:noProof/>
            <w:webHidden/>
          </w:rPr>
          <w:fldChar w:fldCharType="separate"/>
        </w:r>
        <w:r>
          <w:rPr>
            <w:noProof/>
            <w:webHidden/>
          </w:rPr>
          <w:t>3</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4" w:history="1">
        <w:r w:rsidRPr="00473CA4">
          <w:rPr>
            <w:rStyle w:val="Hyperlink"/>
            <w:noProof/>
            <w:lang w:val="en-US"/>
          </w:rPr>
          <w:t>Importing Iterators, Empty importer and Grimrock Specific Initializers</w:t>
        </w:r>
        <w:r>
          <w:rPr>
            <w:noProof/>
            <w:webHidden/>
          </w:rPr>
          <w:tab/>
        </w:r>
        <w:r>
          <w:rPr>
            <w:noProof/>
            <w:webHidden/>
          </w:rPr>
          <w:fldChar w:fldCharType="begin"/>
        </w:r>
        <w:r>
          <w:rPr>
            <w:noProof/>
            <w:webHidden/>
          </w:rPr>
          <w:instrText xml:space="preserve"> PAGEREF _Toc341822444 \h </w:instrText>
        </w:r>
        <w:r>
          <w:rPr>
            <w:noProof/>
            <w:webHidden/>
          </w:rPr>
        </w:r>
        <w:r>
          <w:rPr>
            <w:noProof/>
            <w:webHidden/>
          </w:rPr>
          <w:fldChar w:fldCharType="separate"/>
        </w:r>
        <w:r>
          <w:rPr>
            <w:noProof/>
            <w:webHidden/>
          </w:rPr>
          <w:t>4</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45" w:history="1">
        <w:r w:rsidRPr="00473CA4">
          <w:rPr>
            <w:rStyle w:val="Hyperlink"/>
            <w:noProof/>
            <w:lang w:val="en-US"/>
          </w:rPr>
          <w:t>Performing the query</w:t>
        </w:r>
        <w:r>
          <w:rPr>
            <w:noProof/>
            <w:webHidden/>
          </w:rPr>
          <w:tab/>
        </w:r>
        <w:r>
          <w:rPr>
            <w:noProof/>
            <w:webHidden/>
          </w:rPr>
          <w:fldChar w:fldCharType="begin"/>
        </w:r>
        <w:r>
          <w:rPr>
            <w:noProof/>
            <w:webHidden/>
          </w:rPr>
          <w:instrText xml:space="preserve"> PAGEREF _Toc341822445 \h </w:instrText>
        </w:r>
        <w:r>
          <w:rPr>
            <w:noProof/>
            <w:webHidden/>
          </w:rPr>
        </w:r>
        <w:r>
          <w:rPr>
            <w:noProof/>
            <w:webHidden/>
          </w:rPr>
          <w:fldChar w:fldCharType="separate"/>
        </w:r>
        <w:r>
          <w:rPr>
            <w:noProof/>
            <w:webHidden/>
          </w:rPr>
          <w:t>5</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6" w:history="1">
        <w:r w:rsidRPr="00473CA4">
          <w:rPr>
            <w:rStyle w:val="Hyperlink"/>
            <w:noProof/>
            <w:lang w:val="en-US"/>
          </w:rPr>
          <w:t>Projection Methods – select, selectMany</w:t>
        </w:r>
        <w:r>
          <w:rPr>
            <w:noProof/>
            <w:webHidden/>
          </w:rPr>
          <w:tab/>
        </w:r>
        <w:r>
          <w:rPr>
            <w:noProof/>
            <w:webHidden/>
          </w:rPr>
          <w:fldChar w:fldCharType="begin"/>
        </w:r>
        <w:r>
          <w:rPr>
            <w:noProof/>
            <w:webHidden/>
          </w:rPr>
          <w:instrText xml:space="preserve"> PAGEREF _Toc341822446 \h </w:instrText>
        </w:r>
        <w:r>
          <w:rPr>
            <w:noProof/>
            <w:webHidden/>
          </w:rPr>
        </w:r>
        <w:r>
          <w:rPr>
            <w:noProof/>
            <w:webHidden/>
          </w:rPr>
          <w:fldChar w:fldCharType="separate"/>
        </w:r>
        <w:r>
          <w:rPr>
            <w:noProof/>
            <w:webHidden/>
          </w:rPr>
          <w:t>5</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7" w:history="1">
        <w:r w:rsidRPr="00473CA4">
          <w:rPr>
            <w:rStyle w:val="Hyperlink"/>
            <w:noProof/>
            <w:lang w:val="en-US"/>
          </w:rPr>
          <w:t>Filtering Methods – where, whereIndex, take, skip</w:t>
        </w:r>
        <w:r>
          <w:rPr>
            <w:noProof/>
            <w:webHidden/>
          </w:rPr>
          <w:tab/>
        </w:r>
        <w:r>
          <w:rPr>
            <w:noProof/>
            <w:webHidden/>
          </w:rPr>
          <w:fldChar w:fldCharType="begin"/>
        </w:r>
        <w:r>
          <w:rPr>
            <w:noProof/>
            <w:webHidden/>
          </w:rPr>
          <w:instrText xml:space="preserve"> PAGEREF _Toc341822447 \h </w:instrText>
        </w:r>
        <w:r>
          <w:rPr>
            <w:noProof/>
            <w:webHidden/>
          </w:rPr>
        </w:r>
        <w:r>
          <w:rPr>
            <w:noProof/>
            <w:webHidden/>
          </w:rPr>
          <w:fldChar w:fldCharType="separate"/>
        </w:r>
        <w:r>
          <w:rPr>
            <w:noProof/>
            <w:webHidden/>
          </w:rPr>
          <w:t>5</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8" w:history="1">
        <w:r w:rsidRPr="00473CA4">
          <w:rPr>
            <w:rStyle w:val="Hyperlink"/>
            <w:noProof/>
            <w:lang w:val="en-US"/>
          </w:rPr>
          <w:t>Set Methods – union, except, intersection, distinct</w:t>
        </w:r>
        <w:r>
          <w:rPr>
            <w:noProof/>
            <w:webHidden/>
          </w:rPr>
          <w:tab/>
        </w:r>
        <w:r>
          <w:rPr>
            <w:noProof/>
            <w:webHidden/>
          </w:rPr>
          <w:fldChar w:fldCharType="begin"/>
        </w:r>
        <w:r>
          <w:rPr>
            <w:noProof/>
            <w:webHidden/>
          </w:rPr>
          <w:instrText xml:space="preserve"> PAGEREF _Toc341822448 \h </w:instrText>
        </w:r>
        <w:r>
          <w:rPr>
            <w:noProof/>
            <w:webHidden/>
          </w:rPr>
        </w:r>
        <w:r>
          <w:rPr>
            <w:noProof/>
            <w:webHidden/>
          </w:rPr>
          <w:fldChar w:fldCharType="separate"/>
        </w:r>
        <w:r>
          <w:rPr>
            <w:noProof/>
            <w:webHidden/>
          </w:rPr>
          <w:t>6</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49" w:history="1">
        <w:r w:rsidRPr="00473CA4">
          <w:rPr>
            <w:rStyle w:val="Hyperlink"/>
            <w:noProof/>
            <w:lang w:val="en-US"/>
          </w:rPr>
          <w:t>Combination Methods – concat, zip</w:t>
        </w:r>
        <w:r>
          <w:rPr>
            <w:noProof/>
            <w:webHidden/>
          </w:rPr>
          <w:tab/>
        </w:r>
        <w:r>
          <w:rPr>
            <w:noProof/>
            <w:webHidden/>
          </w:rPr>
          <w:fldChar w:fldCharType="begin"/>
        </w:r>
        <w:r>
          <w:rPr>
            <w:noProof/>
            <w:webHidden/>
          </w:rPr>
          <w:instrText xml:space="preserve"> PAGEREF _Toc341822449 \h </w:instrText>
        </w:r>
        <w:r>
          <w:rPr>
            <w:noProof/>
            <w:webHidden/>
          </w:rPr>
        </w:r>
        <w:r>
          <w:rPr>
            <w:noProof/>
            <w:webHidden/>
          </w:rPr>
          <w:fldChar w:fldCharType="separate"/>
        </w:r>
        <w:r>
          <w:rPr>
            <w:noProof/>
            <w:webHidden/>
          </w:rPr>
          <w:t>7</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50" w:history="1">
        <w:r w:rsidRPr="00473CA4">
          <w:rPr>
            <w:rStyle w:val="Hyperlink"/>
            <w:noProof/>
            <w:lang w:val="en-US"/>
          </w:rPr>
          <w:t>Terminating methods – Getting a Result</w:t>
        </w:r>
        <w:r>
          <w:rPr>
            <w:noProof/>
            <w:webHidden/>
          </w:rPr>
          <w:tab/>
        </w:r>
        <w:r>
          <w:rPr>
            <w:noProof/>
            <w:webHidden/>
          </w:rPr>
          <w:fldChar w:fldCharType="begin"/>
        </w:r>
        <w:r>
          <w:rPr>
            <w:noProof/>
            <w:webHidden/>
          </w:rPr>
          <w:instrText xml:space="preserve"> PAGEREF _Toc341822450 \h </w:instrText>
        </w:r>
        <w:r>
          <w:rPr>
            <w:noProof/>
            <w:webHidden/>
          </w:rPr>
        </w:r>
        <w:r>
          <w:rPr>
            <w:noProof/>
            <w:webHidden/>
          </w:rPr>
          <w:fldChar w:fldCharType="separate"/>
        </w:r>
        <w:r>
          <w:rPr>
            <w:noProof/>
            <w:webHidden/>
          </w:rPr>
          <w:t>8</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1" w:history="1">
        <w:r w:rsidRPr="00473CA4">
          <w:rPr>
            <w:rStyle w:val="Hyperlink"/>
            <w:noProof/>
            <w:lang w:val="en-US"/>
          </w:rPr>
          <w:t>Picking Methods – first, Last, random, min, max</w:t>
        </w:r>
        <w:r>
          <w:rPr>
            <w:noProof/>
            <w:webHidden/>
          </w:rPr>
          <w:tab/>
        </w:r>
        <w:r>
          <w:rPr>
            <w:noProof/>
            <w:webHidden/>
          </w:rPr>
          <w:fldChar w:fldCharType="begin"/>
        </w:r>
        <w:r>
          <w:rPr>
            <w:noProof/>
            <w:webHidden/>
          </w:rPr>
          <w:instrText xml:space="preserve"> PAGEREF _Toc341822451 \h </w:instrText>
        </w:r>
        <w:r>
          <w:rPr>
            <w:noProof/>
            <w:webHidden/>
          </w:rPr>
        </w:r>
        <w:r>
          <w:rPr>
            <w:noProof/>
            <w:webHidden/>
          </w:rPr>
          <w:fldChar w:fldCharType="separate"/>
        </w:r>
        <w:r>
          <w:rPr>
            <w:noProof/>
            <w:webHidden/>
          </w:rPr>
          <w:t>8</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2" w:history="1">
        <w:r w:rsidRPr="00473CA4">
          <w:rPr>
            <w:rStyle w:val="Hyperlink"/>
            <w:noProof/>
            <w:lang w:val="en-US"/>
          </w:rPr>
          <w:t>Inspection Methods – any, all, count, contains</w:t>
        </w:r>
        <w:r>
          <w:rPr>
            <w:noProof/>
            <w:webHidden/>
          </w:rPr>
          <w:tab/>
        </w:r>
        <w:r>
          <w:rPr>
            <w:noProof/>
            <w:webHidden/>
          </w:rPr>
          <w:fldChar w:fldCharType="begin"/>
        </w:r>
        <w:r>
          <w:rPr>
            <w:noProof/>
            <w:webHidden/>
          </w:rPr>
          <w:instrText xml:space="preserve"> PAGEREF _Toc341822452 \h </w:instrText>
        </w:r>
        <w:r>
          <w:rPr>
            <w:noProof/>
            <w:webHidden/>
          </w:rPr>
        </w:r>
        <w:r>
          <w:rPr>
            <w:noProof/>
            <w:webHidden/>
          </w:rPr>
          <w:fldChar w:fldCharType="separate"/>
        </w:r>
        <w:r>
          <w:rPr>
            <w:noProof/>
            <w:webHidden/>
          </w:rPr>
          <w:t>8</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3" w:history="1">
        <w:r w:rsidRPr="00473CA4">
          <w:rPr>
            <w:rStyle w:val="Hyperlink"/>
            <w:noProof/>
            <w:lang w:val="en-US"/>
          </w:rPr>
          <w:t>Aggregation Methods – sum, average</w:t>
        </w:r>
        <w:r>
          <w:rPr>
            <w:noProof/>
            <w:webHidden/>
          </w:rPr>
          <w:tab/>
        </w:r>
        <w:r>
          <w:rPr>
            <w:noProof/>
            <w:webHidden/>
          </w:rPr>
          <w:fldChar w:fldCharType="begin"/>
        </w:r>
        <w:r>
          <w:rPr>
            <w:noProof/>
            <w:webHidden/>
          </w:rPr>
          <w:instrText xml:space="preserve"> PAGEREF _Toc341822453 \h </w:instrText>
        </w:r>
        <w:r>
          <w:rPr>
            <w:noProof/>
            <w:webHidden/>
          </w:rPr>
        </w:r>
        <w:r>
          <w:rPr>
            <w:noProof/>
            <w:webHidden/>
          </w:rPr>
          <w:fldChar w:fldCharType="separate"/>
        </w:r>
        <w:r>
          <w:rPr>
            <w:noProof/>
            <w:webHidden/>
          </w:rPr>
          <w:t>9</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4" w:history="1">
        <w:r w:rsidRPr="00473CA4">
          <w:rPr>
            <w:rStyle w:val="Hyperlink"/>
            <w:noProof/>
            <w:lang w:val="en-US"/>
          </w:rPr>
          <w:t>Visitor Methods – foreach, map, xmap</w:t>
        </w:r>
        <w:r>
          <w:rPr>
            <w:noProof/>
            <w:webHidden/>
          </w:rPr>
          <w:tab/>
        </w:r>
        <w:r>
          <w:rPr>
            <w:noProof/>
            <w:webHidden/>
          </w:rPr>
          <w:fldChar w:fldCharType="begin"/>
        </w:r>
        <w:r>
          <w:rPr>
            <w:noProof/>
            <w:webHidden/>
          </w:rPr>
          <w:instrText xml:space="preserve"> PAGEREF _Toc341822454 \h </w:instrText>
        </w:r>
        <w:r>
          <w:rPr>
            <w:noProof/>
            <w:webHidden/>
          </w:rPr>
        </w:r>
        <w:r>
          <w:rPr>
            <w:noProof/>
            <w:webHidden/>
          </w:rPr>
          <w:fldChar w:fldCharType="separate"/>
        </w:r>
        <w:r>
          <w:rPr>
            <w:noProof/>
            <w:webHidden/>
          </w:rPr>
          <w:t>9</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5" w:history="1">
        <w:r w:rsidRPr="00473CA4">
          <w:rPr>
            <w:rStyle w:val="Hyperlink"/>
            <w:noProof/>
            <w:lang w:val="en-US"/>
          </w:rPr>
          <w:t>Conversion methods - toArray, toDictionary, toIterator</w:t>
        </w:r>
        <w:r>
          <w:rPr>
            <w:noProof/>
            <w:webHidden/>
          </w:rPr>
          <w:tab/>
        </w:r>
        <w:r>
          <w:rPr>
            <w:noProof/>
            <w:webHidden/>
          </w:rPr>
          <w:fldChar w:fldCharType="begin"/>
        </w:r>
        <w:r>
          <w:rPr>
            <w:noProof/>
            <w:webHidden/>
          </w:rPr>
          <w:instrText xml:space="preserve"> PAGEREF _Toc341822455 \h </w:instrText>
        </w:r>
        <w:r>
          <w:rPr>
            <w:noProof/>
            <w:webHidden/>
          </w:rPr>
        </w:r>
        <w:r>
          <w:rPr>
            <w:noProof/>
            <w:webHidden/>
          </w:rPr>
          <w:fldChar w:fldCharType="separate"/>
        </w:r>
        <w:r>
          <w:rPr>
            <w:noProof/>
            <w:webHidden/>
          </w:rPr>
          <w:t>10</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56" w:history="1">
        <w:r w:rsidRPr="00473CA4">
          <w:rPr>
            <w:rStyle w:val="Hyperlink"/>
            <w:noProof/>
            <w:lang w:val="en-US"/>
          </w:rPr>
          <w:t>Grimrock Specific Functions</w:t>
        </w:r>
        <w:r>
          <w:rPr>
            <w:noProof/>
            <w:webHidden/>
          </w:rPr>
          <w:tab/>
        </w:r>
        <w:r>
          <w:rPr>
            <w:noProof/>
            <w:webHidden/>
          </w:rPr>
          <w:fldChar w:fldCharType="begin"/>
        </w:r>
        <w:r>
          <w:rPr>
            <w:noProof/>
            <w:webHidden/>
          </w:rPr>
          <w:instrText xml:space="preserve"> PAGEREF _Toc341822456 \h </w:instrText>
        </w:r>
        <w:r>
          <w:rPr>
            <w:noProof/>
            <w:webHidden/>
          </w:rPr>
        </w:r>
        <w:r>
          <w:rPr>
            <w:noProof/>
            <w:webHidden/>
          </w:rPr>
          <w:fldChar w:fldCharType="separate"/>
        </w:r>
        <w:r>
          <w:rPr>
            <w:noProof/>
            <w:webHidden/>
          </w:rPr>
          <w:t>12</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7" w:history="1">
        <w:r w:rsidRPr="00473CA4">
          <w:rPr>
            <w:rStyle w:val="Hyperlink"/>
            <w:noProof/>
            <w:lang w:val="en-US"/>
          </w:rPr>
          <w:t>Enumerations</w:t>
        </w:r>
        <w:r>
          <w:rPr>
            <w:noProof/>
            <w:webHidden/>
          </w:rPr>
          <w:tab/>
        </w:r>
        <w:r>
          <w:rPr>
            <w:noProof/>
            <w:webHidden/>
          </w:rPr>
          <w:fldChar w:fldCharType="begin"/>
        </w:r>
        <w:r>
          <w:rPr>
            <w:noProof/>
            <w:webHidden/>
          </w:rPr>
          <w:instrText xml:space="preserve"> PAGEREF _Toc341822457 \h </w:instrText>
        </w:r>
        <w:r>
          <w:rPr>
            <w:noProof/>
            <w:webHidden/>
          </w:rPr>
        </w:r>
        <w:r>
          <w:rPr>
            <w:noProof/>
            <w:webHidden/>
          </w:rPr>
          <w:fldChar w:fldCharType="separate"/>
        </w:r>
        <w:r>
          <w:rPr>
            <w:noProof/>
            <w:webHidden/>
          </w:rPr>
          <w:t>12</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8" w:history="1">
        <w:r w:rsidRPr="00473CA4">
          <w:rPr>
            <w:rStyle w:val="Hyperlink"/>
            <w:noProof/>
            <w:lang w:val="en-US"/>
          </w:rPr>
          <w:t>Query initializer functions</w:t>
        </w:r>
        <w:r>
          <w:rPr>
            <w:noProof/>
            <w:webHidden/>
          </w:rPr>
          <w:tab/>
        </w:r>
        <w:r>
          <w:rPr>
            <w:noProof/>
            <w:webHidden/>
          </w:rPr>
          <w:fldChar w:fldCharType="begin"/>
        </w:r>
        <w:r>
          <w:rPr>
            <w:noProof/>
            <w:webHidden/>
          </w:rPr>
          <w:instrText xml:space="preserve"> PAGEREF _Toc341822458 \h </w:instrText>
        </w:r>
        <w:r>
          <w:rPr>
            <w:noProof/>
            <w:webHidden/>
          </w:rPr>
        </w:r>
        <w:r>
          <w:rPr>
            <w:noProof/>
            <w:webHidden/>
          </w:rPr>
          <w:fldChar w:fldCharType="separate"/>
        </w:r>
        <w:r>
          <w:rPr>
            <w:noProof/>
            <w:webHidden/>
          </w:rPr>
          <w:t>12</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59" w:history="1">
        <w:r w:rsidRPr="00473CA4">
          <w:rPr>
            <w:rStyle w:val="Hyperlink"/>
            <w:noProof/>
            <w:lang w:val="en-US"/>
          </w:rPr>
          <w:t>Predefined predicates</w:t>
        </w:r>
        <w:r>
          <w:rPr>
            <w:noProof/>
            <w:webHidden/>
          </w:rPr>
          <w:tab/>
        </w:r>
        <w:r>
          <w:rPr>
            <w:noProof/>
            <w:webHidden/>
          </w:rPr>
          <w:fldChar w:fldCharType="begin"/>
        </w:r>
        <w:r>
          <w:rPr>
            <w:noProof/>
            <w:webHidden/>
          </w:rPr>
          <w:instrText xml:space="preserve"> PAGEREF _Toc341822459 \h </w:instrText>
        </w:r>
        <w:r>
          <w:rPr>
            <w:noProof/>
            <w:webHidden/>
          </w:rPr>
        </w:r>
        <w:r>
          <w:rPr>
            <w:noProof/>
            <w:webHidden/>
          </w:rPr>
          <w:fldChar w:fldCharType="separate"/>
        </w:r>
        <w:r>
          <w:rPr>
            <w:noProof/>
            <w:webHidden/>
          </w:rPr>
          <w:t>13</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60" w:history="1">
        <w:r w:rsidRPr="00473CA4">
          <w:rPr>
            <w:rStyle w:val="Hyperlink"/>
            <w:noProof/>
            <w:lang w:val="en-US"/>
          </w:rPr>
          <w:t>Serialization functions</w:t>
        </w:r>
        <w:r>
          <w:rPr>
            <w:noProof/>
            <w:webHidden/>
          </w:rPr>
          <w:tab/>
        </w:r>
        <w:r>
          <w:rPr>
            <w:noProof/>
            <w:webHidden/>
          </w:rPr>
          <w:fldChar w:fldCharType="begin"/>
        </w:r>
        <w:r>
          <w:rPr>
            <w:noProof/>
            <w:webHidden/>
          </w:rPr>
          <w:instrText xml:space="preserve"> PAGEREF _Toc341822460 \h </w:instrText>
        </w:r>
        <w:r>
          <w:rPr>
            <w:noProof/>
            <w:webHidden/>
          </w:rPr>
        </w:r>
        <w:r>
          <w:rPr>
            <w:noProof/>
            <w:webHidden/>
          </w:rPr>
          <w:fldChar w:fldCharType="separate"/>
        </w:r>
        <w:r>
          <w:rPr>
            <w:noProof/>
            <w:webHidden/>
          </w:rPr>
          <w:t>14</w:t>
        </w:r>
        <w:r>
          <w:rPr>
            <w:noProof/>
            <w:webHidden/>
          </w:rPr>
          <w:fldChar w:fldCharType="end"/>
        </w:r>
      </w:hyperlink>
    </w:p>
    <w:p w:rsidR="006D5D17" w:rsidRDefault="006D5D17">
      <w:pPr>
        <w:pStyle w:val="TOC3"/>
        <w:tabs>
          <w:tab w:val="right" w:leader="dot" w:pos="9628"/>
        </w:tabs>
        <w:rPr>
          <w:rFonts w:asciiTheme="minorHAnsi" w:eastAsiaTheme="minorEastAsia" w:hAnsiTheme="minorHAnsi" w:cstheme="minorBidi"/>
          <w:noProof/>
          <w:lang w:eastAsia="it-IT"/>
        </w:rPr>
      </w:pPr>
      <w:hyperlink w:anchor="_Toc341822461" w:history="1">
        <w:r w:rsidRPr="00473CA4">
          <w:rPr>
            <w:rStyle w:val="Hyperlink"/>
            <w:noProof/>
            <w:lang w:val="en-US"/>
          </w:rPr>
          <w:t>Auto objects</w:t>
        </w:r>
        <w:r>
          <w:rPr>
            <w:noProof/>
            <w:webHidden/>
          </w:rPr>
          <w:tab/>
        </w:r>
        <w:r>
          <w:rPr>
            <w:noProof/>
            <w:webHidden/>
          </w:rPr>
          <w:fldChar w:fldCharType="begin"/>
        </w:r>
        <w:r>
          <w:rPr>
            <w:noProof/>
            <w:webHidden/>
          </w:rPr>
          <w:instrText xml:space="preserve"> PAGEREF _Toc341822461 \h </w:instrText>
        </w:r>
        <w:r>
          <w:rPr>
            <w:noProof/>
            <w:webHidden/>
          </w:rPr>
        </w:r>
        <w:r>
          <w:rPr>
            <w:noProof/>
            <w:webHidden/>
          </w:rPr>
          <w:fldChar w:fldCharType="separate"/>
        </w:r>
        <w:r>
          <w:rPr>
            <w:noProof/>
            <w:webHidden/>
          </w:rPr>
          <w:t>15</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62" w:history="1">
        <w:r w:rsidRPr="00473CA4">
          <w:rPr>
            <w:rStyle w:val="Hyperlink"/>
            <w:noProof/>
            <w:lang w:val="en-US"/>
          </w:rPr>
          <w:t>Common query examples</w:t>
        </w:r>
        <w:r>
          <w:rPr>
            <w:noProof/>
            <w:webHidden/>
          </w:rPr>
          <w:tab/>
        </w:r>
        <w:r>
          <w:rPr>
            <w:noProof/>
            <w:webHidden/>
          </w:rPr>
          <w:fldChar w:fldCharType="begin"/>
        </w:r>
        <w:r>
          <w:rPr>
            <w:noProof/>
            <w:webHidden/>
          </w:rPr>
          <w:instrText xml:space="preserve"> PAGEREF _Toc341822462 \h </w:instrText>
        </w:r>
        <w:r>
          <w:rPr>
            <w:noProof/>
            <w:webHidden/>
          </w:rPr>
        </w:r>
        <w:r>
          <w:rPr>
            <w:noProof/>
            <w:webHidden/>
          </w:rPr>
          <w:fldChar w:fldCharType="separate"/>
        </w:r>
        <w:r>
          <w:rPr>
            <w:noProof/>
            <w:webHidden/>
          </w:rPr>
          <w:t>16</w:t>
        </w:r>
        <w:r>
          <w:rPr>
            <w:noProof/>
            <w:webHidden/>
          </w:rPr>
          <w:fldChar w:fldCharType="end"/>
        </w:r>
      </w:hyperlink>
    </w:p>
    <w:p w:rsidR="006D5D17" w:rsidRDefault="006D5D17">
      <w:pPr>
        <w:pStyle w:val="TOC2"/>
        <w:tabs>
          <w:tab w:val="right" w:leader="dot" w:pos="9628"/>
        </w:tabs>
        <w:rPr>
          <w:rFonts w:asciiTheme="minorHAnsi" w:eastAsiaTheme="minorEastAsia" w:hAnsiTheme="minorHAnsi" w:cstheme="minorBidi"/>
          <w:noProof/>
          <w:lang w:eastAsia="it-IT"/>
        </w:rPr>
      </w:pPr>
      <w:hyperlink w:anchor="_Toc341822463" w:history="1">
        <w:r w:rsidRPr="00473CA4">
          <w:rPr>
            <w:rStyle w:val="Hyperlink"/>
            <w:noProof/>
            <w:lang w:val="en-US"/>
          </w:rPr>
          <w:t>Credits, License and Disclaimers</w:t>
        </w:r>
        <w:r>
          <w:rPr>
            <w:noProof/>
            <w:webHidden/>
          </w:rPr>
          <w:tab/>
        </w:r>
        <w:r>
          <w:rPr>
            <w:noProof/>
            <w:webHidden/>
          </w:rPr>
          <w:fldChar w:fldCharType="begin"/>
        </w:r>
        <w:r>
          <w:rPr>
            <w:noProof/>
            <w:webHidden/>
          </w:rPr>
          <w:instrText xml:space="preserve"> PAGEREF _Toc341822463 \h </w:instrText>
        </w:r>
        <w:r>
          <w:rPr>
            <w:noProof/>
            <w:webHidden/>
          </w:rPr>
        </w:r>
        <w:r>
          <w:rPr>
            <w:noProof/>
            <w:webHidden/>
          </w:rPr>
          <w:fldChar w:fldCharType="separate"/>
        </w:r>
        <w:r>
          <w:rPr>
            <w:noProof/>
            <w:webHidden/>
          </w:rPr>
          <w:t>17</w:t>
        </w:r>
        <w:r>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1" w:name="_Toc341822437"/>
      <w:r>
        <w:rPr>
          <w:lang w:val="en-US"/>
        </w:rPr>
        <w:lastRenderedPageBreak/>
        <w:t>Introduction</w:t>
      </w:r>
      <w:r w:rsidR="005754D6">
        <w:rPr>
          <w:lang w:val="en-US"/>
        </w:rPr>
        <w:t xml:space="preserve"> to queries</w:t>
      </w:r>
      <w:bookmarkEnd w:id="1"/>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proofErr w:type="spellEnd"/>
      <w:r w:rsidRPr="0088678D">
        <w:t>(</w:t>
      </w:r>
      <w:proofErr w:type="spellStart"/>
      <w:proofErr w:type="gramEnd"/>
      <w:r w:rsidRPr="0088678D">
        <w:t>allEntities</w:t>
      </w:r>
      <w:proofErr w:type="spell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the entities returned by “</w:t>
      </w:r>
      <w:proofErr w:type="spellStart"/>
      <w:r>
        <w:rPr>
          <w:lang w:val="en-US"/>
        </w:rPr>
        <w:t>allEntities</w:t>
      </w:r>
      <w:proofErr w:type="spellEnd"/>
      <w:r>
        <w:rPr>
          <w:lang w:val="en-US"/>
        </w:rPr>
        <w:t>”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2" w:name="_Toc341822438"/>
      <w:r>
        <w:rPr>
          <w:lang w:val="en-US"/>
        </w:rPr>
        <w:t>Important Cautions!</w:t>
      </w:r>
      <w:bookmarkEnd w:id="2"/>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3" w:name="_Toc341822439"/>
      <w:r>
        <w:rPr>
          <w:lang w:val="en-US"/>
        </w:rPr>
        <w:t>Setup</w:t>
      </w:r>
      <w:bookmarkEnd w:id="3"/>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6D5D17">
      <w:pPr>
        <w:rPr>
          <w:caps/>
          <w:color w:val="632423" w:themeColor="accent2" w:themeShade="80"/>
          <w:spacing w:val="15"/>
          <w:sz w:val="24"/>
          <w:szCs w:val="24"/>
          <w:lang w:val="en-US"/>
        </w:rPr>
      </w:pPr>
      <w:r>
        <w:rPr>
          <w:lang w:val="en-US"/>
        </w:rPr>
        <w:t xml:space="preserve">At the top of that entity is a variable called </w:t>
      </w:r>
      <w:r w:rsidRPr="00611DA2">
        <w:rPr>
          <w:b/>
          <w:lang w:val="en-US"/>
        </w:rPr>
        <w:t>MAXLEVEL</w:t>
      </w:r>
      <w:r>
        <w:rPr>
          <w:lang w:val="en-US"/>
        </w:rPr>
        <w:t xml:space="preserve"> – </w:t>
      </w:r>
      <w:r w:rsidRPr="00611DA2">
        <w:rPr>
          <w:u w:val="single"/>
          <w:lang w:val="en-US"/>
        </w:rPr>
        <w:t xml:space="preserve">update it during setup and </w:t>
      </w:r>
      <w:proofErr w:type="spellStart"/>
      <w:r w:rsidRPr="00611DA2">
        <w:rPr>
          <w:u w:val="single"/>
          <w:lang w:val="en-US"/>
        </w:rPr>
        <w:t>everytime</w:t>
      </w:r>
      <w:proofErr w:type="spellEnd"/>
      <w:r w:rsidRPr="00611DA2">
        <w:rPr>
          <w:u w:val="single"/>
          <w:lang w:val="en-US"/>
        </w:rPr>
        <w:t xml:space="preserve"> you change the number of levels in the dungeon</w:t>
      </w:r>
      <w:r>
        <w:rPr>
          <w:lang w:val="en-US"/>
        </w:rPr>
        <w:t xml:space="preserve"> (unt</w:t>
      </w:r>
      <w:bookmarkStart w:id="4" w:name="_GoBack"/>
      <w:bookmarkEnd w:id="4"/>
      <w:r>
        <w:rPr>
          <w:lang w:val="en-US"/>
        </w:rPr>
        <w:t>il Almost Human releases the next version :)).</w:t>
      </w:r>
      <w:r w:rsidR="00CC2F94">
        <w:rPr>
          <w:lang w:val="en-US"/>
        </w:rPr>
        <w:br w:type="page"/>
      </w:r>
    </w:p>
    <w:p w:rsidR="00F118D0" w:rsidRDefault="00F16EBA" w:rsidP="003D1BED">
      <w:pPr>
        <w:pStyle w:val="Heading2"/>
        <w:rPr>
          <w:lang w:val="en-US"/>
        </w:rPr>
      </w:pPr>
      <w:bookmarkStart w:id="5" w:name="_Toc341822440"/>
      <w:r>
        <w:rPr>
          <w:lang w:val="en-US"/>
        </w:rPr>
        <w:lastRenderedPageBreak/>
        <w:t>Importing Data Sources</w:t>
      </w:r>
      <w:bookmarkEnd w:id="5"/>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6" w:name="_Toc341822441"/>
      <w:r w:rsidRPr="0020038A">
        <w:rPr>
          <w:lang w:val="en-US"/>
        </w:rPr>
        <w:t>Automatic Import</w:t>
      </w:r>
      <w:r>
        <w:rPr>
          <w:lang w:val="en-US"/>
        </w:rPr>
        <w:t xml:space="preserve"> (from)</w:t>
      </w:r>
      <w:bookmarkEnd w:id="6"/>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7" w:name="_Toc341822442"/>
      <w:r>
        <w:rPr>
          <w:lang w:val="en-US"/>
        </w:rPr>
        <w:t>Importing Arrays</w:t>
      </w:r>
      <w:bookmarkEnd w:id="7"/>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8" w:name="_Toc341822443"/>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8"/>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9" w:name="_Toc341822444"/>
      <w:r>
        <w:rPr>
          <w:lang w:val="en-US"/>
        </w:rPr>
        <w:t>Importing Iterators</w:t>
      </w:r>
      <w:r w:rsidR="00F17AC6">
        <w:rPr>
          <w:lang w:val="en-US"/>
        </w:rPr>
        <w:t>, Empty importer and Grimrock Specific Initializers</w:t>
      </w:r>
      <w:bookmarkEnd w:id="9"/>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10" w:name="_Toc341822445"/>
      <w:r>
        <w:rPr>
          <w:lang w:val="en-US"/>
        </w:rPr>
        <w:lastRenderedPageBreak/>
        <w:t>Performing the query</w:t>
      </w:r>
      <w:bookmarkEnd w:id="10"/>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1" w:name="_Toc341822446"/>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1"/>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proofErr w:type="gramStart"/>
      <w:r w:rsidR="00A1262F">
        <w:rPr>
          <w:lang w:val="en-US"/>
        </w:rPr>
        <w:t>to take the elements in the collection and transform</w:t>
      </w:r>
      <w:proofErr w:type="gramEnd"/>
      <w:r w:rsidR="00A1262F">
        <w:rPr>
          <w:lang w:val="en-US"/>
        </w:rPr>
        <w:t xml:space="preserve">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proofErr w:type="spellEnd"/>
      <w:r w:rsidRPr="00A1262F">
        <w:t>(</w:t>
      </w:r>
      <w:proofErr w:type="spellStart"/>
      <w:proofErr w:type="gramEnd"/>
      <w:r w:rsidRPr="00A1262F">
        <w:t>allEntities</w:t>
      </w:r>
      <w:proofErr w:type="spellEnd"/>
      <w:r w:rsidRPr="00A1262F">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t>grimq.</w:t>
      </w:r>
      <w:r w:rsidR="00A1262F" w:rsidRPr="00A1262F">
        <w:t>from</w:t>
      </w:r>
      <w:proofErr w:type="spellEnd"/>
      <w:r w:rsidR="00A1262F" w:rsidRPr="00A1262F">
        <w:t>(</w:t>
      </w:r>
      <w:proofErr w:type="spellStart"/>
      <w:proofErr w:type="gramEnd"/>
      <w:r w:rsidR="00A1262F" w:rsidRPr="00A1262F">
        <w:t>allEntities</w:t>
      </w:r>
      <w:proofErr w:type="spellEnd"/>
      <w:r w:rsidR="00A1262F" w:rsidRPr="00A1262F">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2" w:name="_Toc341822447"/>
      <w:r>
        <w:rPr>
          <w:lang w:val="en-US"/>
        </w:rPr>
        <w:t>Filtering Methods – where, whereIndex, take, skip</w:t>
      </w:r>
      <w:bookmarkEnd w:id="12"/>
    </w:p>
    <w:p w:rsidR="00B36F55" w:rsidRDefault="00B36F55" w:rsidP="00B36F55">
      <w:pPr>
        <w:rPr>
          <w:lang w:val="en-US"/>
        </w:rPr>
      </w:pPr>
      <w:proofErr w:type="gramStart"/>
      <w:r>
        <w:rPr>
          <w:lang w:val="en-US"/>
        </w:rPr>
        <w:lastRenderedPageBreak/>
        <w:t xml:space="preserve">The method </w:t>
      </w:r>
      <w:r w:rsidRPr="00B36F55">
        <w:rPr>
          <w:i/>
          <w:lang w:val="en-US"/>
        </w:rPr>
        <w:t>where</w:t>
      </w:r>
      <w:r>
        <w:rPr>
          <w:lang w:val="en-US"/>
        </w:rPr>
        <w:t>, filters the elements in the collection.</w:t>
      </w:r>
      <w:proofErr w:type="gramEnd"/>
      <w:r>
        <w:rPr>
          <w:lang w:val="en-US"/>
        </w:rPr>
        <w:t xml:space="preserve">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F5585A" w:rsidRDefault="00F5585A" w:rsidP="00F5585A">
      <w:pPr>
        <w:pStyle w:val="Lua"/>
      </w:pPr>
      <w:r>
        <w:tab/>
      </w:r>
      <w:proofErr w:type="spellStart"/>
      <w:proofErr w:type="gramStart"/>
      <w:r w:rsidR="006B5BE3">
        <w:t>grimq.</w:t>
      </w:r>
      <w:r>
        <w:t>from</w:t>
      </w:r>
      <w:proofErr w:type="spellEnd"/>
      <w:r>
        <w:t>(</w:t>
      </w:r>
      <w:proofErr w:type="spellStart"/>
      <w:proofErr w:type="gramEnd"/>
      <w:r>
        <w:t>allEntities</w:t>
      </w:r>
      <w:proofErr w:type="spell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F5585A" w:rsidRPr="00F5585A" w:rsidRDefault="00F5585A" w:rsidP="00F5585A">
      <w:pPr>
        <w:pStyle w:val="Lua"/>
      </w:pPr>
      <w:r w:rsidRPr="00F5585A">
        <w:tab/>
      </w:r>
      <w:proofErr w:type="spellStart"/>
      <w:proofErr w:type="gramStart"/>
      <w:r w:rsidR="006B5BE3">
        <w:t>grimq.</w:t>
      </w:r>
      <w:r w:rsidRPr="00F5585A">
        <w:t>from</w:t>
      </w:r>
      <w:proofErr w:type="spellEnd"/>
      <w:r w:rsidRPr="00F5585A">
        <w:t>(</w:t>
      </w:r>
      <w:proofErr w:type="spellStart"/>
      <w:proofErr w:type="gramEnd"/>
      <w:r w:rsidRPr="00F5585A">
        <w:t>allEntities</w:t>
      </w:r>
      <w:proofErr w:type="spellEnd"/>
      <w:r w:rsidRPr="00F5585A">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Pr="000D04AB" w:rsidRDefault="00F5585A" w:rsidP="00F5585A">
      <w:pPr>
        <w:rPr>
          <w:lang w:val="en-US"/>
        </w:rPr>
      </w:pPr>
      <w:r w:rsidRPr="000D04AB">
        <w:rPr>
          <w:lang w:val="en-US"/>
        </w:rPr>
        <w:t>This destroys any monster</w:t>
      </w:r>
      <w:r w:rsidR="000D04AB" w:rsidRPr="000D04AB">
        <w:rPr>
          <w:lang w:val="en-US"/>
        </w:rPr>
        <w:t xml:space="preserve"> in level 1.</w:t>
      </w: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t xml:space="preserve">This </w:t>
      </w:r>
      <w:r w:rsidR="005119E5">
        <w:rPr>
          <w:lang w:val="en-US"/>
        </w:rPr>
        <w:t>prints only the items in the array with an odd index: “ciao” and “au revoir”.</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3" w:name="_Toc341822448"/>
      <w:r>
        <w:rPr>
          <w:lang w:val="en-US"/>
        </w:rPr>
        <w:t>Set Methods – union, except, intersection, distinct</w:t>
      </w:r>
      <w:bookmarkEnd w:id="13"/>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Pr="00C15FE6"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p>
    <w:p w:rsidR="006B5BE3" w:rsidRPr="00477040" w:rsidRDefault="00EB03DD" w:rsidP="006B5BE3">
      <w:pPr>
        <w:pStyle w:val="Heading3"/>
        <w:rPr>
          <w:lang w:val="en-US"/>
        </w:rPr>
      </w:pPr>
      <w:bookmarkStart w:id="14" w:name="_Toc341822449"/>
      <w:r w:rsidRPr="00477040">
        <w:rPr>
          <w:lang w:val="en-US"/>
        </w:rPr>
        <w:lastRenderedPageBreak/>
        <w:t>Combination Methods – concat, zip</w:t>
      </w:r>
      <w:bookmarkEnd w:id="14"/>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proofErr w:type="gramStart"/>
      <w:r w:rsidRPr="003C02F0">
        <w:rPr>
          <w:lang w:val="en-US"/>
        </w:rPr>
        <w:t xml:space="preserve">Prints "ciao", "hello", "bonjour", </w:t>
      </w:r>
      <w:r>
        <w:rPr>
          <w:lang w:val="en-US"/>
        </w:rPr>
        <w:t xml:space="preserve">"arrivederci", "goodbye" and </w:t>
      </w:r>
      <w:r w:rsidRPr="003C02F0">
        <w:rPr>
          <w:lang w:val="en-US"/>
        </w:rPr>
        <w:t>"au revoir"</w:t>
      </w:r>
      <w:r>
        <w:rPr>
          <w:lang w:val="en-US"/>
        </w:rPr>
        <w:t>.</w:t>
      </w:r>
      <w:proofErr w:type="gramEnd"/>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proofErr w:type="gramStart"/>
      <w:r>
        <w:rPr>
          <w:lang w:val="en-US"/>
        </w:rPr>
        <w:t>Prints “ciao/arrivederci”, “hello/goodbye” and “bonjour/au revoir”.</w:t>
      </w:r>
      <w:proofErr w:type="gramEnd"/>
    </w:p>
    <w:p w:rsidR="00873F79" w:rsidRDefault="00873F79" w:rsidP="003C02F0">
      <w:pPr>
        <w:rPr>
          <w:lang w:val="en-US"/>
        </w:rPr>
      </w:pPr>
    </w:p>
    <w:p w:rsidR="0033781A" w:rsidRDefault="0033781A">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5" w:name="_Toc341822450"/>
      <w:r>
        <w:rPr>
          <w:lang w:val="en-US"/>
        </w:rPr>
        <w:lastRenderedPageBreak/>
        <w:t>Terminating methods – Getting a Result</w:t>
      </w:r>
      <w:bookmarkEnd w:id="15"/>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6" w:name="_Toc341822451"/>
      <w:r>
        <w:rPr>
          <w:lang w:val="en-US"/>
        </w:rPr>
        <w:t xml:space="preserve">Picking Methods – first, </w:t>
      </w:r>
      <w:r w:rsidR="004B5EB8">
        <w:rPr>
          <w:lang w:val="en-US"/>
        </w:rPr>
        <w:t xml:space="preserve">Last, </w:t>
      </w:r>
      <w:r>
        <w:rPr>
          <w:lang w:val="en-US"/>
        </w:rPr>
        <w:t>random, min, max</w:t>
      </w:r>
      <w:bookmarkEnd w:id="16"/>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w:t>
      </w:r>
      <w:proofErr w:type="gramStart"/>
      <w:r>
        <w:rPr>
          <w:lang w:val="en-US"/>
        </w:rPr>
        <w:t>alive</w:t>
      </w:r>
      <w:proofErr w:type="gramEnd"/>
      <w:r>
        <w:rPr>
          <w:lang w:val="en-US"/>
        </w:rPr>
        <w:t xml:space="preser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7" w:name="_Toc341822452"/>
      <w:r>
        <w:rPr>
          <w:lang w:val="en-US"/>
        </w:rPr>
        <w:t xml:space="preserve">Inspection Methods – any, all, </w:t>
      </w:r>
      <w:r w:rsidR="00C60468">
        <w:rPr>
          <w:lang w:val="en-US"/>
        </w:rPr>
        <w:t xml:space="preserve">count, </w:t>
      </w:r>
      <w:r>
        <w:rPr>
          <w:lang w:val="en-US"/>
        </w:rPr>
        <w:t>contains</w:t>
      </w:r>
      <w:bookmarkEnd w:id="17"/>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proofErr w:type="gramStart"/>
      <w:r w:rsidRPr="00F337A3">
        <w:rPr>
          <w:lang w:val="en-US"/>
        </w:rPr>
        <w:t>This prints</w:t>
      </w:r>
      <w:proofErr w:type="gramEnd"/>
      <w:r w:rsidRPr="00F337A3">
        <w:rPr>
          <w:lang w:val="en-US"/>
        </w:rPr>
        <w:t xml:space="preserve"> true as the array contains the word “hello”.</w:t>
      </w:r>
    </w:p>
    <w:p w:rsidR="00F337A3" w:rsidRDefault="00F337A3" w:rsidP="00F337A3">
      <w:pPr>
        <w:rPr>
          <w:lang w:val="en-US"/>
        </w:rPr>
      </w:pPr>
    </w:p>
    <w:p w:rsidR="00F337A3" w:rsidRDefault="000A4F07" w:rsidP="000A4F07">
      <w:pPr>
        <w:pStyle w:val="Heading3"/>
        <w:rPr>
          <w:lang w:val="en-US"/>
        </w:rPr>
      </w:pPr>
      <w:bookmarkStart w:id="18" w:name="_Toc341822453"/>
      <w:r>
        <w:rPr>
          <w:lang w:val="en-US"/>
        </w:rPr>
        <w:t>Aggregation Methods – sum, average</w:t>
      </w:r>
      <w:bookmarkEnd w:id="18"/>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9" w:name="_Toc341822454"/>
      <w:r>
        <w:rPr>
          <w:lang w:val="en-US"/>
        </w:rPr>
        <w:t>Visitor Methods – foreach, map, xmap</w:t>
      </w:r>
      <w:bookmarkEnd w:id="19"/>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20" w:name="_Toc341822455"/>
      <w:r>
        <w:rPr>
          <w:lang w:val="en-US"/>
        </w:rPr>
        <w:t xml:space="preserve">Conversion methods - </w:t>
      </w:r>
      <w:r w:rsidRPr="00B1124E">
        <w:rPr>
          <w:lang w:val="en-US"/>
        </w:rPr>
        <w:t>toArray, toDictionary, toIterator</w:t>
      </w:r>
      <w:bookmarkEnd w:id="20"/>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w:t>
      </w:r>
      <w:proofErr w:type="gramStart"/>
      <w:r>
        <w:rPr>
          <w:lang w:val="en-US"/>
        </w:rPr>
        <w:t>simple,</w:t>
      </w:r>
      <w:proofErr w:type="gramEnd"/>
      <w:r>
        <w:rPr>
          <w:lang w:val="en-US"/>
        </w:rPr>
        <w:t xml:space="preserv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F15ECA" w:rsidRPr="00F15ECA" w:rsidRDefault="00F15ECA" w:rsidP="00F15ECA">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Pr="00F15ECA">
        <w:t>grimq.from</w:t>
      </w:r>
      <w:proofErr w:type="spellEnd"/>
      <w:r w:rsidRPr="00F15ECA">
        <w:t>(</w:t>
      </w:r>
      <w:proofErr w:type="spellStart"/>
      <w:r w:rsidRPr="00F15ECA">
        <w:t>allEntities</w:t>
      </w:r>
      <w:proofErr w:type="spellEnd"/>
      <w:r w:rsidRPr="00F15ECA">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DE609C">
      <w:pPr>
        <w:pStyle w:val="Lua"/>
        <w:ind w:left="708"/>
      </w:pPr>
      <w:proofErr w:type="gramStart"/>
      <w:r w:rsidRPr="00DE609C">
        <w:lastRenderedPageBreak/>
        <w:t>local</w:t>
      </w:r>
      <w:proofErr w:type="gramEnd"/>
      <w:r w:rsidRPr="00DE609C">
        <w:t xml:space="preserve"> monsters = </w:t>
      </w:r>
      <w:proofErr w:type="spellStart"/>
      <w:r w:rsidR="0077340E">
        <w:t>grimq</w:t>
      </w:r>
      <w:r w:rsidRPr="00DE609C">
        <w:t>.from</w:t>
      </w:r>
      <w:proofErr w:type="spellEnd"/>
      <w:r w:rsidRPr="00DE609C">
        <w:t>(</w:t>
      </w:r>
      <w:proofErr w:type="spellStart"/>
      <w:r w:rsidRPr="00DE609C">
        <w:t>allEntities</w:t>
      </w:r>
      <w:proofErr w:type="spellEnd"/>
      <w:r w:rsidRPr="00DE609C">
        <w:t>(1)):where(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1" w:name="_Toc341822456"/>
      <w:r>
        <w:rPr>
          <w:lang w:val="en-US"/>
        </w:rPr>
        <w:lastRenderedPageBreak/>
        <w:t>Grimrock Specific Functions</w:t>
      </w:r>
      <w:bookmarkEnd w:id="21"/>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752A10" w:rsidRDefault="00A14B54" w:rsidP="00477040">
      <w:pPr>
        <w:pStyle w:val="ListParagraph"/>
        <w:numPr>
          <w:ilvl w:val="0"/>
          <w:numId w:val="9"/>
        </w:numPr>
        <w:rPr>
          <w:lang w:val="en-US"/>
        </w:rPr>
      </w:pPr>
      <w:r>
        <w:rPr>
          <w:lang w:val="en-US"/>
        </w:rPr>
        <w:t xml:space="preserve">Serialization functions: </w:t>
      </w:r>
      <w:proofErr w:type="spellStart"/>
      <w:r w:rsidRPr="00A14B54">
        <w:rPr>
          <w:i/>
          <w:lang w:val="en-US"/>
        </w:rPr>
        <w:t>loadItem</w:t>
      </w:r>
      <w:proofErr w:type="spellEnd"/>
      <w:r>
        <w:rPr>
          <w:lang w:val="en-US"/>
        </w:rPr>
        <w:t xml:space="preserve">, </w:t>
      </w:r>
      <w:proofErr w:type="spellStart"/>
      <w:r w:rsidRPr="00A14B54">
        <w:rPr>
          <w:i/>
          <w:lang w:val="en-US"/>
        </w:rPr>
        <w:t>saveItem</w:t>
      </w:r>
      <w:proofErr w:type="spellEnd"/>
      <w:r w:rsidR="00752A10">
        <w:rPr>
          <w:i/>
          <w:lang w:val="en-US"/>
        </w:rPr>
        <w:t xml:space="preserve">, </w:t>
      </w:r>
      <w:proofErr w:type="spellStart"/>
      <w:r w:rsidR="00752A10">
        <w:rPr>
          <w:i/>
          <w:lang w:val="en-US"/>
        </w:rPr>
        <w:t>etc</w:t>
      </w:r>
      <w:proofErr w:type="spellEnd"/>
    </w:p>
    <w:p w:rsidR="00752A10" w:rsidRDefault="005E53A7" w:rsidP="00477040">
      <w:pPr>
        <w:pStyle w:val="ListParagraph"/>
        <w:numPr>
          <w:ilvl w:val="0"/>
          <w:numId w:val="9"/>
        </w:numPr>
        <w:rPr>
          <w:lang w:val="en-US"/>
        </w:rPr>
      </w:pPr>
      <w:r>
        <w:rPr>
          <w:lang w:val="en-US"/>
        </w:rPr>
        <w:t>Auto objects</w:t>
      </w:r>
    </w:p>
    <w:p w:rsidR="00A14B54" w:rsidRDefault="00A14B54" w:rsidP="00A14B54">
      <w:pPr>
        <w:rPr>
          <w:lang w:val="en-US"/>
        </w:rPr>
      </w:pPr>
    </w:p>
    <w:p w:rsidR="00A57A5E" w:rsidRDefault="00A57A5E" w:rsidP="00A57A5E">
      <w:pPr>
        <w:pStyle w:val="Heading3"/>
        <w:rPr>
          <w:lang w:val="en-US"/>
        </w:rPr>
      </w:pPr>
      <w:bookmarkStart w:id="22" w:name="_Toc341822457"/>
      <w:r>
        <w:rPr>
          <w:lang w:val="en-US"/>
        </w:rPr>
        <w:t>Enumerations</w:t>
      </w:r>
      <w:bookmarkEnd w:id="22"/>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Pr="00A57A5E" w:rsidRDefault="00A57A5E" w:rsidP="00A57A5E">
      <w:pPr>
        <w:rPr>
          <w:lang w:val="en-US"/>
        </w:rPr>
      </w:pPr>
    </w:p>
    <w:p w:rsidR="00717D28" w:rsidRPr="004D3CDF" w:rsidRDefault="004B30BE" w:rsidP="004B30BE">
      <w:pPr>
        <w:pStyle w:val="Heading3"/>
        <w:rPr>
          <w:lang w:val="en-US"/>
        </w:rPr>
      </w:pPr>
      <w:bookmarkStart w:id="23" w:name="_Toc341822458"/>
      <w:r>
        <w:rPr>
          <w:lang w:val="en-US"/>
        </w:rPr>
        <w:t>Query initializer functions</w:t>
      </w:r>
      <w:bookmarkEnd w:id="23"/>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lastRenderedPageBreak/>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8E5AB6" w:rsidRDefault="008E5AB6" w:rsidP="004B30BE">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w:t>
      </w:r>
      <w:r>
        <w:rPr>
          <w:lang w:val="en-US"/>
        </w:rPr>
        <w:t xml:space="preserve"> – same as </w:t>
      </w:r>
      <w:proofErr w:type="spellStart"/>
      <w:r w:rsidRPr="004B30BE">
        <w:rPr>
          <w:lang w:val="en-US"/>
        </w:rPr>
        <w:t>fromChampionInventory</w:t>
      </w:r>
      <w:proofErr w:type="spellEnd"/>
      <w:r>
        <w:rPr>
          <w:lang w:val="en-US"/>
        </w:rPr>
        <w:t xml:space="preserve"> but instead of returning items, objects are returned with these properties:</w:t>
      </w:r>
    </w:p>
    <w:p w:rsidR="008E5AB6" w:rsidRDefault="008E5AB6" w:rsidP="008E5AB6">
      <w:pPr>
        <w:pStyle w:val="ListParagraph"/>
        <w:numPr>
          <w:ilvl w:val="1"/>
          <w:numId w:val="10"/>
        </w:numPr>
        <w:rPr>
          <w:lang w:val="en-US"/>
        </w:rPr>
      </w:pPr>
      <w:r>
        <w:rPr>
          <w:lang w:val="en-US"/>
        </w:rPr>
        <w:t>slot : the inventory slot of the item or -1</w:t>
      </w:r>
    </w:p>
    <w:p w:rsidR="004B30BE" w:rsidRDefault="008E5AB6" w:rsidP="008E5AB6">
      <w:pPr>
        <w:pStyle w:val="ListParagraph"/>
        <w:numPr>
          <w:ilvl w:val="1"/>
          <w:numId w:val="10"/>
        </w:numPr>
        <w:rPr>
          <w:lang w:val="en-US"/>
        </w:rPr>
      </w:pPr>
      <w:r>
        <w:rPr>
          <w:lang w:val="en-US"/>
        </w:rPr>
        <w:t>item: the item itself</w:t>
      </w:r>
    </w:p>
    <w:p w:rsidR="008E5AB6" w:rsidRDefault="008E5AB6" w:rsidP="008E5AB6">
      <w:pPr>
        <w:pStyle w:val="ListParagraph"/>
        <w:numPr>
          <w:ilvl w:val="1"/>
          <w:numId w:val="10"/>
        </w:numPr>
        <w:rPr>
          <w:lang w:val="en-US"/>
        </w:rPr>
      </w:pPr>
      <w:r>
        <w:rPr>
          <w:lang w:val="en-US"/>
        </w:rPr>
        <w:t>champion: the champion holding the item, or nil</w:t>
      </w:r>
    </w:p>
    <w:p w:rsidR="00923021" w:rsidRDefault="00923021" w:rsidP="00923021">
      <w:pPr>
        <w:pStyle w:val="ListParagraph"/>
        <w:numPr>
          <w:ilvl w:val="1"/>
          <w:numId w:val="10"/>
        </w:numPr>
        <w:rPr>
          <w:lang w:val="en-US"/>
        </w:rPr>
      </w:pPr>
      <w:r w:rsidRPr="00923021">
        <w:rPr>
          <w:lang w:val="en-US"/>
        </w:rPr>
        <w:t>container</w:t>
      </w:r>
      <w:r>
        <w:rPr>
          <w:lang w:val="en-US"/>
        </w:rPr>
        <w:t>: the container containing the item, or nil</w:t>
      </w:r>
    </w:p>
    <w:p w:rsidR="00923021" w:rsidRDefault="00923021" w:rsidP="00923021">
      <w:pPr>
        <w:pStyle w:val="ListParagraph"/>
        <w:numPr>
          <w:ilvl w:val="1"/>
          <w:numId w:val="10"/>
        </w:numPr>
        <w:rPr>
          <w:lang w:val="en-US"/>
        </w:rPr>
      </w:pPr>
      <w:proofErr w:type="spellStart"/>
      <w:r w:rsidRPr="00923021">
        <w:rPr>
          <w:lang w:val="en-US"/>
        </w:rPr>
        <w:t>ismouse</w:t>
      </w:r>
      <w:proofErr w:type="spellEnd"/>
      <w:r>
        <w:rPr>
          <w:lang w:val="en-US"/>
        </w:rPr>
        <w:t>: true if it was on the mouse cursor</w:t>
      </w:r>
    </w:p>
    <w:p w:rsidR="00923021" w:rsidRDefault="00923021" w:rsidP="00923021">
      <w:pPr>
        <w:pStyle w:val="ListParagraph"/>
        <w:numPr>
          <w:ilvl w:val="1"/>
          <w:numId w:val="10"/>
        </w:numPr>
        <w:rPr>
          <w:lang w:val="en-US"/>
        </w:rPr>
      </w:pPr>
      <w:r>
        <w:rPr>
          <w:lang w:val="en-US"/>
        </w:rPr>
        <w:t xml:space="preserve">destroy() : method which can be called to automatically destroy the item </w:t>
      </w:r>
      <w:r w:rsidR="00EE1195">
        <w:rPr>
          <w:lang w:val="en-US"/>
        </w:rPr>
        <w:t>using the appropriate technique</w:t>
      </w:r>
    </w:p>
    <w:p w:rsidR="00EE1195" w:rsidRDefault="00EE1195" w:rsidP="00923021">
      <w:pPr>
        <w:pStyle w:val="ListParagraph"/>
        <w:numPr>
          <w:ilvl w:val="1"/>
          <w:numId w:val="10"/>
        </w:numPr>
        <w:rPr>
          <w:lang w:val="en-US"/>
        </w:rPr>
      </w:pPr>
      <w:r>
        <w:rPr>
          <w:lang w:val="en-US"/>
        </w:rPr>
        <w:t>replace(item): method which can be called to automatically replace the item with a new one using the appropriate technique</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w:t>
      </w:r>
      <w:r>
        <w:rPr>
          <w:lang w:val="en-US"/>
        </w:rPr>
        <w:t xml:space="preserve">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4" w:name="_Toc341822459"/>
      <w:r>
        <w:rPr>
          <w:lang w:val="en-US"/>
        </w:rPr>
        <w:t>Predefined predicates</w:t>
      </w:r>
      <w:bookmarkEnd w:id="24"/>
    </w:p>
    <w:p w:rsidR="00BB511B" w:rsidRDefault="00BB511B" w:rsidP="00BB511B">
      <w:pPr>
        <w:rPr>
          <w:lang w:val="en-US"/>
        </w:rPr>
      </w:pPr>
      <w:r>
        <w:rPr>
          <w:lang w:val="en-US"/>
        </w:rPr>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lastRenderedPageBreak/>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hyperlink r:id="rId6" w:history="1">
        <w:r w:rsidRPr="005A1155">
          <w:rPr>
            <w:rStyle w:val="Hyperlink"/>
            <w:lang w:val="en-US"/>
          </w:rPr>
          <w:t>http://lua-users.org/wiki/PatternsTutorial</w:t>
        </w:r>
      </w:hyperlink>
      <w:r>
        <w:rPr>
          <w:lang w:val="en-US"/>
        </w:rPr>
        <w:t xml:space="preserve"> and </w:t>
      </w:r>
      <w:hyperlink r:id="rId7" w:history="1">
        <w:r w:rsidRPr="005A1155">
          <w:rPr>
            <w:rStyle w:val="Hyperlink"/>
            <w:lang w:val="en-US"/>
          </w:rPr>
          <w:t>http://www.lua.org/pil/20.2.html</w:t>
        </w:r>
      </w:hyperlink>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0C3347" w:rsidP="000C3347">
      <w:pPr>
        <w:pStyle w:val="Heading3"/>
        <w:rPr>
          <w:lang w:val="en-US"/>
        </w:rPr>
      </w:pPr>
      <w:bookmarkStart w:id="25" w:name="_Toc341822460"/>
      <w:r w:rsidRPr="00C960C7">
        <w:rPr>
          <w:lang w:val="en-US"/>
        </w:rPr>
        <w:t>Serialization functions</w:t>
      </w:r>
      <w:bookmarkEnd w:id="25"/>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C960C7">
      <w:pPr>
        <w:pStyle w:val="ListParagraph"/>
        <w:numPr>
          <w:ilvl w:val="0"/>
          <w:numId w:val="12"/>
        </w:numPr>
        <w:rPr>
          <w:lang w:val="en-US"/>
        </w:rPr>
      </w:pPr>
      <w:proofErr w:type="spellStart"/>
      <w:proofErr w:type="gramStart"/>
      <w:r>
        <w:rPr>
          <w:lang w:val="en-US"/>
        </w:rPr>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p>
    <w:p w:rsidR="0010228D" w:rsidRPr="00752A10" w:rsidRDefault="0010228D" w:rsidP="00752A10">
      <w:pPr>
        <w:rPr>
          <w:lang w:val="en-US"/>
        </w:rPr>
      </w:pPr>
    </w:p>
    <w:p w:rsidR="000C3347" w:rsidRDefault="0064125D" w:rsidP="000C3347">
      <w:pPr>
        <w:rPr>
          <w:lang w:val="en-US"/>
        </w:rPr>
      </w:pPr>
      <w:r>
        <w:rPr>
          <w:lang w:val="en-US"/>
        </w:rPr>
        <w:t>These functions work well with all kind of objects with the following minor issues:</w:t>
      </w:r>
    </w:p>
    <w:p w:rsidR="0064125D" w:rsidRDefault="0064125D" w:rsidP="00453EE1">
      <w:pPr>
        <w:pStyle w:val="ListParagraph"/>
        <w:numPr>
          <w:ilvl w:val="0"/>
          <w:numId w:val="13"/>
        </w:numPr>
        <w:rPr>
          <w:lang w:val="en-US"/>
        </w:rPr>
      </w:pPr>
      <w:r>
        <w:rPr>
          <w:lang w:val="en-US"/>
        </w:rPr>
        <w:t xml:space="preserve">Scrolls with an image are not saved and restored correctly, as </w:t>
      </w:r>
      <w:r w:rsidR="00453EE1">
        <w:rPr>
          <w:lang w:val="en-US"/>
        </w:rPr>
        <w:t xml:space="preserve">there is no </w:t>
      </w:r>
      <w:proofErr w:type="spellStart"/>
      <w:r w:rsidR="00453EE1" w:rsidRPr="00453EE1">
        <w:rPr>
          <w:i/>
          <w:lang w:val="en-US"/>
        </w:rPr>
        <w:t>setScrollImage</w:t>
      </w:r>
      <w:proofErr w:type="spellEnd"/>
      <w:r w:rsidR="00453EE1">
        <w:rPr>
          <w:i/>
          <w:lang w:val="en-US"/>
        </w:rPr>
        <w:t xml:space="preserve"> </w:t>
      </w:r>
      <w:r w:rsidR="00453EE1">
        <w:rPr>
          <w:lang w:val="en-US"/>
        </w:rPr>
        <w:t>method on items</w:t>
      </w:r>
    </w:p>
    <w:p w:rsidR="00453EE1" w:rsidRDefault="00453EE1" w:rsidP="00453EE1">
      <w:pPr>
        <w:pStyle w:val="ListParagraph"/>
        <w:numPr>
          <w:ilvl w:val="0"/>
          <w:numId w:val="13"/>
        </w:numPr>
        <w:rPr>
          <w:lang w:val="en-US"/>
        </w:rPr>
      </w:pPr>
      <w:r>
        <w:rPr>
          <w:lang w:val="en-US"/>
        </w:rPr>
        <w:t>Containers are saved and restored correctly, but the order/position of items inside them might change</w:t>
      </w:r>
    </w:p>
    <w:p w:rsidR="00891A1F" w:rsidRDefault="00891A1F">
      <w:pPr>
        <w:rPr>
          <w:lang w:val="en-US"/>
        </w:rPr>
      </w:pPr>
      <w:r>
        <w:rPr>
          <w:lang w:val="en-US"/>
        </w:rPr>
        <w:br w:type="page"/>
      </w:r>
    </w:p>
    <w:p w:rsidR="0097087B" w:rsidRDefault="0097087B" w:rsidP="0097087B">
      <w:pPr>
        <w:pStyle w:val="Heading3"/>
        <w:rPr>
          <w:lang w:val="en-US"/>
        </w:rPr>
      </w:pPr>
      <w:bookmarkStart w:id="26" w:name="_Toc341822461"/>
      <w:r>
        <w:rPr>
          <w:lang w:val="en-US"/>
        </w:rPr>
        <w:lastRenderedPageBreak/>
        <w:t>Auto objects</w:t>
      </w:r>
      <w:bookmarkEnd w:id="26"/>
    </w:p>
    <w:p w:rsidR="0097087B" w:rsidRDefault="0097087B" w:rsidP="0097087B">
      <w:pPr>
        <w:rPr>
          <w:lang w:val="en-US"/>
        </w:rPr>
      </w:pPr>
      <w:r>
        <w:rPr>
          <w:lang w:val="en-US"/>
        </w:rPr>
        <w:t>Automatic objects are provided to simplify dungeon creation:</w:t>
      </w:r>
    </w:p>
    <w:p w:rsidR="0097087B" w:rsidRDefault="0097087B" w:rsidP="0097087B">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Any alcove</w:t>
      </w:r>
      <w:r>
        <w:rPr>
          <w:lang w:val="en-US"/>
        </w:rPr>
        <w:t xml:space="preserve"> whose </w:t>
      </w:r>
      <w:r w:rsidRPr="0097087B">
        <w:rPr>
          <w:b/>
          <w:lang w:val="en-US"/>
        </w:rPr>
        <w:t>name</w:t>
      </w:r>
      <w:r>
        <w:rPr>
          <w:lang w:val="en-US"/>
        </w:rPr>
        <w:t xml:space="preserve"> starts with “auto_” is </w:t>
      </w:r>
      <w:r>
        <w:rPr>
          <w:lang w:val="en-US"/>
        </w:rPr>
        <w:t>filled with all the items found in the same tile</w:t>
      </w:r>
    </w:p>
    <w:p w:rsidR="0097087B" w:rsidRDefault="002944AA" w:rsidP="0097087B">
      <w:pPr>
        <w:pStyle w:val="ListParagraph"/>
        <w:numPr>
          <w:ilvl w:val="0"/>
          <w:numId w:val="15"/>
        </w:numPr>
        <w:rPr>
          <w:lang w:val="en-US"/>
        </w:rPr>
      </w:pPr>
      <w:r>
        <w:rPr>
          <w:lang w:val="en-US"/>
        </w:rPr>
        <w:t xml:space="preserve">Any scripting </w:t>
      </w:r>
      <w:proofErr w:type="gramStart"/>
      <w:r>
        <w:rPr>
          <w:lang w:val="en-US"/>
        </w:rPr>
        <w:t>entity containing a method named “autoexec” have</w:t>
      </w:r>
      <w:proofErr w:type="gramEnd"/>
      <w:r>
        <w:rPr>
          <w:lang w:val="en-US"/>
        </w:rPr>
        <w:t xml:space="preserve"> that method called at startup. This happens after all the scripting entities have been loaded (and thus is better than code outside of any entity).</w:t>
      </w:r>
    </w:p>
    <w:p w:rsidR="001C2D42" w:rsidRP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355C8D" w:rsidRDefault="00355C8D">
      <w:pPr>
        <w:rPr>
          <w:caps/>
          <w:color w:val="632423" w:themeColor="accent2" w:themeShade="80"/>
          <w:spacing w:val="15"/>
          <w:sz w:val="24"/>
          <w:szCs w:val="24"/>
          <w:lang w:val="en-US"/>
        </w:rPr>
      </w:pPr>
      <w:r>
        <w:rPr>
          <w:lang w:val="en-US"/>
        </w:rPr>
        <w:br w:type="page"/>
      </w:r>
    </w:p>
    <w:p w:rsidR="00453EE1" w:rsidRDefault="00891A1F" w:rsidP="00891A1F">
      <w:pPr>
        <w:pStyle w:val="Heading2"/>
        <w:rPr>
          <w:lang w:val="en-US"/>
        </w:rPr>
      </w:pPr>
      <w:bookmarkStart w:id="27" w:name="_Toc341822462"/>
      <w:r>
        <w:rPr>
          <w:lang w:val="en-US"/>
        </w:rPr>
        <w:lastRenderedPageBreak/>
        <w:t>Common query examples</w:t>
      </w:r>
      <w:bookmarkEnd w:id="27"/>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xml:space="preserve">-- Check if a container has any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xml:space="preserve">-- Check if a container has a specific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28" w:name="_Toc341822463"/>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28"/>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hyperlink r:id="rId8"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proofErr w:type="gramStart"/>
      <w:r>
        <w:rPr>
          <w:lang w:val="en-US"/>
        </w:rPr>
        <w:t>Thanks goes</w:t>
      </w:r>
      <w:proofErr w:type="gramEnd"/>
      <w:r>
        <w:rPr>
          <w:lang w:val="en-US"/>
        </w:rPr>
        <w:t xml:space="preserve">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913"/>
    <w:multiLevelType w:val="hybridMultilevel"/>
    <w:tmpl w:val="4DC4E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E434CFB"/>
    <w:multiLevelType w:val="hybridMultilevel"/>
    <w:tmpl w:val="F09E8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11"/>
  </w:num>
  <w:num w:numId="5">
    <w:abstractNumId w:val="3"/>
  </w:num>
  <w:num w:numId="6">
    <w:abstractNumId w:val="10"/>
  </w:num>
  <w:num w:numId="7">
    <w:abstractNumId w:val="13"/>
  </w:num>
  <w:num w:numId="8">
    <w:abstractNumId w:val="6"/>
  </w:num>
  <w:num w:numId="9">
    <w:abstractNumId w:val="4"/>
  </w:num>
  <w:num w:numId="10">
    <w:abstractNumId w:val="5"/>
  </w:num>
  <w:num w:numId="11">
    <w:abstractNumId w:val="1"/>
  </w:num>
  <w:num w:numId="12">
    <w:abstractNumId w:val="0"/>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10228D"/>
    <w:rsid w:val="00147867"/>
    <w:rsid w:val="00174758"/>
    <w:rsid w:val="00197113"/>
    <w:rsid w:val="001A6C6E"/>
    <w:rsid w:val="001C2D42"/>
    <w:rsid w:val="0020038A"/>
    <w:rsid w:val="00216647"/>
    <w:rsid w:val="002207FB"/>
    <w:rsid w:val="00227571"/>
    <w:rsid w:val="002479FA"/>
    <w:rsid w:val="002614AE"/>
    <w:rsid w:val="002944AA"/>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D1BED"/>
    <w:rsid w:val="00415AFA"/>
    <w:rsid w:val="00423C9B"/>
    <w:rsid w:val="00424F03"/>
    <w:rsid w:val="00427358"/>
    <w:rsid w:val="00442C83"/>
    <w:rsid w:val="00453EE1"/>
    <w:rsid w:val="004657C5"/>
    <w:rsid w:val="00477040"/>
    <w:rsid w:val="00495C36"/>
    <w:rsid w:val="004B30BE"/>
    <w:rsid w:val="004B5EB8"/>
    <w:rsid w:val="004D3CDF"/>
    <w:rsid w:val="005119E5"/>
    <w:rsid w:val="0054422E"/>
    <w:rsid w:val="005754D6"/>
    <w:rsid w:val="00581C24"/>
    <w:rsid w:val="00585282"/>
    <w:rsid w:val="005A67E4"/>
    <w:rsid w:val="005B599B"/>
    <w:rsid w:val="005E53A7"/>
    <w:rsid w:val="00607546"/>
    <w:rsid w:val="00611DA2"/>
    <w:rsid w:val="00624A28"/>
    <w:rsid w:val="00624FF0"/>
    <w:rsid w:val="00634CD7"/>
    <w:rsid w:val="0064125D"/>
    <w:rsid w:val="0067032D"/>
    <w:rsid w:val="00681361"/>
    <w:rsid w:val="00690FBA"/>
    <w:rsid w:val="0069293C"/>
    <w:rsid w:val="006A5FB4"/>
    <w:rsid w:val="006B5BE3"/>
    <w:rsid w:val="006D5D17"/>
    <w:rsid w:val="006F57CB"/>
    <w:rsid w:val="00717D28"/>
    <w:rsid w:val="00741380"/>
    <w:rsid w:val="00742168"/>
    <w:rsid w:val="00752A10"/>
    <w:rsid w:val="0075674F"/>
    <w:rsid w:val="007727E5"/>
    <w:rsid w:val="0077340E"/>
    <w:rsid w:val="00781017"/>
    <w:rsid w:val="007843F8"/>
    <w:rsid w:val="007D2D21"/>
    <w:rsid w:val="00811806"/>
    <w:rsid w:val="00820D62"/>
    <w:rsid w:val="00863705"/>
    <w:rsid w:val="00866C66"/>
    <w:rsid w:val="00873F79"/>
    <w:rsid w:val="0088678D"/>
    <w:rsid w:val="00891A1F"/>
    <w:rsid w:val="008A6D03"/>
    <w:rsid w:val="008D5BA7"/>
    <w:rsid w:val="008D5E4A"/>
    <w:rsid w:val="008E5AB6"/>
    <w:rsid w:val="008F2337"/>
    <w:rsid w:val="00917607"/>
    <w:rsid w:val="00923021"/>
    <w:rsid w:val="00933661"/>
    <w:rsid w:val="00961333"/>
    <w:rsid w:val="0097087B"/>
    <w:rsid w:val="009766E1"/>
    <w:rsid w:val="00977511"/>
    <w:rsid w:val="0098500F"/>
    <w:rsid w:val="009C3D71"/>
    <w:rsid w:val="009E2755"/>
    <w:rsid w:val="00A07C65"/>
    <w:rsid w:val="00A1262F"/>
    <w:rsid w:val="00A14B54"/>
    <w:rsid w:val="00A3134C"/>
    <w:rsid w:val="00A5451E"/>
    <w:rsid w:val="00A57A5E"/>
    <w:rsid w:val="00A7239C"/>
    <w:rsid w:val="00AB216B"/>
    <w:rsid w:val="00B1124E"/>
    <w:rsid w:val="00B13416"/>
    <w:rsid w:val="00B14C07"/>
    <w:rsid w:val="00B15841"/>
    <w:rsid w:val="00B36F55"/>
    <w:rsid w:val="00B961F6"/>
    <w:rsid w:val="00BB511B"/>
    <w:rsid w:val="00BE0E19"/>
    <w:rsid w:val="00BE2DE1"/>
    <w:rsid w:val="00BE74BA"/>
    <w:rsid w:val="00BF295B"/>
    <w:rsid w:val="00C12529"/>
    <w:rsid w:val="00C17A49"/>
    <w:rsid w:val="00C451DE"/>
    <w:rsid w:val="00C60468"/>
    <w:rsid w:val="00C745C3"/>
    <w:rsid w:val="00C960C7"/>
    <w:rsid w:val="00CC2F94"/>
    <w:rsid w:val="00CF02B5"/>
    <w:rsid w:val="00CF13D0"/>
    <w:rsid w:val="00CF7F98"/>
    <w:rsid w:val="00D36B2E"/>
    <w:rsid w:val="00D404B5"/>
    <w:rsid w:val="00D90305"/>
    <w:rsid w:val="00DA6E18"/>
    <w:rsid w:val="00DE54DB"/>
    <w:rsid w:val="00DE609C"/>
    <w:rsid w:val="00E15068"/>
    <w:rsid w:val="00E22005"/>
    <w:rsid w:val="00E30AB6"/>
    <w:rsid w:val="00E63AD5"/>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linq.sourceforge.net/" TargetMode="External"/><Relationship Id="rId3" Type="http://schemas.microsoft.com/office/2007/relationships/stylesWithEffects" Target="stylesWithEffects.xml"/><Relationship Id="rId7" Type="http://schemas.openxmlformats.org/officeDocument/2006/relationships/hyperlink" Target="http://www.lua.org/pil/2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users.org/wiki/Patterns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Mastropaolo</dc:creator>
  <cp:lastModifiedBy>Marco Mastropaolo</cp:lastModifiedBy>
  <cp:revision>155</cp:revision>
  <dcterms:created xsi:type="dcterms:W3CDTF">2012-11-20T08:28:00Z</dcterms:created>
  <dcterms:modified xsi:type="dcterms:W3CDTF">2012-11-27T22:33:00Z</dcterms:modified>
</cp:coreProperties>
</file>