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11355D">
        <w:rPr>
          <w:rFonts w:asciiTheme="minorHAnsi" w:hAnsiTheme="minorHAnsi"/>
          <w:b/>
          <w:bCs/>
          <w:sz w:val="52"/>
          <w:szCs w:val="52"/>
        </w:rPr>
        <w:t>5</w:t>
      </w:r>
      <w:r w:rsidR="00BB0651">
        <w:rPr>
          <w:rFonts w:asciiTheme="minorHAnsi" w:hAnsiTheme="minorHAnsi"/>
          <w:b/>
          <w:bCs/>
          <w:sz w:val="52"/>
          <w:szCs w:val="52"/>
        </w:rPr>
        <w:t xml:space="preserve"> </w:t>
      </w:r>
      <w:r w:rsidR="0011355D" w:rsidRPr="0011355D">
        <w:rPr>
          <w:rFonts w:asciiTheme="minorHAnsi" w:hAnsiTheme="minorHAnsi"/>
          <w:b/>
          <w:bCs/>
          <w:sz w:val="52"/>
          <w:szCs w:val="52"/>
        </w:rPr>
        <w:t>"Verteilte Transaktionen"</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11355D">
              <w:rPr>
                <w:rFonts w:asciiTheme="minorHAnsi" w:hAnsiTheme="minorHAnsi"/>
                <w:b/>
                <w:bCs/>
              </w:rPr>
              <w:t>15</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6D5804" w:rsidRPr="006D5804"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6D5804">
        <w:rPr>
          <w:rFonts w:asciiTheme="minorHAnsi" w:hAnsiTheme="minorHAnsi"/>
        </w:rPr>
        <w:fldChar w:fldCharType="begin"/>
      </w:r>
      <w:r w:rsidRPr="006D5804">
        <w:rPr>
          <w:rFonts w:asciiTheme="minorHAnsi" w:hAnsiTheme="minorHAnsi"/>
        </w:rPr>
        <w:instrText xml:space="preserve"> TOC \f \o "1-9" \t "Heading 10,10" \h</w:instrText>
      </w:r>
      <w:r w:rsidRPr="006D5804">
        <w:rPr>
          <w:rFonts w:asciiTheme="minorHAnsi" w:hAnsiTheme="minorHAnsi"/>
        </w:rPr>
        <w:fldChar w:fldCharType="separate"/>
      </w:r>
      <w:hyperlink w:anchor="_Toc441136764" w:history="1">
        <w:r w:rsidR="006D5804" w:rsidRPr="006D5804">
          <w:rPr>
            <w:rStyle w:val="Hyperlink"/>
            <w:rFonts w:asciiTheme="minorHAnsi" w:hAnsiTheme="minorHAnsi"/>
            <w:noProof/>
          </w:rPr>
          <w:t>1</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Einführung</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_Toc441136764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3</w:t>
        </w:r>
        <w:r w:rsidR="006D5804" w:rsidRPr="006D5804">
          <w:rPr>
            <w:rFonts w:asciiTheme="minorHAnsi" w:hAnsiTheme="minorHAnsi"/>
            <w:noProof/>
          </w:rPr>
          <w:fldChar w:fldCharType="end"/>
        </w:r>
      </w:hyperlink>
    </w:p>
    <w:p w:rsidR="006D5804" w:rsidRPr="006D5804" w:rsidRDefault="00694EF7">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5" w:history="1">
        <w:r w:rsidR="006D5804" w:rsidRPr="006D5804">
          <w:rPr>
            <w:rStyle w:val="Hyperlink"/>
            <w:rFonts w:asciiTheme="minorHAnsi" w:hAnsiTheme="minorHAnsi"/>
            <w:noProof/>
          </w:rPr>
          <w:t>1.1</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Ziele</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_Toc441136765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3</w:t>
        </w:r>
        <w:r w:rsidR="006D5804" w:rsidRPr="006D5804">
          <w:rPr>
            <w:rFonts w:asciiTheme="minorHAnsi" w:hAnsiTheme="minorHAnsi"/>
            <w:noProof/>
          </w:rPr>
          <w:fldChar w:fldCharType="end"/>
        </w:r>
      </w:hyperlink>
    </w:p>
    <w:p w:rsidR="006D5804" w:rsidRPr="006D5804" w:rsidRDefault="00694EF7">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6" w:history="1">
        <w:r w:rsidR="006D5804" w:rsidRPr="006D5804">
          <w:rPr>
            <w:rStyle w:val="Hyperlink"/>
            <w:rFonts w:asciiTheme="minorHAnsi" w:hAnsiTheme="minorHAnsi"/>
            <w:noProof/>
          </w:rPr>
          <w:t>1.2</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Voraussetzungen</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_Toc441136766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3</w:t>
        </w:r>
        <w:r w:rsidR="006D5804" w:rsidRPr="006D5804">
          <w:rPr>
            <w:rFonts w:asciiTheme="minorHAnsi" w:hAnsiTheme="minorHAnsi"/>
            <w:noProof/>
          </w:rPr>
          <w:fldChar w:fldCharType="end"/>
        </w:r>
      </w:hyperlink>
    </w:p>
    <w:p w:rsidR="006D5804" w:rsidRPr="006D5804" w:rsidRDefault="00694EF7">
      <w:pPr>
        <w:pStyle w:val="Verzeichnis2"/>
        <w:tabs>
          <w:tab w:val="left" w:pos="1100"/>
        </w:tabs>
        <w:rPr>
          <w:rFonts w:asciiTheme="minorHAnsi" w:eastAsiaTheme="minorEastAsia" w:hAnsiTheme="minorHAnsi" w:cstheme="minorBidi"/>
          <w:noProof/>
          <w:kern w:val="0"/>
          <w:sz w:val="22"/>
          <w:szCs w:val="22"/>
          <w:lang w:eastAsia="de-AT" w:bidi="ar-SA"/>
        </w:rPr>
      </w:pPr>
      <w:hyperlink w:anchor="_Toc441136767" w:history="1">
        <w:r w:rsidR="006D5804" w:rsidRPr="006D5804">
          <w:rPr>
            <w:rStyle w:val="Hyperlink"/>
            <w:rFonts w:asciiTheme="minorHAnsi" w:hAnsiTheme="minorHAnsi"/>
            <w:noProof/>
          </w:rPr>
          <w:t>1.3</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Aufgabenstellung</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_Toc441136767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3</w:t>
        </w:r>
        <w:r w:rsidR="006D5804" w:rsidRPr="006D5804">
          <w:rPr>
            <w:rFonts w:asciiTheme="minorHAnsi" w:hAnsiTheme="minorHAnsi"/>
            <w:noProof/>
          </w:rPr>
          <w:fldChar w:fldCharType="end"/>
        </w:r>
      </w:hyperlink>
    </w:p>
    <w:p w:rsidR="006D5804" w:rsidRPr="006D5804" w:rsidRDefault="00694EF7">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68" w:history="1">
        <w:r w:rsidR="006D5804" w:rsidRPr="006D5804">
          <w:rPr>
            <w:rStyle w:val="Hyperlink"/>
            <w:rFonts w:asciiTheme="minorHAnsi" w:hAnsiTheme="minorHAnsi"/>
            <w:noProof/>
          </w:rPr>
          <w:t>2</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Ergebnisse</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_Toc441136768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5</w:t>
        </w:r>
        <w:r w:rsidR="006D5804" w:rsidRPr="006D5804">
          <w:rPr>
            <w:rFonts w:asciiTheme="minorHAnsi" w:hAnsiTheme="minorHAnsi"/>
            <w:noProof/>
          </w:rPr>
          <w:fldChar w:fldCharType="end"/>
        </w:r>
      </w:hyperlink>
    </w:p>
    <w:p w:rsidR="006D5804" w:rsidRPr="006D5804" w:rsidRDefault="00694EF7">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69" w:history="1">
        <w:r w:rsidR="006D5804" w:rsidRPr="006D5804">
          <w:rPr>
            <w:rStyle w:val="Hyperlink"/>
            <w:rFonts w:asciiTheme="minorHAnsi" w:hAnsiTheme="minorHAnsi"/>
            <w:noProof/>
          </w:rPr>
          <w:t>3</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Quellen</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_Toc441136769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6</w:t>
        </w:r>
        <w:r w:rsidR="006D5804" w:rsidRPr="006D5804">
          <w:rPr>
            <w:rFonts w:asciiTheme="minorHAnsi" w:hAnsiTheme="minorHAnsi"/>
            <w:noProof/>
          </w:rPr>
          <w:fldChar w:fldCharType="end"/>
        </w:r>
      </w:hyperlink>
    </w:p>
    <w:p w:rsidR="006D5804" w:rsidRPr="006D5804" w:rsidRDefault="00694EF7">
      <w:pPr>
        <w:pStyle w:val="Verzeichnis1"/>
        <w:tabs>
          <w:tab w:val="left" w:pos="480"/>
        </w:tabs>
        <w:rPr>
          <w:rFonts w:asciiTheme="minorHAnsi" w:eastAsiaTheme="minorEastAsia" w:hAnsiTheme="minorHAnsi" w:cstheme="minorBidi"/>
          <w:noProof/>
          <w:kern w:val="0"/>
          <w:sz w:val="22"/>
          <w:szCs w:val="22"/>
          <w:lang w:eastAsia="de-AT" w:bidi="ar-SA"/>
        </w:rPr>
      </w:pPr>
      <w:hyperlink w:anchor="_Toc441136770" w:history="1">
        <w:r w:rsidR="006D5804" w:rsidRPr="006D5804">
          <w:rPr>
            <w:rStyle w:val="Hyperlink"/>
            <w:rFonts w:asciiTheme="minorHAnsi" w:hAnsiTheme="minorHAnsi"/>
            <w:noProof/>
          </w:rPr>
          <w:t>4</w:t>
        </w:r>
        <w:r w:rsidR="006D5804" w:rsidRPr="006D5804">
          <w:rPr>
            <w:rFonts w:asciiTheme="minorHAnsi" w:eastAsiaTheme="minorEastAsia" w:hAnsiTheme="minorHAnsi" w:cstheme="minorBidi"/>
            <w:noProof/>
            <w:kern w:val="0"/>
            <w:sz w:val="22"/>
            <w:szCs w:val="22"/>
            <w:lang w:eastAsia="de-AT" w:bidi="ar-SA"/>
          </w:rPr>
          <w:tab/>
        </w:r>
        <w:r w:rsidR="006D5804" w:rsidRPr="006D5804">
          <w:rPr>
            <w:rStyle w:val="Hyperlink"/>
            <w:rFonts w:asciiTheme="minorHAnsi" w:hAnsiTheme="minorHAnsi"/>
            <w:noProof/>
          </w:rPr>
          <w:t>Abbildungsverzeichnis</w:t>
        </w:r>
        <w:r w:rsidR="006D5804" w:rsidRPr="006D5804">
          <w:rPr>
            <w:rFonts w:asciiTheme="minorHAnsi" w:hAnsiTheme="minorHAnsi"/>
            <w:noProof/>
          </w:rPr>
          <w:tab/>
        </w:r>
        <w:r w:rsidR="006D5804" w:rsidRPr="006D5804">
          <w:rPr>
            <w:rFonts w:asciiTheme="minorHAnsi" w:hAnsiTheme="minorHAnsi"/>
            <w:noProof/>
          </w:rPr>
          <w:fldChar w:fldCharType="begin"/>
        </w:r>
        <w:r w:rsidR="006D5804" w:rsidRPr="006D5804">
          <w:rPr>
            <w:rFonts w:asciiTheme="minorHAnsi" w:hAnsiTheme="minorHAnsi"/>
            <w:noProof/>
          </w:rPr>
          <w:instrText xml:space="preserve"> PAGEREF _Toc441136770 \h </w:instrText>
        </w:r>
        <w:r w:rsidR="006D5804" w:rsidRPr="006D5804">
          <w:rPr>
            <w:rFonts w:asciiTheme="minorHAnsi" w:hAnsiTheme="minorHAnsi"/>
            <w:noProof/>
          </w:rPr>
        </w:r>
        <w:r w:rsidR="006D5804" w:rsidRPr="006D5804">
          <w:rPr>
            <w:rFonts w:asciiTheme="minorHAnsi" w:hAnsiTheme="minorHAnsi"/>
            <w:noProof/>
          </w:rPr>
          <w:fldChar w:fldCharType="separate"/>
        </w:r>
        <w:r w:rsidR="006D5804" w:rsidRPr="006D5804">
          <w:rPr>
            <w:rFonts w:asciiTheme="minorHAnsi" w:hAnsiTheme="minorHAnsi"/>
            <w:noProof/>
          </w:rPr>
          <w:t>7</w:t>
        </w:r>
        <w:r w:rsidR="006D5804" w:rsidRPr="006D5804">
          <w:rPr>
            <w:rFonts w:asciiTheme="minorHAnsi" w:hAnsiTheme="minorHAnsi"/>
            <w:noProof/>
          </w:rPr>
          <w:fldChar w:fldCharType="end"/>
        </w:r>
      </w:hyperlink>
    </w:p>
    <w:p w:rsidR="00BA354B" w:rsidRPr="006D5804" w:rsidRDefault="002E0704">
      <w:pPr>
        <w:rPr>
          <w:rFonts w:asciiTheme="minorHAnsi" w:hAnsiTheme="minorHAnsi"/>
        </w:rPr>
      </w:pPr>
      <w:r w:rsidRPr="006D5804">
        <w:rPr>
          <w:rFonts w:asciiTheme="minorHAnsi" w:hAnsiTheme="minorHAnsi"/>
        </w:rPr>
        <w:fldChar w:fldCharType="end"/>
      </w:r>
      <w:r w:rsidR="00BA354B" w:rsidRPr="006D5804">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1136764"/>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Die Übung soll die Grundlagen von verteilte Transaktionen mit Hilfe eines praktischen Beispiels in JAVA vertiefen.</w:t>
      </w:r>
    </w:p>
    <w:p w:rsidR="00BA354B" w:rsidRDefault="00BA354B" w:rsidP="00385A77">
      <w:pPr>
        <w:pStyle w:val="berschrift2"/>
        <w:tabs>
          <w:tab w:val="clear" w:pos="6672"/>
          <w:tab w:val="num" w:pos="576"/>
        </w:tabs>
        <w:ind w:left="576"/>
      </w:pPr>
      <w:bookmarkStart w:id="1" w:name="_Toc441136765"/>
      <w:r w:rsidRPr="00706F18">
        <w:t>Ziele</w:t>
      </w:r>
      <w:bookmarkEnd w:id="1"/>
    </w:p>
    <w:p w:rsidR="0011355D" w:rsidRPr="0011355D" w:rsidRDefault="0011355D" w:rsidP="0011355D">
      <w:pPr>
        <w:pStyle w:val="StandardWeb"/>
        <w:rPr>
          <w:rFonts w:asciiTheme="minorHAnsi" w:eastAsia="Droid Sans Fallback" w:hAnsiTheme="minorHAnsi" w:cs="Mangal"/>
          <w:kern w:val="1"/>
          <w:sz w:val="22"/>
          <w:lang w:eastAsia="zh-CN" w:bidi="hi-IN"/>
        </w:rPr>
      </w:pPr>
      <w:r w:rsidRPr="0011355D">
        <w:rPr>
          <w:rFonts w:asciiTheme="minorHAnsi" w:eastAsia="Droid Sans Fallback" w:hAnsiTheme="minorHAnsi" w:cs="Mangal"/>
          <w:kern w:val="1"/>
          <w:sz w:val="22"/>
          <w:lang w:eastAsia="zh-CN" w:bidi="hi-IN"/>
        </w:rPr>
        <w:t>Implementieren Sie in JAVA einen Transaktionsmanager, der Befehle an mehrer Stationen weitergibt und diese koordiniert. Mit Hilfe des 2-Phase-Commit Protokolls sollen die Transaktionen und die Antwort der Stationen verwaltet werden. Der Befehl kann beliebig gewaehlt werden und soll eine Datenquelle (Datenbank oder Datei oder Message Queue) abfragen oder veändern.</w:t>
      </w:r>
    </w:p>
    <w:p w:rsidR="0011355D" w:rsidRPr="0011355D" w:rsidRDefault="0011355D" w:rsidP="0011355D">
      <w:pPr>
        <w:pStyle w:val="StandardWeb"/>
        <w:rPr>
          <w:rFonts w:asciiTheme="minorHAnsi" w:eastAsia="Droid Sans Fallback" w:hAnsiTheme="minorHAnsi" w:cs="Mangal"/>
          <w:kern w:val="1"/>
          <w:sz w:val="22"/>
          <w:lang w:eastAsia="zh-CN" w:bidi="hi-IN"/>
        </w:rPr>
      </w:pPr>
      <w:r w:rsidRPr="0011355D">
        <w:rPr>
          <w:rFonts w:asciiTheme="minorHAnsi" w:eastAsia="Droid Sans Fallback" w:hAnsiTheme="minorHAnsi" w:cs="Mangal"/>
          <w:kern w:val="1"/>
          <w:sz w:val="22"/>
          <w:lang w:eastAsia="zh-CN" w:bidi="hi-IN"/>
        </w:rPr>
        <w:t>Die Kommunikation zwischen Transaktionsmanagers und der Stationen soll mit Hilfe einer Übertragungsmethode (IPC, RPC, Java RMI, JMS, etc) aus dem letzten Schuljahr umgesetzt werden.</w:t>
      </w:r>
    </w:p>
    <w:p w:rsidR="00BA354B" w:rsidRDefault="00BA354B" w:rsidP="00385A77">
      <w:pPr>
        <w:pStyle w:val="berschrift2"/>
        <w:tabs>
          <w:tab w:val="clear" w:pos="6672"/>
          <w:tab w:val="num" w:pos="576"/>
        </w:tabs>
        <w:ind w:left="576"/>
      </w:pPr>
      <w:bookmarkStart w:id="2" w:name="_Toc441136766"/>
      <w:r w:rsidRPr="00706F18">
        <w:t>Voraussetzungen</w:t>
      </w:r>
      <w:bookmarkEnd w:id="2"/>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Grundlagen Transaktionen (allgmein, Datenbanksysteme)</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Anbindung Datenquelle in JAVA (JDBC, File, JMS)</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Kommunikation in JAVA (IPC, RPC, Java RMI, JMS)</w:t>
      </w:r>
    </w:p>
    <w:p w:rsidR="004224A1" w:rsidRDefault="00BA354B" w:rsidP="00385A77">
      <w:pPr>
        <w:pStyle w:val="berschrift2"/>
        <w:tabs>
          <w:tab w:val="clear" w:pos="6672"/>
          <w:tab w:val="num" w:pos="576"/>
        </w:tabs>
        <w:ind w:left="576"/>
      </w:pPr>
      <w:bookmarkStart w:id="3" w:name="_Toc441136767"/>
      <w:r w:rsidRPr="00706F18">
        <w:t>Aufgabenstellung</w:t>
      </w:r>
      <w:bookmarkEnd w:id="3"/>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Der Transaktionsmanager läuft auf einer eigenen Instanz (bzw. eigenem Port) und stellt die Schnittstelle zwischen den Stationen und dem Benutzer dar. Der Benutzer gibt über die Konsole oder ein User Interface einen Befehl ein, der danach an alle Stationen verteilt wird. Da das 2-Phase-Commit Protokoll als Transaktionsprotokoll zugrunde liegt, soll der Transaktionsmanager jeweils nach einem Befehl,</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nach der PREPARE-Phase (Bsp. 3xYES 0xNO 0xTIMEOUT) ausgeben</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welche Aktion der Transaktionsmanager danach durchfuehrt (doCommit, doAbort)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der COMMIT-Phase (Bsp. 3xACK 0xNCK 0xTIMEOUT)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danach kann ein neuer Befehl eingegeben werden</w:t>
      </w:r>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u w:val="single"/>
          <w:lang w:eastAsia="de-AT" w:bidi="ar-SA"/>
        </w:rPr>
        <w:t>Logging</w:t>
      </w:r>
      <w:r w:rsidRPr="001825BD">
        <w:rPr>
          <w:rFonts w:asciiTheme="minorHAnsi" w:eastAsia="Times New Roman" w:hAnsiTheme="minorHAnsi" w:cs="Times New Roman"/>
          <w:kern w:val="0"/>
          <w:lang w:eastAsia="de-AT" w:bidi="ar-SA"/>
        </w:rPr>
        <w:t>:</w:t>
      </w:r>
      <w:r w:rsidRPr="001825BD">
        <w:rPr>
          <w:rFonts w:asciiTheme="minorHAnsi" w:eastAsia="Times New Roman" w:hAnsiTheme="minorHAnsi" w:cs="Times New Roman"/>
          <w:kern w:val="0"/>
          <w:lang w:eastAsia="de-AT" w:bidi="ar-SA"/>
        </w:rPr>
        <w:br/>
        <w:t>Um im Einzelfall die Transaktionen und Resultat nachverfolgen zu koennen, sollen alle Befehle und deren Resultate mit Timestamp geloggt werden. Beim Transaktionsmanager soll dokumentiert werden, welcher Befehl zu welcher Station und zu welchem Zeitpunkt abgesendet wurde, ebenso beim Erhalt der Antwort. Ebenso sollen, bei den Stationen eingehenden Befehle und deren Resultate bei Ausführung an der lokalen Datenquelle mitdokumentiert werden.</w:t>
      </w: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lastRenderedPageBreak/>
        <w:t>Die folgende Grafik soll den Vorgang beim 2-Phase-Commit Protokoll verdeutlichen:</w:t>
      </w:r>
    </w:p>
    <w:p w:rsidR="001825BD" w:rsidRDefault="001825BD" w:rsidP="001825BD">
      <w:pPr>
        <w:keepNext/>
        <w:widowControl/>
        <w:suppressAutoHyphens w:val="0"/>
        <w:spacing w:before="100" w:beforeAutospacing="1" w:after="100" w:afterAutospacing="1"/>
      </w:pPr>
      <w:r>
        <w:rPr>
          <w:rFonts w:asciiTheme="minorHAnsi" w:eastAsia="Times New Roman" w:hAnsiTheme="minorHAnsi" w:cs="Times New Roman"/>
          <w:noProof/>
          <w:kern w:val="0"/>
          <w:lang w:eastAsia="de-AT" w:bidi="ar-SA"/>
        </w:rPr>
        <w:drawing>
          <wp:inline distT="0" distB="0" distL="0" distR="0" wp14:anchorId="4EF646E6" wp14:editId="590AB1FB">
            <wp:extent cx="6120130" cy="32023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zsys05_java_distributed_transactions_demo.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02305"/>
                    </a:xfrm>
                    <a:prstGeom prst="rect">
                      <a:avLst/>
                    </a:prstGeom>
                  </pic:spPr>
                </pic:pic>
              </a:graphicData>
            </a:graphic>
          </wp:inline>
        </w:drawing>
      </w:r>
    </w:p>
    <w:p w:rsidR="001825BD" w:rsidRPr="001825BD" w:rsidRDefault="001825BD" w:rsidP="001825BD">
      <w:pPr>
        <w:pStyle w:val="Beschriftung"/>
        <w:rPr>
          <w:rFonts w:asciiTheme="minorHAnsi" w:eastAsia="Times New Roman" w:hAnsiTheme="minorHAnsi" w:cs="Times New Roman"/>
          <w:i w:val="0"/>
          <w:kern w:val="0"/>
          <w:sz w:val="20"/>
          <w:lang w:eastAsia="de-AT" w:bidi="ar-SA"/>
        </w:rPr>
      </w:pPr>
      <w:r w:rsidRPr="001825BD">
        <w:rPr>
          <w:rFonts w:asciiTheme="minorHAnsi" w:hAnsiTheme="minorHAnsi"/>
          <w:i w:val="0"/>
          <w:sz w:val="20"/>
        </w:rPr>
        <w:t xml:space="preserve">Abbildung </w:t>
      </w:r>
      <w:r w:rsidRPr="001825BD">
        <w:rPr>
          <w:rFonts w:asciiTheme="minorHAnsi" w:hAnsiTheme="minorHAnsi"/>
          <w:i w:val="0"/>
          <w:sz w:val="20"/>
        </w:rPr>
        <w:fldChar w:fldCharType="begin"/>
      </w:r>
      <w:r w:rsidRPr="001825BD">
        <w:rPr>
          <w:rFonts w:asciiTheme="minorHAnsi" w:hAnsiTheme="minorHAnsi"/>
          <w:i w:val="0"/>
          <w:sz w:val="20"/>
        </w:rPr>
        <w:instrText xml:space="preserve"> SEQ Abbildung \* ARABIC </w:instrText>
      </w:r>
      <w:r w:rsidRPr="001825BD">
        <w:rPr>
          <w:rFonts w:asciiTheme="minorHAnsi" w:hAnsiTheme="minorHAnsi"/>
          <w:i w:val="0"/>
          <w:sz w:val="20"/>
        </w:rPr>
        <w:fldChar w:fldCharType="separate"/>
      </w:r>
      <w:r w:rsidRPr="001825BD">
        <w:rPr>
          <w:rFonts w:asciiTheme="minorHAnsi" w:hAnsiTheme="minorHAnsi"/>
          <w:i w:val="0"/>
          <w:noProof/>
          <w:sz w:val="20"/>
        </w:rPr>
        <w:t>1</w:t>
      </w:r>
      <w:r w:rsidRPr="001825BD">
        <w:rPr>
          <w:rFonts w:asciiTheme="minorHAnsi" w:hAnsiTheme="minorHAnsi"/>
          <w:i w:val="0"/>
          <w:sz w:val="20"/>
        </w:rPr>
        <w:fldChar w:fldCharType="end"/>
      </w:r>
      <w:r w:rsidRPr="001825BD">
        <w:rPr>
          <w:rFonts w:asciiTheme="minorHAnsi" w:hAnsiTheme="minorHAnsi"/>
          <w:i w:val="0"/>
          <w:sz w:val="20"/>
        </w:rPr>
        <w:t xml:space="preserve"> Erklärungsgrafik</w:t>
      </w:r>
    </w:p>
    <w:p w:rsidR="002E0704" w:rsidRDefault="002E0704">
      <w:pPr>
        <w:pStyle w:val="berschrift1"/>
        <w:pageBreakBefore/>
        <w:rPr>
          <w:rFonts w:asciiTheme="minorHAnsi" w:hAnsiTheme="minorHAnsi"/>
        </w:rPr>
      </w:pPr>
      <w:bookmarkStart w:id="4" w:name="_Toc441136768"/>
      <w:r w:rsidRPr="00576CC5">
        <w:rPr>
          <w:rFonts w:asciiTheme="minorHAnsi" w:hAnsiTheme="minorHAnsi"/>
        </w:rPr>
        <w:lastRenderedPageBreak/>
        <w:t>Ergebniss</w:t>
      </w:r>
      <w:r w:rsidR="00974C07">
        <w:rPr>
          <w:rFonts w:asciiTheme="minorHAnsi" w:hAnsiTheme="minorHAnsi"/>
        </w:rPr>
        <w:t>e</w:t>
      </w:r>
      <w:bookmarkEnd w:id="4"/>
    </w:p>
    <w:p w:rsidR="00026F51" w:rsidRPr="00026F51" w:rsidRDefault="00026F51" w:rsidP="00026F51">
      <w:pPr>
        <w:pStyle w:val="berschrift2"/>
        <w:tabs>
          <w:tab w:val="clear" w:pos="6672"/>
        </w:tabs>
        <w:ind w:left="-1134" w:firstLine="1560"/>
      </w:pPr>
      <w:r w:rsidRPr="00026F51">
        <w:t>Public Key</w:t>
      </w:r>
      <w:r w:rsidR="00153F9B">
        <w:t xml:space="preserve"> erstellen </w:t>
      </w:r>
    </w:p>
    <w:p w:rsidR="006D5804" w:rsidRDefault="00612531" w:rsidP="006D5804">
      <w:pPr>
        <w:pStyle w:val="Textkrper"/>
        <w:rPr>
          <w:rFonts w:asciiTheme="minorHAnsi" w:hAnsiTheme="minorHAnsi"/>
        </w:rPr>
      </w:pPr>
      <w:r>
        <w:rPr>
          <w:rFonts w:asciiTheme="minorHAnsi" w:hAnsiTheme="minorHAnsi"/>
        </w:rPr>
        <w:t>E</w:t>
      </w:r>
      <w:r w:rsidR="00607B81">
        <w:rPr>
          <w:rFonts w:asciiTheme="minorHAnsi" w:hAnsiTheme="minorHAnsi"/>
        </w:rPr>
        <w:t>s wird ein PublicKey mit der As</w:t>
      </w:r>
      <w:r>
        <w:rPr>
          <w:rFonts w:asciiTheme="minorHAnsi" w:hAnsiTheme="minorHAnsi"/>
        </w:rPr>
        <w:t xml:space="preserve">ymmetrischen Verschlüsselung verschlüsselt. </w:t>
      </w:r>
      <w:r w:rsidR="00CE108A">
        <w:rPr>
          <w:rFonts w:asciiTheme="minorHAnsi" w:hAnsiTheme="minorHAnsi"/>
        </w:rPr>
        <w:t xml:space="preserve">Dies passiert im Service. Dieser Verschlüsselte PK wird an die Description der Group: group.service1 geschickt und abgespeichert. </w:t>
      </w:r>
    </w:p>
    <w:p w:rsidR="003E2D00" w:rsidRPr="003E2D00" w:rsidRDefault="003E2D00" w:rsidP="003E2D00">
      <w:pPr>
        <w:pStyle w:val="HTMLVorformatiert"/>
        <w:shd w:val="clear" w:color="auto" w:fill="FFFFFF"/>
        <w:rPr>
          <w:szCs w:val="24"/>
        </w:rPr>
      </w:pPr>
      <w:r w:rsidRPr="003E2D00">
        <w:rPr>
          <w:bCs/>
          <w:szCs w:val="24"/>
        </w:rPr>
        <w:t xml:space="preserve">private </w:t>
      </w:r>
      <w:r w:rsidRPr="003E2D00">
        <w:rPr>
          <w:szCs w:val="24"/>
        </w:rPr>
        <w:t xml:space="preserve">KeyPair generateKeyPair() </w:t>
      </w:r>
      <w:r w:rsidRPr="003E2D00">
        <w:rPr>
          <w:bCs/>
          <w:szCs w:val="24"/>
        </w:rPr>
        <w:t xml:space="preserve">throws </w:t>
      </w:r>
      <w:r w:rsidRPr="003E2D00">
        <w:rPr>
          <w:szCs w:val="24"/>
        </w:rPr>
        <w:t>NoSuchAlgorithmException, NoSuchProviderException {</w:t>
      </w:r>
      <w:r w:rsidRPr="003E2D00">
        <w:rPr>
          <w:szCs w:val="24"/>
        </w:rPr>
        <w:br/>
        <w:t xml:space="preserve">    KeyPairGenerator keypair = KeyPairGenerator.</w:t>
      </w:r>
      <w:r w:rsidRPr="003E2D00">
        <w:rPr>
          <w:i/>
          <w:iCs/>
          <w:szCs w:val="24"/>
        </w:rPr>
        <w:t>getInstance</w:t>
      </w:r>
      <w:r w:rsidRPr="003E2D00">
        <w:rPr>
          <w:szCs w:val="24"/>
        </w:rPr>
        <w:t>(</w:t>
      </w:r>
      <w:r w:rsidRPr="003E2D00">
        <w:rPr>
          <w:bCs/>
          <w:szCs w:val="24"/>
        </w:rPr>
        <w:t>"RSA"</w:t>
      </w:r>
      <w:r w:rsidRPr="003E2D00">
        <w:rPr>
          <w:szCs w:val="24"/>
        </w:rPr>
        <w:t>);</w:t>
      </w:r>
      <w:r w:rsidRPr="003E2D00">
        <w:rPr>
          <w:szCs w:val="24"/>
        </w:rPr>
        <w:br/>
        <w:t xml:space="preserve">    SecureRandom secure = SecureRandom.</w:t>
      </w:r>
      <w:r w:rsidRPr="003E2D00">
        <w:rPr>
          <w:i/>
          <w:iCs/>
          <w:szCs w:val="24"/>
        </w:rPr>
        <w:t>getInstance</w:t>
      </w:r>
      <w:r w:rsidRPr="003E2D00">
        <w:rPr>
          <w:szCs w:val="24"/>
        </w:rPr>
        <w:t>(</w:t>
      </w:r>
      <w:r w:rsidRPr="003E2D00">
        <w:rPr>
          <w:bCs/>
          <w:szCs w:val="24"/>
        </w:rPr>
        <w:t>"SHA1PRNG"</w:t>
      </w:r>
      <w:r w:rsidRPr="003E2D00">
        <w:rPr>
          <w:szCs w:val="24"/>
        </w:rPr>
        <w:t xml:space="preserve">, </w:t>
      </w:r>
      <w:r w:rsidRPr="003E2D00">
        <w:rPr>
          <w:bCs/>
          <w:szCs w:val="24"/>
        </w:rPr>
        <w:t>"SUN"</w:t>
      </w:r>
      <w:r w:rsidRPr="003E2D00">
        <w:rPr>
          <w:szCs w:val="24"/>
        </w:rPr>
        <w:t>);</w:t>
      </w:r>
      <w:r w:rsidRPr="003E2D00">
        <w:rPr>
          <w:szCs w:val="24"/>
        </w:rPr>
        <w:br/>
        <w:t xml:space="preserve">    keypair.initialize(1024, secure);</w:t>
      </w:r>
      <w:r w:rsidRPr="003E2D00">
        <w:rPr>
          <w:szCs w:val="24"/>
        </w:rPr>
        <w:br/>
        <w:t xml:space="preserve">    KeyPair keyPair = keypair.generateKeyPair();</w:t>
      </w:r>
      <w:r w:rsidRPr="003E2D00">
        <w:rPr>
          <w:szCs w:val="24"/>
        </w:rPr>
        <w:br/>
        <w:t xml:space="preserve">    </w:t>
      </w:r>
      <w:r w:rsidRPr="003E2D00">
        <w:rPr>
          <w:bCs/>
          <w:szCs w:val="24"/>
        </w:rPr>
        <w:t xml:space="preserve">return </w:t>
      </w:r>
      <w:r w:rsidRPr="003E2D00">
        <w:rPr>
          <w:szCs w:val="24"/>
        </w:rPr>
        <w:t>keyPair;</w:t>
      </w:r>
      <w:r w:rsidRPr="003E2D00">
        <w:rPr>
          <w:szCs w:val="24"/>
        </w:rPr>
        <w:br/>
        <w:t>}</w:t>
      </w:r>
      <w:r w:rsidRPr="003E2D00">
        <w:rPr>
          <w:szCs w:val="24"/>
        </w:rPr>
        <w:br/>
      </w:r>
      <w:r w:rsidRPr="003E2D00">
        <w:rPr>
          <w:szCs w:val="24"/>
        </w:rPr>
        <w:br/>
      </w:r>
      <w:r w:rsidRPr="003E2D00">
        <w:rPr>
          <w:bCs/>
          <w:szCs w:val="24"/>
        </w:rPr>
        <w:t xml:space="preserve">public void </w:t>
      </w:r>
      <w:r w:rsidRPr="003E2D00">
        <w:rPr>
          <w:szCs w:val="24"/>
        </w:rPr>
        <w:t>savePK() {</w:t>
      </w:r>
      <w:r w:rsidRPr="003E2D00">
        <w:rPr>
          <w:szCs w:val="24"/>
        </w:rPr>
        <w:br/>
        <w:t xml:space="preserve">    System.</w:t>
      </w:r>
      <w:r w:rsidRPr="003E2D00">
        <w:rPr>
          <w:bCs/>
          <w:i/>
          <w:iCs/>
          <w:szCs w:val="24"/>
        </w:rPr>
        <w:t>out</w:t>
      </w:r>
      <w:r w:rsidRPr="003E2D00">
        <w:rPr>
          <w:szCs w:val="24"/>
        </w:rPr>
        <w:t>.println(</w:t>
      </w:r>
      <w:r w:rsidRPr="003E2D00">
        <w:rPr>
          <w:bCs/>
          <w:szCs w:val="24"/>
        </w:rPr>
        <w:t>"</w:t>
      </w:r>
      <w:r w:rsidR="002B6679">
        <w:rPr>
          <w:bCs/>
          <w:szCs w:val="24"/>
        </w:rPr>
        <w:t>Create PK</w:t>
      </w:r>
      <w:r w:rsidR="00B20361">
        <w:rPr>
          <w:bCs/>
          <w:szCs w:val="24"/>
        </w:rPr>
        <w:t>“);</w:t>
      </w:r>
      <w:r w:rsidRPr="003E2D00">
        <w:rPr>
          <w:szCs w:val="24"/>
        </w:rPr>
        <w:br/>
        <w:t xml:space="preserve">    </w:t>
      </w:r>
      <w:r w:rsidRPr="003E2D00">
        <w:rPr>
          <w:bCs/>
          <w:szCs w:val="24"/>
        </w:rPr>
        <w:t>this</w:t>
      </w:r>
      <w:r w:rsidRPr="003E2D00">
        <w:rPr>
          <w:szCs w:val="24"/>
        </w:rPr>
        <w:t>.</w:t>
      </w:r>
      <w:r w:rsidRPr="003E2D00">
        <w:rPr>
          <w:bCs/>
          <w:szCs w:val="24"/>
        </w:rPr>
        <w:t>c</w:t>
      </w:r>
      <w:r w:rsidRPr="003E2D00">
        <w:rPr>
          <w:szCs w:val="24"/>
        </w:rPr>
        <w:t>.setDescription(toHex(</w:t>
      </w:r>
      <w:r w:rsidRPr="003E2D00">
        <w:rPr>
          <w:bCs/>
          <w:szCs w:val="24"/>
        </w:rPr>
        <w:t>this</w:t>
      </w:r>
      <w:r w:rsidRPr="003E2D00">
        <w:rPr>
          <w:szCs w:val="24"/>
        </w:rPr>
        <w:t>.</w:t>
      </w:r>
      <w:r w:rsidRPr="003E2D00">
        <w:rPr>
          <w:bCs/>
          <w:szCs w:val="24"/>
        </w:rPr>
        <w:t>keyPair</w:t>
      </w:r>
      <w:r w:rsidRPr="003E2D00">
        <w:rPr>
          <w:szCs w:val="24"/>
        </w:rPr>
        <w:t xml:space="preserve">.getPublic().getEncoded()), </w:t>
      </w:r>
      <w:r w:rsidRPr="003E2D00">
        <w:rPr>
          <w:bCs/>
          <w:szCs w:val="24"/>
        </w:rPr>
        <w:t>"service1"</w:t>
      </w:r>
      <w:r w:rsidRPr="003E2D00">
        <w:rPr>
          <w:szCs w:val="24"/>
        </w:rPr>
        <w:t>);</w:t>
      </w:r>
      <w:r w:rsidRPr="003E2D00">
        <w:rPr>
          <w:szCs w:val="24"/>
        </w:rPr>
        <w:br/>
        <w:t>}</w:t>
      </w:r>
    </w:p>
    <w:p w:rsidR="003E2D00" w:rsidRDefault="00E50C53" w:rsidP="00E50C53">
      <w:pPr>
        <w:pStyle w:val="berschrift2"/>
        <w:tabs>
          <w:tab w:val="clear" w:pos="6672"/>
        </w:tabs>
        <w:ind w:left="-1134" w:firstLine="1560"/>
      </w:pPr>
      <w:r w:rsidRPr="00E50C53">
        <w:t>Symmetrischer Schlüssel</w:t>
      </w:r>
    </w:p>
    <w:p w:rsidR="00F73B08" w:rsidRDefault="00E50C53" w:rsidP="00F73B08">
      <w:pPr>
        <w:pStyle w:val="Textkrper"/>
        <w:rPr>
          <w:rFonts w:asciiTheme="minorHAnsi" w:hAnsiTheme="minorHAnsi"/>
        </w:rPr>
      </w:pPr>
      <w:r>
        <w:rPr>
          <w:rFonts w:asciiTheme="minorHAnsi" w:hAnsiTheme="minorHAnsi"/>
        </w:rPr>
        <w:t xml:space="preserve">Der Client erzeugt mittels Cipher einen Symmetrischen Schlüssel der mittels des zuvor abgespeicherten Public Keys verschlüsselt wird. </w:t>
      </w:r>
    </w:p>
    <w:p w:rsidR="00F73B08" w:rsidRPr="00F73B08" w:rsidRDefault="00F73B08" w:rsidP="00F73B08">
      <w:pPr>
        <w:pStyle w:val="Textkrper"/>
        <w:spacing w:after="0"/>
        <w:rPr>
          <w:rFonts w:ascii="Courier New" w:hAnsi="Courier New" w:cs="Courier New"/>
          <w:sz w:val="20"/>
          <w:szCs w:val="20"/>
        </w:rPr>
      </w:pPr>
      <w:r w:rsidRPr="00F73B08">
        <w:rPr>
          <w:rFonts w:ascii="Courier New" w:hAnsi="Courier New" w:cs="Courier New"/>
          <w:bCs/>
          <w:sz w:val="20"/>
          <w:szCs w:val="20"/>
        </w:rPr>
        <w:t xml:space="preserve">public </w:t>
      </w:r>
      <w:r w:rsidRPr="00F73B08">
        <w:rPr>
          <w:rFonts w:ascii="Courier New" w:hAnsi="Courier New" w:cs="Courier New"/>
          <w:sz w:val="20"/>
          <w:szCs w:val="20"/>
        </w:rPr>
        <w:t>SecretKey generateSymKey() {</w:t>
      </w:r>
      <w:r w:rsidRPr="00F73B08">
        <w:rPr>
          <w:rFonts w:ascii="Courier New" w:hAnsi="Courier New" w:cs="Courier New"/>
          <w:sz w:val="20"/>
          <w:szCs w:val="20"/>
        </w:rPr>
        <w:br/>
        <w:t xml:space="preserve">    </w:t>
      </w:r>
      <w:r w:rsidRPr="00F73B08">
        <w:rPr>
          <w:rFonts w:ascii="Courier New" w:hAnsi="Courier New" w:cs="Courier New"/>
          <w:bCs/>
          <w:sz w:val="20"/>
          <w:szCs w:val="20"/>
        </w:rPr>
        <w:t xml:space="preserve">try </w:t>
      </w:r>
      <w:r w:rsidRPr="00F73B08">
        <w:rPr>
          <w:rFonts w:ascii="Courier New" w:hAnsi="Courier New" w:cs="Courier New"/>
          <w:sz w:val="20"/>
          <w:szCs w:val="20"/>
        </w:rPr>
        <w:t>{</w:t>
      </w:r>
      <w:r w:rsidRPr="00F73B08">
        <w:rPr>
          <w:rFonts w:ascii="Courier New" w:hAnsi="Courier New" w:cs="Courier New"/>
          <w:sz w:val="20"/>
          <w:szCs w:val="20"/>
        </w:rPr>
        <w:br/>
        <w:t xml:space="preserve">        KeyGenerator keygen = KeyGenerator.</w:t>
      </w:r>
      <w:r w:rsidRPr="00F73B08">
        <w:rPr>
          <w:rFonts w:ascii="Courier New" w:hAnsi="Courier New" w:cs="Courier New"/>
          <w:i/>
          <w:iCs/>
          <w:sz w:val="20"/>
          <w:szCs w:val="20"/>
        </w:rPr>
        <w:t>getInstance</w:t>
      </w:r>
      <w:r w:rsidRPr="00F73B08">
        <w:rPr>
          <w:rFonts w:ascii="Courier New" w:hAnsi="Courier New" w:cs="Courier New"/>
          <w:sz w:val="20"/>
          <w:szCs w:val="20"/>
        </w:rPr>
        <w:t>(</w:t>
      </w:r>
      <w:r w:rsidRPr="00F73B08">
        <w:rPr>
          <w:rFonts w:ascii="Courier New" w:hAnsi="Courier New" w:cs="Courier New"/>
          <w:bCs/>
          <w:sz w:val="20"/>
          <w:szCs w:val="20"/>
        </w:rPr>
        <w:t>"AES"</w:t>
      </w:r>
      <w:r w:rsidRPr="00F73B08">
        <w:rPr>
          <w:rFonts w:ascii="Courier New" w:hAnsi="Courier New" w:cs="Courier New"/>
          <w:sz w:val="20"/>
          <w:szCs w:val="20"/>
        </w:rPr>
        <w:t>);</w:t>
      </w:r>
      <w:r w:rsidRPr="00F73B08">
        <w:rPr>
          <w:rFonts w:ascii="Courier New" w:hAnsi="Courier New" w:cs="Courier New"/>
          <w:sz w:val="20"/>
          <w:szCs w:val="20"/>
        </w:rPr>
        <w:br/>
        <w:t xml:space="preserve">        </w:t>
      </w:r>
      <w:r w:rsidRPr="00F73B08">
        <w:rPr>
          <w:rFonts w:ascii="Courier New" w:hAnsi="Courier New" w:cs="Courier New"/>
          <w:bCs/>
          <w:sz w:val="20"/>
          <w:szCs w:val="20"/>
        </w:rPr>
        <w:t xml:space="preserve">return </w:t>
      </w:r>
      <w:r w:rsidRPr="00F73B08">
        <w:rPr>
          <w:rFonts w:ascii="Courier New" w:hAnsi="Courier New" w:cs="Courier New"/>
          <w:sz w:val="20"/>
          <w:szCs w:val="20"/>
        </w:rPr>
        <w:t>keygen.generateKey();</w:t>
      </w:r>
      <w:r w:rsidRPr="00F73B08">
        <w:rPr>
          <w:rFonts w:ascii="Courier New" w:hAnsi="Courier New" w:cs="Courier New"/>
          <w:sz w:val="20"/>
          <w:szCs w:val="20"/>
        </w:rPr>
        <w:br/>
        <w:t xml:space="preserve">    } </w:t>
      </w:r>
      <w:r w:rsidRPr="00F73B08">
        <w:rPr>
          <w:rFonts w:ascii="Courier New" w:hAnsi="Courier New" w:cs="Courier New"/>
          <w:bCs/>
          <w:sz w:val="20"/>
          <w:szCs w:val="20"/>
        </w:rPr>
        <w:t xml:space="preserve">catch </w:t>
      </w:r>
      <w:r w:rsidRPr="00F73B08">
        <w:rPr>
          <w:rFonts w:ascii="Courier New" w:hAnsi="Courier New" w:cs="Courier New"/>
          <w:sz w:val="20"/>
          <w:szCs w:val="20"/>
        </w:rPr>
        <w:t>(NoSuchAlgorithmException e) {</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t xml:space="preserve">    }</w:t>
      </w:r>
      <w:r w:rsidRPr="00F73B08">
        <w:rPr>
          <w:rFonts w:ascii="Courier New" w:hAnsi="Courier New" w:cs="Courier New"/>
          <w:sz w:val="20"/>
          <w:szCs w:val="20"/>
        </w:rPr>
        <w:br/>
      </w:r>
      <w:r w:rsidRPr="00F73B08">
        <w:rPr>
          <w:rFonts w:ascii="Courier New" w:hAnsi="Courier New" w:cs="Courier New"/>
          <w:sz w:val="20"/>
          <w:szCs w:val="20"/>
        </w:rPr>
        <w:br/>
        <w:t xml:space="preserve">    </w:t>
      </w:r>
      <w:r w:rsidRPr="00F73B08">
        <w:rPr>
          <w:rFonts w:ascii="Courier New" w:hAnsi="Courier New" w:cs="Courier New"/>
          <w:bCs/>
          <w:sz w:val="20"/>
          <w:szCs w:val="20"/>
        </w:rPr>
        <w:t>return null</w:t>
      </w:r>
      <w:r w:rsidRPr="00F73B08">
        <w:rPr>
          <w:rFonts w:ascii="Courier New" w:hAnsi="Courier New" w:cs="Courier New"/>
          <w:sz w:val="20"/>
          <w:szCs w:val="20"/>
        </w:rPr>
        <w:t>;</w:t>
      </w:r>
      <w:r w:rsidRPr="00F73B08">
        <w:rPr>
          <w:rFonts w:ascii="Courier New" w:hAnsi="Courier New" w:cs="Courier New"/>
          <w:sz w:val="20"/>
          <w:szCs w:val="20"/>
        </w:rPr>
        <w:br/>
        <w:t>}</w:t>
      </w:r>
      <w:r w:rsidRPr="00F73B08">
        <w:rPr>
          <w:rFonts w:ascii="Courier New" w:hAnsi="Courier New" w:cs="Courier New"/>
          <w:sz w:val="20"/>
          <w:szCs w:val="20"/>
        </w:rPr>
        <w:br/>
      </w:r>
      <w:r w:rsidRPr="00F73B08">
        <w:rPr>
          <w:rFonts w:ascii="Courier New" w:hAnsi="Courier New" w:cs="Courier New"/>
          <w:sz w:val="20"/>
          <w:szCs w:val="20"/>
        </w:rPr>
        <w:br/>
      </w:r>
      <w:r w:rsidRPr="00F73B08">
        <w:rPr>
          <w:rFonts w:ascii="Courier New" w:hAnsi="Courier New" w:cs="Courier New"/>
          <w:bCs/>
          <w:sz w:val="20"/>
          <w:szCs w:val="20"/>
        </w:rPr>
        <w:t xml:space="preserve">public void </w:t>
      </w:r>
      <w:r w:rsidRPr="00F73B08">
        <w:rPr>
          <w:rFonts w:ascii="Courier New" w:hAnsi="Courier New" w:cs="Courier New"/>
          <w:sz w:val="20"/>
          <w:szCs w:val="20"/>
        </w:rPr>
        <w:t>sendEncryptSymKey() {</w:t>
      </w:r>
      <w:r w:rsidRPr="00F73B08">
        <w:rPr>
          <w:rFonts w:ascii="Courier New" w:hAnsi="Courier New" w:cs="Courier New"/>
          <w:sz w:val="20"/>
          <w:szCs w:val="20"/>
        </w:rPr>
        <w:br/>
        <w:t xml:space="preserve">    </w:t>
      </w:r>
      <w:r w:rsidRPr="00F73B08">
        <w:rPr>
          <w:rFonts w:ascii="Courier New" w:hAnsi="Courier New" w:cs="Courier New"/>
          <w:bCs/>
          <w:sz w:val="20"/>
          <w:szCs w:val="20"/>
        </w:rPr>
        <w:t xml:space="preserve">try </w:t>
      </w:r>
      <w:r w:rsidRPr="00F73B08">
        <w:rPr>
          <w:rFonts w:ascii="Courier New" w:hAnsi="Courier New" w:cs="Courier New"/>
          <w:sz w:val="20"/>
          <w:szCs w:val="20"/>
        </w:rPr>
        <w:t>{</w:t>
      </w:r>
      <w:r w:rsidRPr="00F73B08">
        <w:rPr>
          <w:rFonts w:ascii="Courier New" w:hAnsi="Courier New" w:cs="Courier New"/>
          <w:sz w:val="20"/>
          <w:szCs w:val="20"/>
        </w:rPr>
        <w:br/>
        <w:t xml:space="preserve">        Cipher cipher = Cipher.</w:t>
      </w:r>
      <w:r w:rsidRPr="00F73B08">
        <w:rPr>
          <w:rFonts w:ascii="Courier New" w:hAnsi="Courier New" w:cs="Courier New"/>
          <w:i/>
          <w:iCs/>
          <w:sz w:val="20"/>
          <w:szCs w:val="20"/>
        </w:rPr>
        <w:t>getInstance</w:t>
      </w:r>
      <w:r w:rsidRPr="00F73B08">
        <w:rPr>
          <w:rFonts w:ascii="Courier New" w:hAnsi="Courier New" w:cs="Courier New"/>
          <w:sz w:val="20"/>
          <w:szCs w:val="20"/>
        </w:rPr>
        <w:t>(</w:t>
      </w:r>
      <w:r w:rsidRPr="00F73B08">
        <w:rPr>
          <w:rFonts w:ascii="Courier New" w:hAnsi="Courier New" w:cs="Courier New"/>
          <w:bCs/>
          <w:sz w:val="20"/>
          <w:szCs w:val="20"/>
        </w:rPr>
        <w:t>"RSA"</w:t>
      </w:r>
      <w:r w:rsidRPr="00F73B08">
        <w:rPr>
          <w:rFonts w:ascii="Courier New" w:hAnsi="Courier New" w:cs="Courier New"/>
          <w:sz w:val="20"/>
          <w:szCs w:val="20"/>
        </w:rPr>
        <w:t>);</w:t>
      </w:r>
      <w:r w:rsidRPr="00F73B08">
        <w:rPr>
          <w:rFonts w:ascii="Courier New" w:hAnsi="Courier New" w:cs="Courier New"/>
          <w:sz w:val="20"/>
          <w:szCs w:val="20"/>
        </w:rPr>
        <w:br/>
        <w:t xml:space="preserve">        cipher.init(Cipher.</w:t>
      </w:r>
      <w:r w:rsidRPr="00F73B08">
        <w:rPr>
          <w:rFonts w:ascii="Courier New" w:hAnsi="Courier New" w:cs="Courier New"/>
          <w:bCs/>
          <w:i/>
          <w:iCs/>
          <w:sz w:val="20"/>
          <w:szCs w:val="20"/>
        </w:rPr>
        <w:t>ENCRYPT_MODE</w:t>
      </w:r>
      <w:r w:rsidRPr="00F73B08">
        <w:rPr>
          <w:rFonts w:ascii="Courier New" w:hAnsi="Courier New" w:cs="Courier New"/>
          <w:sz w:val="20"/>
          <w:szCs w:val="20"/>
        </w:rPr>
        <w:t xml:space="preserve">, </w:t>
      </w:r>
      <w:r w:rsidRPr="00F73B08">
        <w:rPr>
          <w:rFonts w:ascii="Courier New" w:hAnsi="Courier New" w:cs="Courier New"/>
          <w:bCs/>
          <w:sz w:val="20"/>
          <w:szCs w:val="20"/>
        </w:rPr>
        <w:t>this</w:t>
      </w:r>
      <w:r w:rsidRPr="00F73B08">
        <w:rPr>
          <w:rFonts w:ascii="Courier New" w:hAnsi="Courier New" w:cs="Courier New"/>
          <w:sz w:val="20"/>
          <w:szCs w:val="20"/>
        </w:rPr>
        <w:t>.</w:t>
      </w:r>
      <w:r w:rsidRPr="00F73B08">
        <w:rPr>
          <w:rFonts w:ascii="Courier New" w:hAnsi="Courier New" w:cs="Courier New"/>
          <w:bCs/>
          <w:sz w:val="20"/>
          <w:szCs w:val="20"/>
        </w:rPr>
        <w:t>pk</w:t>
      </w:r>
      <w:r w:rsidRPr="00F73B08">
        <w:rPr>
          <w:rFonts w:ascii="Courier New" w:hAnsi="Courier New" w:cs="Courier New"/>
          <w:sz w:val="20"/>
          <w:szCs w:val="20"/>
        </w:rPr>
        <w:t>);</w:t>
      </w:r>
      <w:r w:rsidRPr="00F73B08">
        <w:rPr>
          <w:rFonts w:ascii="Courier New" w:hAnsi="Courier New" w:cs="Courier New"/>
          <w:sz w:val="20"/>
          <w:szCs w:val="20"/>
        </w:rPr>
        <w:br/>
        <w:t xml:space="preserve">        </w:t>
      </w:r>
      <w:r w:rsidRPr="00F73B08">
        <w:rPr>
          <w:rFonts w:ascii="Courier New" w:hAnsi="Courier New" w:cs="Courier New"/>
          <w:bCs/>
          <w:sz w:val="20"/>
          <w:szCs w:val="20"/>
        </w:rPr>
        <w:t>byte</w:t>
      </w:r>
      <w:r w:rsidRPr="00F73B08">
        <w:rPr>
          <w:rFonts w:ascii="Courier New" w:hAnsi="Courier New" w:cs="Courier New"/>
          <w:sz w:val="20"/>
          <w:szCs w:val="20"/>
        </w:rPr>
        <w:t>[] encoded = cipher.doFinal(</w:t>
      </w:r>
      <w:r w:rsidRPr="00F73B08">
        <w:rPr>
          <w:rFonts w:ascii="Courier New" w:hAnsi="Courier New" w:cs="Courier New"/>
          <w:bCs/>
          <w:sz w:val="20"/>
          <w:szCs w:val="20"/>
        </w:rPr>
        <w:t>this</w:t>
      </w:r>
      <w:r w:rsidRPr="00F73B08">
        <w:rPr>
          <w:rFonts w:ascii="Courier New" w:hAnsi="Courier New" w:cs="Courier New"/>
          <w:sz w:val="20"/>
          <w:szCs w:val="20"/>
        </w:rPr>
        <w:t>.</w:t>
      </w:r>
      <w:r w:rsidRPr="00F73B08">
        <w:rPr>
          <w:rFonts w:ascii="Courier New" w:hAnsi="Courier New" w:cs="Courier New"/>
          <w:bCs/>
          <w:sz w:val="20"/>
          <w:szCs w:val="20"/>
        </w:rPr>
        <w:t>sk</w:t>
      </w:r>
      <w:r w:rsidRPr="00F73B08">
        <w:rPr>
          <w:rFonts w:ascii="Courier New" w:hAnsi="Courier New" w:cs="Courier New"/>
          <w:sz w:val="20"/>
          <w:szCs w:val="20"/>
        </w:rPr>
        <w:t>.getEncoded());</w:t>
      </w:r>
      <w:r w:rsidRPr="00F73B08">
        <w:rPr>
          <w:rFonts w:ascii="Courier New" w:hAnsi="Courier New" w:cs="Courier New"/>
          <w:sz w:val="20"/>
          <w:szCs w:val="20"/>
        </w:rPr>
        <w:br/>
        <w:t xml:space="preserve">        </w:t>
      </w:r>
      <w:r w:rsidRPr="00F73B08">
        <w:rPr>
          <w:rFonts w:ascii="Courier New" w:hAnsi="Courier New" w:cs="Courier New"/>
          <w:bCs/>
          <w:sz w:val="20"/>
          <w:szCs w:val="20"/>
        </w:rPr>
        <w:t>this</w:t>
      </w:r>
      <w:r w:rsidRPr="00F73B08">
        <w:rPr>
          <w:rFonts w:ascii="Courier New" w:hAnsi="Courier New" w:cs="Courier New"/>
          <w:sz w:val="20"/>
          <w:szCs w:val="20"/>
        </w:rPr>
        <w:t>.</w:t>
      </w:r>
      <w:r w:rsidRPr="00F73B08">
        <w:rPr>
          <w:rFonts w:ascii="Courier New" w:hAnsi="Courier New" w:cs="Courier New"/>
          <w:bCs/>
          <w:sz w:val="20"/>
          <w:szCs w:val="20"/>
        </w:rPr>
        <w:t>client</w:t>
      </w:r>
      <w:r w:rsidRPr="00F73B08">
        <w:rPr>
          <w:rFonts w:ascii="Courier New" w:hAnsi="Courier New" w:cs="Courier New"/>
          <w:sz w:val="20"/>
          <w:szCs w:val="20"/>
        </w:rPr>
        <w:t>.write(encoded);</w:t>
      </w:r>
      <w:r w:rsidRPr="00F73B08">
        <w:rPr>
          <w:rFonts w:ascii="Courier New" w:hAnsi="Courier New" w:cs="Courier New"/>
          <w:sz w:val="20"/>
          <w:szCs w:val="20"/>
        </w:rPr>
        <w:br/>
        <w:t xml:space="preserve">    } </w:t>
      </w:r>
      <w:r w:rsidRPr="00F73B08">
        <w:rPr>
          <w:rFonts w:ascii="Courier New" w:hAnsi="Courier New" w:cs="Courier New"/>
          <w:bCs/>
          <w:sz w:val="20"/>
          <w:szCs w:val="20"/>
        </w:rPr>
        <w:t xml:space="preserve">catch </w:t>
      </w:r>
      <w:r w:rsidRPr="00F73B08">
        <w:rPr>
          <w:rFonts w:ascii="Courier New" w:hAnsi="Courier New" w:cs="Courier New"/>
          <w:sz w:val="20"/>
          <w:szCs w:val="20"/>
        </w:rPr>
        <w:t>(NoSuchAlgorithmException e) {</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t xml:space="preserve">} </w:t>
      </w:r>
      <w:r w:rsidRPr="00F73B08">
        <w:rPr>
          <w:rFonts w:ascii="Courier New" w:hAnsi="Courier New" w:cs="Courier New"/>
          <w:bCs/>
          <w:sz w:val="20"/>
          <w:szCs w:val="20"/>
        </w:rPr>
        <w:t>catch</w:t>
      </w:r>
      <w:r w:rsidRPr="00F73B08">
        <w:rPr>
          <w:rFonts w:ascii="Courier New" w:hAnsi="Courier New" w:cs="Courier New"/>
          <w:sz w:val="20"/>
          <w:szCs w:val="20"/>
        </w:rPr>
        <w:t>(NoSuchPaddingException e){</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t xml:space="preserve">} </w:t>
      </w:r>
      <w:r w:rsidRPr="00F73B08">
        <w:rPr>
          <w:rFonts w:ascii="Courier New" w:hAnsi="Courier New" w:cs="Courier New"/>
          <w:bCs/>
          <w:sz w:val="20"/>
          <w:szCs w:val="20"/>
        </w:rPr>
        <w:t>catch</w:t>
      </w:r>
      <w:r w:rsidRPr="00F73B08">
        <w:rPr>
          <w:rFonts w:ascii="Courier New" w:hAnsi="Courier New" w:cs="Courier New"/>
          <w:sz w:val="20"/>
          <w:szCs w:val="20"/>
        </w:rPr>
        <w:t>(BadPaddingException e){</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r>
      <w:r w:rsidRPr="00F73B08">
        <w:rPr>
          <w:rFonts w:ascii="Courier New" w:hAnsi="Courier New" w:cs="Courier New"/>
          <w:sz w:val="20"/>
          <w:szCs w:val="20"/>
        </w:rPr>
        <w:lastRenderedPageBreak/>
        <w:t xml:space="preserve">} </w:t>
      </w:r>
      <w:r w:rsidRPr="00F73B08">
        <w:rPr>
          <w:rFonts w:ascii="Courier New" w:hAnsi="Courier New" w:cs="Courier New"/>
          <w:bCs/>
          <w:sz w:val="20"/>
          <w:szCs w:val="20"/>
        </w:rPr>
        <w:t>catch</w:t>
      </w:r>
      <w:r w:rsidRPr="00F73B08">
        <w:rPr>
          <w:rFonts w:ascii="Courier New" w:hAnsi="Courier New" w:cs="Courier New"/>
          <w:sz w:val="20"/>
          <w:szCs w:val="20"/>
        </w:rPr>
        <w:t>(InvalidKeyException e){</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t xml:space="preserve">} </w:t>
      </w:r>
      <w:r w:rsidRPr="00F73B08">
        <w:rPr>
          <w:rFonts w:ascii="Courier New" w:hAnsi="Courier New" w:cs="Courier New"/>
          <w:bCs/>
          <w:sz w:val="20"/>
          <w:szCs w:val="20"/>
        </w:rPr>
        <w:t>catch</w:t>
      </w:r>
      <w:r w:rsidRPr="00F73B08">
        <w:rPr>
          <w:rFonts w:ascii="Courier New" w:hAnsi="Courier New" w:cs="Courier New"/>
          <w:sz w:val="20"/>
          <w:szCs w:val="20"/>
        </w:rPr>
        <w:t>(IllegalBlockSizeException e){</w:t>
      </w:r>
      <w:r w:rsidRPr="00F73B08">
        <w:rPr>
          <w:rFonts w:ascii="Courier New" w:hAnsi="Courier New" w:cs="Courier New"/>
          <w:sz w:val="20"/>
          <w:szCs w:val="20"/>
        </w:rPr>
        <w:br/>
        <w:t xml:space="preserve">    e.printStackTrace();</w:t>
      </w:r>
      <w:r w:rsidRPr="00F73B08">
        <w:rPr>
          <w:rFonts w:ascii="Courier New" w:hAnsi="Courier New" w:cs="Courier New"/>
          <w:sz w:val="20"/>
          <w:szCs w:val="20"/>
        </w:rPr>
        <w:br/>
        <w:t>}</w:t>
      </w:r>
      <w:r w:rsidRPr="00F73B08">
        <w:rPr>
          <w:rFonts w:ascii="Courier New" w:hAnsi="Courier New" w:cs="Courier New"/>
          <w:sz w:val="20"/>
          <w:szCs w:val="20"/>
        </w:rPr>
        <w:br/>
        <w:t>}</w:t>
      </w:r>
    </w:p>
    <w:p w:rsidR="00F73B08" w:rsidRDefault="008B0DF6" w:rsidP="008B0DF6">
      <w:pPr>
        <w:pStyle w:val="berschrift2"/>
        <w:tabs>
          <w:tab w:val="clear" w:pos="6672"/>
        </w:tabs>
        <w:ind w:left="-1134" w:firstLine="1560"/>
      </w:pPr>
      <w:r w:rsidRPr="008B0DF6">
        <w:t>JAVA-Kommunikation</w:t>
      </w:r>
    </w:p>
    <w:p w:rsidR="008B0DF6" w:rsidRDefault="008B0DF6" w:rsidP="008B0DF6">
      <w:pPr>
        <w:pStyle w:val="Textkrper"/>
        <w:rPr>
          <w:rFonts w:asciiTheme="minorHAnsi" w:hAnsiTheme="minorHAnsi"/>
        </w:rPr>
      </w:pPr>
      <w:r w:rsidRPr="008B0DF6">
        <w:rPr>
          <w:rFonts w:asciiTheme="minorHAnsi" w:hAnsiTheme="minorHAnsi"/>
        </w:rPr>
        <w:t>Mittels Sockets die den Host bzw. den Port übernehmen.</w:t>
      </w:r>
    </w:p>
    <w:p w:rsidR="00825718" w:rsidRDefault="00825718" w:rsidP="008B0DF6">
      <w:pPr>
        <w:pStyle w:val="Textkrper"/>
        <w:rPr>
          <w:rFonts w:asciiTheme="minorHAnsi" w:hAnsiTheme="minorHAnsi"/>
        </w:rPr>
      </w:pPr>
      <w:r>
        <w:rPr>
          <w:rFonts w:asciiTheme="minorHAnsi" w:hAnsiTheme="minorHAnsi"/>
        </w:rPr>
        <w:t>Server:</w:t>
      </w:r>
    </w:p>
    <w:p w:rsidR="00825718" w:rsidRDefault="00825718" w:rsidP="00825718">
      <w:pPr>
        <w:widowControl/>
        <w:suppressAutoHyphens w:val="0"/>
        <w:rPr>
          <w:rFonts w:ascii="Courier New" w:hAnsi="Courier New" w:cs="Courier New"/>
          <w:sz w:val="20"/>
        </w:rPr>
      </w:pPr>
      <w:r w:rsidRPr="00825718">
        <w:rPr>
          <w:rFonts w:ascii="Courier New" w:hAnsi="Courier New" w:cs="Courier New"/>
          <w:bCs/>
          <w:sz w:val="20"/>
        </w:rPr>
        <w:t xml:space="preserve">public void </w:t>
      </w:r>
      <w:r w:rsidRPr="00825718">
        <w:rPr>
          <w:rFonts w:ascii="Courier New" w:hAnsi="Courier New" w:cs="Courier New"/>
          <w:sz w:val="20"/>
        </w:rPr>
        <w:t>start() {</w:t>
      </w:r>
      <w:r w:rsidRPr="00825718">
        <w:rPr>
          <w:rFonts w:ascii="Courier New" w:hAnsi="Courier New" w:cs="Courier New"/>
          <w:sz w:val="20"/>
        </w:rPr>
        <w:br/>
        <w:t xml:space="preserve">    </w:t>
      </w:r>
      <w:r w:rsidRPr="00825718">
        <w:rPr>
          <w:rFonts w:ascii="Courier New" w:hAnsi="Courier New" w:cs="Courier New"/>
          <w:bCs/>
          <w:sz w:val="20"/>
        </w:rPr>
        <w:t xml:space="preserve">try </w:t>
      </w:r>
      <w:r w:rsidRPr="00825718">
        <w:rPr>
          <w:rFonts w:ascii="Courier New" w:hAnsi="Courier New" w:cs="Courier New"/>
          <w:sz w:val="20"/>
        </w:rPr>
        <w:t>{</w:t>
      </w:r>
      <w:r w:rsidRPr="00825718">
        <w:rPr>
          <w:rFonts w:ascii="Courier New" w:hAnsi="Courier New" w:cs="Courier New"/>
          <w:sz w:val="20"/>
        </w:rPr>
        <w:br/>
        <w:t xml:space="preserve">        </w:t>
      </w:r>
      <w:r w:rsidRPr="00825718">
        <w:rPr>
          <w:rFonts w:ascii="Courier New" w:hAnsi="Courier New" w:cs="Courier New"/>
          <w:bCs/>
          <w:sz w:val="20"/>
        </w:rPr>
        <w:t xml:space="preserve">cSocket </w:t>
      </w:r>
      <w:r w:rsidRPr="00825718">
        <w:rPr>
          <w:rFonts w:ascii="Courier New" w:hAnsi="Courier New" w:cs="Courier New"/>
          <w:sz w:val="20"/>
        </w:rPr>
        <w:t xml:space="preserve">= </w:t>
      </w:r>
      <w:r w:rsidRPr="00825718">
        <w:rPr>
          <w:rFonts w:ascii="Courier New" w:hAnsi="Courier New" w:cs="Courier New"/>
          <w:bCs/>
          <w:sz w:val="20"/>
        </w:rPr>
        <w:t>sSocket</w:t>
      </w:r>
      <w:r w:rsidRPr="00825718">
        <w:rPr>
          <w:rFonts w:ascii="Courier New" w:hAnsi="Courier New" w:cs="Courier New"/>
          <w:sz w:val="20"/>
        </w:rPr>
        <w:t>.accept();</w:t>
      </w:r>
      <w:r w:rsidRPr="00825718">
        <w:rPr>
          <w:rFonts w:ascii="Courier New" w:hAnsi="Courier New" w:cs="Courier New"/>
          <w:sz w:val="20"/>
        </w:rPr>
        <w:br/>
      </w:r>
      <w:r w:rsidRPr="00825718">
        <w:rPr>
          <w:rFonts w:ascii="Courier New" w:hAnsi="Courier New" w:cs="Courier New"/>
          <w:sz w:val="20"/>
        </w:rPr>
        <w:br/>
        <w:t xml:space="preserve">        </w:t>
      </w:r>
      <w:r w:rsidRPr="00825718">
        <w:rPr>
          <w:rFonts w:ascii="Courier New" w:hAnsi="Courier New" w:cs="Courier New"/>
          <w:bCs/>
          <w:sz w:val="20"/>
        </w:rPr>
        <w:t xml:space="preserve">in </w:t>
      </w:r>
      <w:r w:rsidRPr="00825718">
        <w:rPr>
          <w:rFonts w:ascii="Courier New" w:hAnsi="Courier New" w:cs="Courier New"/>
          <w:sz w:val="20"/>
        </w:rPr>
        <w:t xml:space="preserve">= </w:t>
      </w:r>
      <w:r w:rsidRPr="00825718">
        <w:rPr>
          <w:rFonts w:ascii="Courier New" w:hAnsi="Courier New" w:cs="Courier New"/>
          <w:bCs/>
          <w:sz w:val="20"/>
        </w:rPr>
        <w:t xml:space="preserve">new </w:t>
      </w:r>
      <w:r w:rsidRPr="00825718">
        <w:rPr>
          <w:rFonts w:ascii="Courier New" w:hAnsi="Courier New" w:cs="Courier New"/>
          <w:sz w:val="20"/>
        </w:rPr>
        <w:t>DataInputStream(</w:t>
      </w:r>
      <w:r w:rsidRPr="00825718">
        <w:rPr>
          <w:rFonts w:ascii="Courier New" w:hAnsi="Courier New" w:cs="Courier New"/>
          <w:bCs/>
          <w:sz w:val="20"/>
        </w:rPr>
        <w:t>cSocket</w:t>
      </w:r>
      <w:r w:rsidRPr="00825718">
        <w:rPr>
          <w:rFonts w:ascii="Courier New" w:hAnsi="Courier New" w:cs="Courier New"/>
          <w:sz w:val="20"/>
        </w:rPr>
        <w:t>.getInputStream());</w:t>
      </w:r>
      <w:r w:rsidRPr="00825718">
        <w:rPr>
          <w:rFonts w:ascii="Courier New" w:hAnsi="Courier New" w:cs="Courier New"/>
          <w:sz w:val="20"/>
        </w:rPr>
        <w:br/>
        <w:t xml:space="preserve">        </w:t>
      </w:r>
      <w:r w:rsidRPr="00825718">
        <w:rPr>
          <w:rFonts w:ascii="Courier New" w:hAnsi="Courier New" w:cs="Courier New"/>
          <w:bCs/>
          <w:sz w:val="20"/>
        </w:rPr>
        <w:t xml:space="preserve">out </w:t>
      </w:r>
      <w:r w:rsidRPr="00825718">
        <w:rPr>
          <w:rFonts w:ascii="Courier New" w:hAnsi="Courier New" w:cs="Courier New"/>
          <w:sz w:val="20"/>
        </w:rPr>
        <w:t xml:space="preserve">= </w:t>
      </w:r>
      <w:r w:rsidRPr="00825718">
        <w:rPr>
          <w:rFonts w:ascii="Courier New" w:hAnsi="Courier New" w:cs="Courier New"/>
          <w:bCs/>
          <w:sz w:val="20"/>
        </w:rPr>
        <w:t xml:space="preserve">new </w:t>
      </w:r>
      <w:r w:rsidRPr="00825718">
        <w:rPr>
          <w:rFonts w:ascii="Courier New" w:hAnsi="Courier New" w:cs="Courier New"/>
          <w:sz w:val="20"/>
        </w:rPr>
        <w:t>DataOutputStream(</w:t>
      </w:r>
      <w:r w:rsidRPr="00825718">
        <w:rPr>
          <w:rFonts w:ascii="Courier New" w:hAnsi="Courier New" w:cs="Courier New"/>
          <w:bCs/>
          <w:sz w:val="20"/>
        </w:rPr>
        <w:t>cSocket</w:t>
      </w:r>
      <w:r w:rsidRPr="00825718">
        <w:rPr>
          <w:rFonts w:ascii="Courier New" w:hAnsi="Courier New" w:cs="Courier New"/>
          <w:sz w:val="20"/>
        </w:rPr>
        <w:t>.getOutputStream());</w:t>
      </w:r>
      <w:r w:rsidRPr="00825718">
        <w:rPr>
          <w:rFonts w:ascii="Courier New" w:hAnsi="Courier New" w:cs="Courier New"/>
          <w:sz w:val="20"/>
        </w:rPr>
        <w:br/>
        <w:t xml:space="preserve">    } </w:t>
      </w:r>
      <w:r w:rsidRPr="00825718">
        <w:rPr>
          <w:rFonts w:ascii="Courier New" w:hAnsi="Courier New" w:cs="Courier New"/>
          <w:bCs/>
          <w:sz w:val="20"/>
        </w:rPr>
        <w:t xml:space="preserve">catch </w:t>
      </w:r>
      <w:r w:rsidRPr="00825718">
        <w:rPr>
          <w:rFonts w:ascii="Courier New" w:hAnsi="Courier New" w:cs="Courier New"/>
          <w:sz w:val="20"/>
        </w:rPr>
        <w:t>(Exception e) {</w:t>
      </w:r>
      <w:r w:rsidRPr="00825718">
        <w:rPr>
          <w:rFonts w:ascii="Courier New" w:hAnsi="Courier New" w:cs="Courier New"/>
          <w:sz w:val="20"/>
        </w:rPr>
        <w:br/>
        <w:t xml:space="preserve">        e.printStackTrace();</w:t>
      </w:r>
      <w:r w:rsidRPr="00825718">
        <w:rPr>
          <w:rFonts w:ascii="Courier New" w:hAnsi="Courier New" w:cs="Courier New"/>
          <w:sz w:val="20"/>
        </w:rPr>
        <w:br/>
        <w:t xml:space="preserve">    }</w:t>
      </w:r>
      <w:r w:rsidRPr="00825718">
        <w:rPr>
          <w:rFonts w:ascii="Courier New" w:hAnsi="Courier New" w:cs="Courier New"/>
          <w:sz w:val="20"/>
        </w:rPr>
        <w:br/>
        <w:t>}</w:t>
      </w:r>
    </w:p>
    <w:p w:rsidR="002727CA" w:rsidRDefault="002727CA" w:rsidP="00825718">
      <w:pPr>
        <w:widowControl/>
        <w:suppressAutoHyphens w:val="0"/>
        <w:rPr>
          <w:rFonts w:ascii="Courier New" w:hAnsi="Courier New" w:cs="Courier New"/>
          <w:sz w:val="20"/>
        </w:rPr>
      </w:pPr>
    </w:p>
    <w:p w:rsidR="002727CA" w:rsidRDefault="002727CA" w:rsidP="002727CA">
      <w:pPr>
        <w:pStyle w:val="Textkrper"/>
        <w:rPr>
          <w:rFonts w:asciiTheme="minorHAnsi" w:hAnsiTheme="minorHAnsi" w:cs="Courier New"/>
        </w:rPr>
      </w:pPr>
      <w:r w:rsidRPr="002727CA">
        <w:rPr>
          <w:rFonts w:asciiTheme="minorHAnsi" w:hAnsiTheme="minorHAnsi" w:cs="Courier New"/>
        </w:rPr>
        <w:t>Client:</w:t>
      </w:r>
    </w:p>
    <w:p w:rsidR="003D1E85" w:rsidRPr="003D1E85" w:rsidRDefault="003D1E85" w:rsidP="003D1E85">
      <w:pPr>
        <w:pStyle w:val="HTMLVorformatiert"/>
        <w:shd w:val="clear" w:color="auto" w:fill="FFFFFF"/>
        <w:rPr>
          <w:sz w:val="24"/>
          <w:szCs w:val="24"/>
        </w:rPr>
      </w:pPr>
      <w:r w:rsidRPr="003D1E85">
        <w:rPr>
          <w:bCs/>
          <w:szCs w:val="24"/>
        </w:rPr>
        <w:t xml:space="preserve">public void </w:t>
      </w:r>
      <w:r w:rsidRPr="003D1E85">
        <w:rPr>
          <w:szCs w:val="24"/>
        </w:rPr>
        <w:t>start() {</w:t>
      </w:r>
      <w:r w:rsidRPr="003D1E85">
        <w:rPr>
          <w:szCs w:val="24"/>
        </w:rPr>
        <w:br/>
        <w:t xml:space="preserve">    </w:t>
      </w:r>
      <w:r w:rsidRPr="003D1E85">
        <w:rPr>
          <w:bCs/>
          <w:szCs w:val="24"/>
        </w:rPr>
        <w:t xml:space="preserve">try </w:t>
      </w:r>
      <w:r w:rsidRPr="003D1E85">
        <w:rPr>
          <w:szCs w:val="24"/>
        </w:rPr>
        <w:t>{</w:t>
      </w:r>
      <w:r w:rsidRPr="003D1E85">
        <w:rPr>
          <w:szCs w:val="24"/>
        </w:rPr>
        <w:br/>
        <w:t xml:space="preserve">        </w:t>
      </w:r>
      <w:r w:rsidRPr="003D1E85">
        <w:rPr>
          <w:bCs/>
          <w:szCs w:val="24"/>
        </w:rPr>
        <w:t>this</w:t>
      </w:r>
      <w:r w:rsidRPr="003D1E85">
        <w:rPr>
          <w:szCs w:val="24"/>
        </w:rPr>
        <w:t>.</w:t>
      </w:r>
      <w:r w:rsidRPr="003D1E85">
        <w:rPr>
          <w:bCs/>
          <w:szCs w:val="24"/>
        </w:rPr>
        <w:t xml:space="preserve">socket </w:t>
      </w:r>
      <w:r w:rsidRPr="003D1E85">
        <w:rPr>
          <w:szCs w:val="24"/>
        </w:rPr>
        <w:t xml:space="preserve">= </w:t>
      </w:r>
      <w:r w:rsidRPr="003D1E85">
        <w:rPr>
          <w:bCs/>
          <w:szCs w:val="24"/>
        </w:rPr>
        <w:t xml:space="preserve">new </w:t>
      </w:r>
      <w:r w:rsidRPr="003D1E85">
        <w:rPr>
          <w:szCs w:val="24"/>
        </w:rPr>
        <w:t>Socket(</w:t>
      </w:r>
      <w:r w:rsidRPr="003D1E85">
        <w:rPr>
          <w:bCs/>
          <w:szCs w:val="24"/>
        </w:rPr>
        <w:t>"192.168.17.128"</w:t>
      </w:r>
      <w:r w:rsidRPr="003D1E85">
        <w:rPr>
          <w:szCs w:val="24"/>
        </w:rPr>
        <w:t>, 55555);</w:t>
      </w:r>
      <w:r w:rsidRPr="003D1E85">
        <w:rPr>
          <w:szCs w:val="24"/>
        </w:rPr>
        <w:br/>
        <w:t xml:space="preserve">        </w:t>
      </w:r>
      <w:r w:rsidRPr="003D1E85">
        <w:rPr>
          <w:bCs/>
          <w:szCs w:val="24"/>
        </w:rPr>
        <w:t>this</w:t>
      </w:r>
      <w:r w:rsidRPr="003D1E85">
        <w:rPr>
          <w:szCs w:val="24"/>
        </w:rPr>
        <w:t>.</w:t>
      </w:r>
      <w:r w:rsidRPr="003D1E85">
        <w:rPr>
          <w:bCs/>
          <w:szCs w:val="24"/>
        </w:rPr>
        <w:t xml:space="preserve">out </w:t>
      </w:r>
      <w:r w:rsidRPr="003D1E85">
        <w:rPr>
          <w:szCs w:val="24"/>
        </w:rPr>
        <w:t xml:space="preserve">= </w:t>
      </w:r>
      <w:r w:rsidRPr="003D1E85">
        <w:rPr>
          <w:bCs/>
          <w:szCs w:val="24"/>
        </w:rPr>
        <w:t xml:space="preserve">new </w:t>
      </w:r>
      <w:r w:rsidRPr="003D1E85">
        <w:rPr>
          <w:szCs w:val="24"/>
        </w:rPr>
        <w:t>DataOutputStream(</w:t>
      </w:r>
      <w:r w:rsidRPr="003D1E85">
        <w:rPr>
          <w:bCs/>
          <w:szCs w:val="24"/>
        </w:rPr>
        <w:t>this</w:t>
      </w:r>
      <w:r w:rsidRPr="003D1E85">
        <w:rPr>
          <w:szCs w:val="24"/>
        </w:rPr>
        <w:t>.</w:t>
      </w:r>
      <w:r w:rsidRPr="003D1E85">
        <w:rPr>
          <w:bCs/>
          <w:szCs w:val="24"/>
        </w:rPr>
        <w:t>socket</w:t>
      </w:r>
      <w:r w:rsidRPr="003D1E85">
        <w:rPr>
          <w:szCs w:val="24"/>
        </w:rPr>
        <w:t>.getOutputStream());</w:t>
      </w:r>
      <w:r w:rsidRPr="003D1E85">
        <w:rPr>
          <w:szCs w:val="24"/>
        </w:rPr>
        <w:br/>
        <w:t xml:space="preserve">        </w:t>
      </w:r>
      <w:r w:rsidRPr="003D1E85">
        <w:rPr>
          <w:bCs/>
          <w:szCs w:val="24"/>
        </w:rPr>
        <w:t>this</w:t>
      </w:r>
      <w:r w:rsidRPr="003D1E85">
        <w:rPr>
          <w:szCs w:val="24"/>
        </w:rPr>
        <w:t>.</w:t>
      </w:r>
      <w:r w:rsidRPr="003D1E85">
        <w:rPr>
          <w:bCs/>
          <w:szCs w:val="24"/>
        </w:rPr>
        <w:t xml:space="preserve">in </w:t>
      </w:r>
      <w:r w:rsidRPr="003D1E85">
        <w:rPr>
          <w:szCs w:val="24"/>
        </w:rPr>
        <w:t xml:space="preserve">= </w:t>
      </w:r>
      <w:r w:rsidRPr="003D1E85">
        <w:rPr>
          <w:bCs/>
          <w:szCs w:val="24"/>
        </w:rPr>
        <w:t xml:space="preserve">new </w:t>
      </w:r>
      <w:r w:rsidRPr="003D1E85">
        <w:rPr>
          <w:szCs w:val="24"/>
        </w:rPr>
        <w:t>DataInputStream(</w:t>
      </w:r>
      <w:r w:rsidRPr="003D1E85">
        <w:rPr>
          <w:bCs/>
          <w:szCs w:val="24"/>
        </w:rPr>
        <w:t>this</w:t>
      </w:r>
      <w:r w:rsidRPr="003D1E85">
        <w:rPr>
          <w:szCs w:val="24"/>
        </w:rPr>
        <w:t>.</w:t>
      </w:r>
      <w:r w:rsidRPr="003D1E85">
        <w:rPr>
          <w:bCs/>
          <w:szCs w:val="24"/>
        </w:rPr>
        <w:t>socket</w:t>
      </w:r>
      <w:r w:rsidRPr="003D1E85">
        <w:rPr>
          <w:szCs w:val="24"/>
        </w:rPr>
        <w:t>.getInputStream());</w:t>
      </w:r>
      <w:r w:rsidRPr="003D1E85">
        <w:rPr>
          <w:szCs w:val="24"/>
        </w:rPr>
        <w:br/>
      </w:r>
      <w:r w:rsidRPr="003D1E85">
        <w:rPr>
          <w:szCs w:val="24"/>
        </w:rPr>
        <w:br/>
        <w:t xml:space="preserve">    } </w:t>
      </w:r>
      <w:r w:rsidRPr="003D1E85">
        <w:rPr>
          <w:bCs/>
          <w:szCs w:val="24"/>
        </w:rPr>
        <w:t xml:space="preserve">catch </w:t>
      </w:r>
      <w:r w:rsidRPr="003D1E85">
        <w:rPr>
          <w:szCs w:val="24"/>
        </w:rPr>
        <w:t>(Exception e) {</w:t>
      </w:r>
      <w:r w:rsidRPr="003D1E85">
        <w:rPr>
          <w:szCs w:val="24"/>
        </w:rPr>
        <w:br/>
        <w:t xml:space="preserve">        e.printStackTrace();</w:t>
      </w:r>
      <w:r w:rsidRPr="003D1E85">
        <w:rPr>
          <w:szCs w:val="24"/>
        </w:rPr>
        <w:br/>
        <w:t xml:space="preserve">    }</w:t>
      </w:r>
      <w:r w:rsidRPr="003D1E85">
        <w:rPr>
          <w:sz w:val="24"/>
          <w:szCs w:val="24"/>
        </w:rPr>
        <w:br/>
        <w:t>}</w:t>
      </w:r>
    </w:p>
    <w:p w:rsidR="003D1E85" w:rsidRDefault="003D1E85" w:rsidP="003D1E85">
      <w:pPr>
        <w:pStyle w:val="HTMLVorformatiert"/>
        <w:shd w:val="clear" w:color="auto" w:fill="FFFFFF"/>
        <w:rPr>
          <w:color w:val="000000"/>
          <w:sz w:val="24"/>
          <w:szCs w:val="24"/>
        </w:rPr>
      </w:pPr>
    </w:p>
    <w:p w:rsidR="003D1E85" w:rsidRDefault="003D1E85" w:rsidP="003D1E85">
      <w:pPr>
        <w:pStyle w:val="HTMLVorformatiert"/>
        <w:shd w:val="clear" w:color="auto" w:fill="FFFFFF"/>
        <w:rPr>
          <w:color w:val="000000"/>
          <w:sz w:val="24"/>
          <w:szCs w:val="24"/>
        </w:rPr>
      </w:pPr>
    </w:p>
    <w:p w:rsidR="002727CA" w:rsidRPr="002727CA" w:rsidRDefault="002727CA" w:rsidP="002727CA">
      <w:pPr>
        <w:pStyle w:val="Textkrper"/>
        <w:rPr>
          <w:rFonts w:asciiTheme="minorHAnsi" w:hAnsiTheme="minorHAnsi"/>
          <w:sz w:val="32"/>
        </w:rPr>
      </w:pPr>
    </w:p>
    <w:p w:rsidR="002727CA" w:rsidRPr="00825718" w:rsidRDefault="002727CA" w:rsidP="00825718">
      <w:pPr>
        <w:widowControl/>
        <w:suppressAutoHyphens w:val="0"/>
        <w:rPr>
          <w:rFonts w:ascii="Courier New" w:hAnsi="Courier New" w:cs="Courier New"/>
          <w:sz w:val="20"/>
        </w:rPr>
      </w:pPr>
    </w:p>
    <w:p w:rsidR="00825718" w:rsidRPr="008B0DF6" w:rsidRDefault="00825718" w:rsidP="008B0DF6">
      <w:pPr>
        <w:pStyle w:val="Textkrper"/>
        <w:rPr>
          <w:rFonts w:asciiTheme="minorHAnsi" w:hAnsiTheme="minorHAnsi"/>
        </w:rPr>
      </w:pPr>
    </w:p>
    <w:p w:rsidR="00B31EF1" w:rsidRDefault="00453E86" w:rsidP="0099578C">
      <w:pPr>
        <w:pStyle w:val="berschrift1"/>
        <w:pageBreakBefore/>
        <w:rPr>
          <w:rFonts w:asciiTheme="minorHAnsi" w:hAnsiTheme="minorHAnsi"/>
        </w:rPr>
      </w:pPr>
      <w:r>
        <w:rPr>
          <w:rFonts w:asciiTheme="minorHAnsi" w:hAnsiTheme="minorHAnsi"/>
        </w:rPr>
        <w:lastRenderedPageBreak/>
        <w:t>Probleme</w:t>
      </w:r>
    </w:p>
    <w:p w:rsidR="00B861AA" w:rsidRPr="00FB5FF5" w:rsidRDefault="00FB5FF5" w:rsidP="00B861AA">
      <w:pPr>
        <w:pStyle w:val="Textkrper"/>
        <w:rPr>
          <w:rFonts w:asciiTheme="minorHAnsi" w:hAnsiTheme="minorHAnsi"/>
        </w:rPr>
      </w:pPr>
      <w:r w:rsidRPr="00FB5FF5">
        <w:rPr>
          <w:rFonts w:asciiTheme="minorHAnsi" w:hAnsiTheme="minorHAnsi"/>
        </w:rPr>
        <w:t xml:space="preserve">Derzeit kann nicht mittels Symmetrischer Verschlüsselungsart verschlüsselt werden. </w:t>
      </w:r>
      <w:r w:rsidR="00D2731F">
        <w:rPr>
          <w:rFonts w:asciiTheme="minorHAnsi" w:hAnsiTheme="minorHAnsi"/>
        </w:rPr>
        <w:t xml:space="preserve">Der PublicKey wird zwar vom Naming Service geholt aber der Symmetrische Schlüssel wird nicht mittels des Public Keys verschlüsselt. </w:t>
      </w:r>
      <w:bookmarkStart w:id="5" w:name="_GoBack"/>
      <w:bookmarkEnd w:id="5"/>
    </w:p>
    <w:sectPr w:rsidR="00B861AA" w:rsidRPr="00FB5FF5" w:rsidSect="00EA5F33">
      <w:headerReference w:type="default" r:id="rId10"/>
      <w:footerReference w:type="default" r:id="rId11"/>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EF7" w:rsidRDefault="00694EF7">
      <w:r>
        <w:separator/>
      </w:r>
    </w:p>
  </w:endnote>
  <w:endnote w:type="continuationSeparator" w:id="0">
    <w:p w:rsidR="00694EF7" w:rsidRDefault="0069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D2731F">
      <w:rPr>
        <w:noProof/>
        <w:sz w:val="20"/>
        <w:szCs w:val="20"/>
      </w:rPr>
      <w:t>7</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EF7" w:rsidRDefault="00694EF7">
      <w:r>
        <w:separator/>
      </w:r>
    </w:p>
  </w:footnote>
  <w:footnote w:type="continuationSeparator" w:id="0">
    <w:p w:rsidR="00694EF7" w:rsidRDefault="00694E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1825BD">
      <w:rPr>
        <w:sz w:val="20"/>
        <w:szCs w:val="20"/>
      </w:rPr>
      <w:t>DezSys-05</w:t>
    </w:r>
    <w:r w:rsidR="0093617A" w:rsidRPr="0093617A">
      <w:rPr>
        <w:sz w:val="20"/>
        <w:szCs w:val="20"/>
      </w:rPr>
      <w:t xml:space="preserve"> "</w:t>
    </w:r>
    <w:r w:rsidR="001825BD">
      <w:rPr>
        <w:sz w:val="20"/>
        <w:szCs w:val="20"/>
      </w:rPr>
      <w:t>Verteilte Transaktionen</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983281E"/>
    <w:multiLevelType w:val="multilevel"/>
    <w:tmpl w:val="922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A0937"/>
    <w:multiLevelType w:val="multilevel"/>
    <w:tmpl w:val="5E4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7"/>
  </w:num>
  <w:num w:numId="6">
    <w:abstractNumId w:val="0"/>
  </w:num>
  <w:num w:numId="7">
    <w:abstractNumId w:val="10"/>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2"/>
  </w:num>
  <w:num w:numId="23">
    <w:abstractNumId w:val="5"/>
  </w:num>
  <w:num w:numId="24">
    <w:abstractNumId w:val="0"/>
  </w:num>
  <w:num w:numId="25">
    <w:abstractNumId w:val="0"/>
  </w:num>
  <w:num w:numId="26">
    <w:abstractNumId w:val="0"/>
  </w:num>
  <w:num w:numId="27">
    <w:abstractNumId w:val="0"/>
  </w:num>
  <w:num w:numId="28">
    <w:abstractNumId w:val="14"/>
  </w:num>
  <w:num w:numId="29">
    <w:abstractNumId w:val="15"/>
  </w:num>
  <w:num w:numId="30">
    <w:abstractNumId w:val="11"/>
  </w:num>
  <w:num w:numId="31">
    <w:abstractNumId w:val="6"/>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9"/>
  </w:num>
  <w:num w:numId="44">
    <w:abstractNumId w:val="3"/>
  </w:num>
  <w:num w:numId="45">
    <w:abstractNumId w:val="0"/>
  </w:num>
  <w:num w:numId="46">
    <w:abstractNumId w:val="0"/>
  </w:num>
  <w:num w:numId="47">
    <w:abstractNumId w:val="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26F51"/>
    <w:rsid w:val="00032E84"/>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D6CE9"/>
    <w:rsid w:val="000E26EC"/>
    <w:rsid w:val="000E546C"/>
    <w:rsid w:val="000F7B22"/>
    <w:rsid w:val="001037DE"/>
    <w:rsid w:val="00103F52"/>
    <w:rsid w:val="00112001"/>
    <w:rsid w:val="0011355D"/>
    <w:rsid w:val="001170B0"/>
    <w:rsid w:val="0011758B"/>
    <w:rsid w:val="001176CF"/>
    <w:rsid w:val="00124A68"/>
    <w:rsid w:val="00127D77"/>
    <w:rsid w:val="00137F45"/>
    <w:rsid w:val="00153F9B"/>
    <w:rsid w:val="001558DE"/>
    <w:rsid w:val="001571EE"/>
    <w:rsid w:val="00182483"/>
    <w:rsid w:val="001825BD"/>
    <w:rsid w:val="001A3AAD"/>
    <w:rsid w:val="001A3F84"/>
    <w:rsid w:val="001A5095"/>
    <w:rsid w:val="001A6DC0"/>
    <w:rsid w:val="001B251B"/>
    <w:rsid w:val="001B28B1"/>
    <w:rsid w:val="001B3811"/>
    <w:rsid w:val="001C591B"/>
    <w:rsid w:val="001D5080"/>
    <w:rsid w:val="001E0487"/>
    <w:rsid w:val="001E0B80"/>
    <w:rsid w:val="001E6073"/>
    <w:rsid w:val="001F4D33"/>
    <w:rsid w:val="002134B2"/>
    <w:rsid w:val="00215A1B"/>
    <w:rsid w:val="00230BDD"/>
    <w:rsid w:val="00241CAF"/>
    <w:rsid w:val="00251331"/>
    <w:rsid w:val="002545F4"/>
    <w:rsid w:val="00262F37"/>
    <w:rsid w:val="00266F6D"/>
    <w:rsid w:val="002727CA"/>
    <w:rsid w:val="00281FE6"/>
    <w:rsid w:val="002B2F50"/>
    <w:rsid w:val="002B4385"/>
    <w:rsid w:val="002B49E3"/>
    <w:rsid w:val="002B6679"/>
    <w:rsid w:val="002D5689"/>
    <w:rsid w:val="002E0704"/>
    <w:rsid w:val="002E27A3"/>
    <w:rsid w:val="002E5006"/>
    <w:rsid w:val="002F0F7D"/>
    <w:rsid w:val="002F2262"/>
    <w:rsid w:val="003135A1"/>
    <w:rsid w:val="003136C3"/>
    <w:rsid w:val="003374C9"/>
    <w:rsid w:val="00342A82"/>
    <w:rsid w:val="00356489"/>
    <w:rsid w:val="003573A0"/>
    <w:rsid w:val="00357E6B"/>
    <w:rsid w:val="003613D0"/>
    <w:rsid w:val="00371E9F"/>
    <w:rsid w:val="00372699"/>
    <w:rsid w:val="00385A77"/>
    <w:rsid w:val="00390AB4"/>
    <w:rsid w:val="00391CD2"/>
    <w:rsid w:val="003B64F5"/>
    <w:rsid w:val="003B705A"/>
    <w:rsid w:val="003C35E5"/>
    <w:rsid w:val="003D1E85"/>
    <w:rsid w:val="003E2D00"/>
    <w:rsid w:val="003E2F56"/>
    <w:rsid w:val="003E7551"/>
    <w:rsid w:val="00412110"/>
    <w:rsid w:val="004224A1"/>
    <w:rsid w:val="0042611A"/>
    <w:rsid w:val="00453E86"/>
    <w:rsid w:val="0046273F"/>
    <w:rsid w:val="004762E8"/>
    <w:rsid w:val="00483330"/>
    <w:rsid w:val="004840C9"/>
    <w:rsid w:val="004A41DC"/>
    <w:rsid w:val="004A5DCC"/>
    <w:rsid w:val="004B71C9"/>
    <w:rsid w:val="004C5560"/>
    <w:rsid w:val="004D1D85"/>
    <w:rsid w:val="004D4093"/>
    <w:rsid w:val="004E04E6"/>
    <w:rsid w:val="004E5A3F"/>
    <w:rsid w:val="004E5DC4"/>
    <w:rsid w:val="004E6568"/>
    <w:rsid w:val="004F3081"/>
    <w:rsid w:val="00502F18"/>
    <w:rsid w:val="00503FED"/>
    <w:rsid w:val="0050583B"/>
    <w:rsid w:val="00505850"/>
    <w:rsid w:val="00505987"/>
    <w:rsid w:val="00521AE1"/>
    <w:rsid w:val="00522EF3"/>
    <w:rsid w:val="00525065"/>
    <w:rsid w:val="00545682"/>
    <w:rsid w:val="00554085"/>
    <w:rsid w:val="00557647"/>
    <w:rsid w:val="00560E74"/>
    <w:rsid w:val="0057625F"/>
    <w:rsid w:val="00576CC5"/>
    <w:rsid w:val="00580869"/>
    <w:rsid w:val="00580D49"/>
    <w:rsid w:val="00585419"/>
    <w:rsid w:val="005913A7"/>
    <w:rsid w:val="00594320"/>
    <w:rsid w:val="005A41EB"/>
    <w:rsid w:val="005A48D3"/>
    <w:rsid w:val="005C0982"/>
    <w:rsid w:val="005C2921"/>
    <w:rsid w:val="005D6C53"/>
    <w:rsid w:val="005E3888"/>
    <w:rsid w:val="005E53A4"/>
    <w:rsid w:val="005E69E2"/>
    <w:rsid w:val="005F5F4E"/>
    <w:rsid w:val="005F7D60"/>
    <w:rsid w:val="00607B81"/>
    <w:rsid w:val="00612531"/>
    <w:rsid w:val="006158D0"/>
    <w:rsid w:val="00627DC7"/>
    <w:rsid w:val="0064343D"/>
    <w:rsid w:val="0067736A"/>
    <w:rsid w:val="00685A2A"/>
    <w:rsid w:val="0068674A"/>
    <w:rsid w:val="00694EF7"/>
    <w:rsid w:val="00697B62"/>
    <w:rsid w:val="006A0264"/>
    <w:rsid w:val="006A391C"/>
    <w:rsid w:val="006A3C54"/>
    <w:rsid w:val="006A6131"/>
    <w:rsid w:val="006B1B72"/>
    <w:rsid w:val="006B28B7"/>
    <w:rsid w:val="006B4AC3"/>
    <w:rsid w:val="006D13ED"/>
    <w:rsid w:val="006D5804"/>
    <w:rsid w:val="00706F18"/>
    <w:rsid w:val="00710B9F"/>
    <w:rsid w:val="00711DB6"/>
    <w:rsid w:val="007271A9"/>
    <w:rsid w:val="0073090A"/>
    <w:rsid w:val="007311B1"/>
    <w:rsid w:val="00732B26"/>
    <w:rsid w:val="0074035D"/>
    <w:rsid w:val="00743CB6"/>
    <w:rsid w:val="00744E6F"/>
    <w:rsid w:val="0074611E"/>
    <w:rsid w:val="00786137"/>
    <w:rsid w:val="007943BD"/>
    <w:rsid w:val="007952E6"/>
    <w:rsid w:val="007A25FD"/>
    <w:rsid w:val="007A63C0"/>
    <w:rsid w:val="007B414B"/>
    <w:rsid w:val="007B5040"/>
    <w:rsid w:val="007B5770"/>
    <w:rsid w:val="007C28E3"/>
    <w:rsid w:val="007E0199"/>
    <w:rsid w:val="007F14AF"/>
    <w:rsid w:val="008049F9"/>
    <w:rsid w:val="00805DD7"/>
    <w:rsid w:val="00807ED1"/>
    <w:rsid w:val="008107D4"/>
    <w:rsid w:val="00813D56"/>
    <w:rsid w:val="00823EFC"/>
    <w:rsid w:val="00825718"/>
    <w:rsid w:val="0085093E"/>
    <w:rsid w:val="00855C22"/>
    <w:rsid w:val="008576C3"/>
    <w:rsid w:val="008653EE"/>
    <w:rsid w:val="00881722"/>
    <w:rsid w:val="008A3186"/>
    <w:rsid w:val="008A3EE8"/>
    <w:rsid w:val="008B0DF6"/>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A0182"/>
    <w:rsid w:val="009B320A"/>
    <w:rsid w:val="009D2FDD"/>
    <w:rsid w:val="009F5D9F"/>
    <w:rsid w:val="00A01ACB"/>
    <w:rsid w:val="00A01D9D"/>
    <w:rsid w:val="00A04C35"/>
    <w:rsid w:val="00A121FC"/>
    <w:rsid w:val="00A25A0D"/>
    <w:rsid w:val="00A34F69"/>
    <w:rsid w:val="00A4175B"/>
    <w:rsid w:val="00A45665"/>
    <w:rsid w:val="00A545C8"/>
    <w:rsid w:val="00A60A75"/>
    <w:rsid w:val="00AA60D4"/>
    <w:rsid w:val="00AB09B1"/>
    <w:rsid w:val="00AB0E52"/>
    <w:rsid w:val="00B12895"/>
    <w:rsid w:val="00B16AA9"/>
    <w:rsid w:val="00B20361"/>
    <w:rsid w:val="00B31EF1"/>
    <w:rsid w:val="00B51A01"/>
    <w:rsid w:val="00B61189"/>
    <w:rsid w:val="00B64AE9"/>
    <w:rsid w:val="00B751E0"/>
    <w:rsid w:val="00B83102"/>
    <w:rsid w:val="00B861AA"/>
    <w:rsid w:val="00B96B2C"/>
    <w:rsid w:val="00BA354B"/>
    <w:rsid w:val="00BA7702"/>
    <w:rsid w:val="00BB0651"/>
    <w:rsid w:val="00BB3AF6"/>
    <w:rsid w:val="00BC4AC7"/>
    <w:rsid w:val="00BF7713"/>
    <w:rsid w:val="00C04656"/>
    <w:rsid w:val="00C32C9B"/>
    <w:rsid w:val="00C339E3"/>
    <w:rsid w:val="00C44805"/>
    <w:rsid w:val="00C45F89"/>
    <w:rsid w:val="00C46B8C"/>
    <w:rsid w:val="00C5029D"/>
    <w:rsid w:val="00C55158"/>
    <w:rsid w:val="00C67597"/>
    <w:rsid w:val="00C74379"/>
    <w:rsid w:val="00C87B53"/>
    <w:rsid w:val="00C96F56"/>
    <w:rsid w:val="00CA0194"/>
    <w:rsid w:val="00CA4CE5"/>
    <w:rsid w:val="00CC4BED"/>
    <w:rsid w:val="00CC5B42"/>
    <w:rsid w:val="00CE0BDC"/>
    <w:rsid w:val="00CE108A"/>
    <w:rsid w:val="00CF7751"/>
    <w:rsid w:val="00D2572A"/>
    <w:rsid w:val="00D2731F"/>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50C53"/>
    <w:rsid w:val="00E75696"/>
    <w:rsid w:val="00E776F7"/>
    <w:rsid w:val="00E85081"/>
    <w:rsid w:val="00E963EB"/>
    <w:rsid w:val="00EA195E"/>
    <w:rsid w:val="00EA5F33"/>
    <w:rsid w:val="00EB483E"/>
    <w:rsid w:val="00EB4FFE"/>
    <w:rsid w:val="00EB50E4"/>
    <w:rsid w:val="00EC0BFE"/>
    <w:rsid w:val="00EC29CA"/>
    <w:rsid w:val="00EC55FA"/>
    <w:rsid w:val="00EC74C6"/>
    <w:rsid w:val="00ED2344"/>
    <w:rsid w:val="00ED27FB"/>
    <w:rsid w:val="00EF6557"/>
    <w:rsid w:val="00EF7F58"/>
    <w:rsid w:val="00F070B5"/>
    <w:rsid w:val="00F2269B"/>
    <w:rsid w:val="00F26071"/>
    <w:rsid w:val="00F57400"/>
    <w:rsid w:val="00F73B08"/>
    <w:rsid w:val="00F902F6"/>
    <w:rsid w:val="00FA2F3A"/>
    <w:rsid w:val="00FB5FF5"/>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6428">
      <w:bodyDiv w:val="1"/>
      <w:marLeft w:val="0"/>
      <w:marRight w:val="0"/>
      <w:marTop w:val="0"/>
      <w:marBottom w:val="0"/>
      <w:divBdr>
        <w:top w:val="none" w:sz="0" w:space="0" w:color="auto"/>
        <w:left w:val="none" w:sz="0" w:space="0" w:color="auto"/>
        <w:bottom w:val="none" w:sz="0" w:space="0" w:color="auto"/>
        <w:right w:val="none" w:sz="0" w:space="0" w:color="auto"/>
      </w:divBdr>
    </w:div>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59026766">
      <w:bodyDiv w:val="1"/>
      <w:marLeft w:val="0"/>
      <w:marRight w:val="0"/>
      <w:marTop w:val="0"/>
      <w:marBottom w:val="0"/>
      <w:divBdr>
        <w:top w:val="none" w:sz="0" w:space="0" w:color="auto"/>
        <w:left w:val="none" w:sz="0" w:space="0" w:color="auto"/>
        <w:bottom w:val="none" w:sz="0" w:space="0" w:color="auto"/>
        <w:right w:val="none" w:sz="0" w:space="0" w:color="auto"/>
      </w:divBdr>
    </w:div>
    <w:div w:id="364215391">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587538590">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134712888">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228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9917-9A75-4251-9623-1D530A54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756</Words>
  <Characters>4769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171</cp:revision>
  <cp:lastPrinted>2016-01-08T11:15:00Z</cp:lastPrinted>
  <dcterms:created xsi:type="dcterms:W3CDTF">2016-01-07T17:04:00Z</dcterms:created>
  <dcterms:modified xsi:type="dcterms:W3CDTF">2016-01-22T08:15:00Z</dcterms:modified>
</cp:coreProperties>
</file>