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37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UML INTRO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UML- фамилия от графични нотации обединени от общ мета модел, помагат при специфициране, визуализиране и документирането на изискванията и архитектурата на обектно-ориентирани системи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UML- унифициран език за моделиране, стандарт за моделиране на софтуер,</w:t>
      </w:r>
      <w:r w:rsidDel="00000000" w:rsidR="00000000" w:rsidRPr="00000000">
        <w:rPr>
          <w:b w:val="1"/>
          <w:rtl w:val="0"/>
        </w:rPr>
        <w:t xml:space="preserve"> универсален език за моделиране</w:t>
      </w:r>
      <w:r w:rsidDel="00000000" w:rsidR="00000000" w:rsidRPr="00000000">
        <w:rPr>
          <w:rtl w:val="0"/>
        </w:rPr>
        <w:t xml:space="preserve">, език за визуално моделиране,</w:t>
      </w:r>
      <w:r w:rsidDel="00000000" w:rsidR="00000000" w:rsidRPr="00000000">
        <w:rPr>
          <w:b w:val="1"/>
          <w:rtl w:val="0"/>
        </w:rPr>
        <w:t xml:space="preserve"> има нотация</w:t>
      </w:r>
      <w:r w:rsidDel="00000000" w:rsidR="00000000" w:rsidRPr="00000000">
        <w:rPr>
          <w:rtl w:val="0"/>
        </w:rPr>
        <w:t xml:space="preserve"> и</w:t>
      </w:r>
      <w:r w:rsidDel="00000000" w:rsidR="00000000" w:rsidRPr="00000000">
        <w:rPr>
          <w:b w:val="1"/>
          <w:rtl w:val="0"/>
        </w:rPr>
        <w:t xml:space="preserve"> мета модел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 - опростено представяне на обекта, който ще се моделира. позволява да се абстрахираме от някои свойства и да се съсредоточим върху други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визуално моделиране: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– използва графичен </w:t>
      </w:r>
      <w:r w:rsidDel="00000000" w:rsidR="00000000" w:rsidRPr="00000000">
        <w:rPr>
          <w:b w:val="1"/>
          <w:rtl w:val="0"/>
        </w:rPr>
        <w:t xml:space="preserve">/базиран на графи</w:t>
      </w:r>
      <w:r w:rsidDel="00000000" w:rsidR="00000000" w:rsidRPr="00000000">
        <w:rPr>
          <w:rtl w:val="0"/>
        </w:rPr>
        <w:t xml:space="preserve">/ модел за визуализация на ПО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– предлага моделиране на ПО от различни</w:t>
      </w:r>
      <w:r w:rsidDel="00000000" w:rsidR="00000000" w:rsidRPr="00000000">
        <w:rPr>
          <w:b w:val="1"/>
          <w:rtl w:val="0"/>
        </w:rPr>
        <w:t xml:space="preserve"> перспективи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– ползва се при разработката, еволюцията и др дейности на създаването на ПО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нотация - изграждащите </w:t>
      </w:r>
      <w:r w:rsidDel="00000000" w:rsidR="00000000" w:rsidRPr="00000000">
        <w:rPr>
          <w:b w:val="1"/>
          <w:rtl w:val="0"/>
        </w:rPr>
        <w:t xml:space="preserve">елементи </w:t>
      </w:r>
      <w:r w:rsidDel="00000000" w:rsidR="00000000" w:rsidRPr="00000000">
        <w:rPr>
          <w:rtl w:val="0"/>
        </w:rPr>
        <w:t xml:space="preserve">в моделите - самият графичен синтаксис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мета-модел - нещо като граматиката, </w:t>
      </w:r>
      <w:r w:rsidDel="00000000" w:rsidR="00000000" w:rsidRPr="00000000">
        <w:rPr>
          <w:b w:val="1"/>
          <w:rtl w:val="0"/>
        </w:rPr>
        <w:t xml:space="preserve">правилата за свързване</w:t>
      </w:r>
      <w:r w:rsidDel="00000000" w:rsidR="00000000" w:rsidRPr="00000000">
        <w:rPr>
          <w:rtl w:val="0"/>
        </w:rPr>
        <w:t xml:space="preserve"> на елементите от нотацията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средства /инструментални средства/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– могат да се използват за генериране на различен код от класова диаграма;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ind w:left="992.1259842519685" w:hanging="360"/>
        <w:rPr>
          <w:u w:val="none"/>
        </w:rPr>
      </w:pPr>
      <w:r w:rsidDel="00000000" w:rsidR="00000000" w:rsidRPr="00000000">
        <w:rPr>
          <w:rtl w:val="0"/>
        </w:rPr>
        <w:t xml:space="preserve">– служат за поддръжка и повишаване ефективността на процесите на ПО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изграждащи елементи -</w:t>
      </w:r>
      <w:r w:rsidDel="00000000" w:rsidR="00000000" w:rsidRPr="00000000">
        <w:rPr>
          <w:b w:val="1"/>
          <w:rtl w:val="0"/>
        </w:rPr>
        <w:t xml:space="preserve"> инструменти, връзки, диаграми </w:t>
      </w:r>
      <w:r w:rsidDel="00000000" w:rsidR="00000000" w:rsidRPr="00000000">
        <w:rPr>
          <w:rtl w:val="0"/>
        </w:rPr>
        <w:t xml:space="preserve">/things, relationships, diagrams/</w:t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инструменти </w:t>
      </w:r>
      <w:r w:rsidDel="00000000" w:rsidR="00000000" w:rsidRPr="00000000">
        <w:rPr>
          <w:rtl w:val="0"/>
        </w:rPr>
        <w:t xml:space="preserve">- най-важните изграждащи елементи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структурни </w:t>
      </w:r>
      <w:r w:rsidDel="00000000" w:rsidR="00000000" w:rsidRPr="00000000">
        <w:rPr>
          <w:rtl w:val="0"/>
        </w:rPr>
        <w:t xml:space="preserve">- дефинират статичната част на модела и са физически и концептуални елементи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 - набор от обекти с подобни отговорности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интерфейс - определя набор от операции, които определят отговорности на класа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случай на използване - множество от действия, които системата изпълнява с цел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компонент - описва физическата част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възел - физически елемент, който съществува по време на изпълнение на системата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поведенчески</w:t>
      </w:r>
      <w:r w:rsidDel="00000000" w:rsidR="00000000" w:rsidRPr="00000000">
        <w:rPr>
          <w:rtl w:val="0"/>
        </w:rPr>
        <w:t xml:space="preserve"> - касаят динамиката в модела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interaction - състои се от обменени съобщения между елементите при изпълнение на задача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machine - последователността на състоянията, през които обектът минава при събития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групиращи</w:t>
      </w:r>
      <w:r w:rsidDel="00000000" w:rsidR="00000000" w:rsidRPr="00000000">
        <w:rPr>
          <w:rtl w:val="0"/>
        </w:rPr>
        <w:t xml:space="preserve"> - механизъм за групиране на елементи на модела в едно цяло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пакет - единствен, събира в едно структурни и поведенчески елементи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коментарни </w:t>
      </w:r>
      <w:r w:rsidDel="00000000" w:rsidR="00000000" w:rsidRPr="00000000">
        <w:rPr>
          <w:rtl w:val="0"/>
        </w:rPr>
        <w:t xml:space="preserve">- механизъм за поставяне на бележки, анотации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бележка - единствен, за коментари, описания, ограничения и тн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връзки - </w:t>
      </w:r>
      <w:r w:rsidDel="00000000" w:rsidR="00000000" w:rsidRPr="00000000">
        <w:rPr>
          <w:rtl w:val="0"/>
        </w:rPr>
        <w:t xml:space="preserve">показва как инструментите са свързани и описва функционалността на приложението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зависимост / - - - - &gt; / - PRINTER </w:t>
      </w:r>
      <w:r w:rsidDel="00000000" w:rsidR="00000000" w:rsidRPr="00000000">
        <w:rPr>
          <w:b w:val="1"/>
          <w:rtl w:val="0"/>
        </w:rPr>
        <w:t xml:space="preserve">depends</w:t>
      </w:r>
      <w:r w:rsidDel="00000000" w:rsidR="00000000" w:rsidRPr="00000000">
        <w:rPr>
          <w:rtl w:val="0"/>
        </w:rPr>
        <w:t xml:space="preserve"> on(uses) a DRIVER, change in the DRIVER is reflected in the PRINTER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асоциация / —------&gt; / - CUSTOMER </w:t>
      </w:r>
      <w:r w:rsidDel="00000000" w:rsidR="00000000" w:rsidRPr="00000000">
        <w:rPr>
          <w:b w:val="1"/>
          <w:rtl w:val="0"/>
        </w:rPr>
        <w:t xml:space="preserve">has </w:t>
      </w:r>
      <w:r w:rsidDel="00000000" w:rsidR="00000000" w:rsidRPr="00000000">
        <w:rPr>
          <w:rtl w:val="0"/>
        </w:rPr>
        <w:t xml:space="preserve">an ORDER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генерализация /—----|&gt; / - SPARROW, EAGLE </w:t>
      </w:r>
      <w:r w:rsidDel="00000000" w:rsidR="00000000" w:rsidRPr="00000000">
        <w:rPr>
          <w:b w:val="1"/>
          <w:rtl w:val="0"/>
        </w:rPr>
        <w:t xml:space="preserve">inherit </w:t>
      </w:r>
      <w:r w:rsidDel="00000000" w:rsidR="00000000" w:rsidRPr="00000000">
        <w:rPr>
          <w:rtl w:val="0"/>
        </w:rPr>
        <w:t xml:space="preserve">BIRD / BIRD generalizes them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/ - - - - - |&gt; / - CAR, BUS </w:t>
      </w:r>
      <w:r w:rsidDel="00000000" w:rsidR="00000000" w:rsidRPr="00000000">
        <w:rPr>
          <w:b w:val="1"/>
          <w:rtl w:val="0"/>
        </w:rPr>
        <w:t xml:space="preserve">realize the methods</w:t>
      </w:r>
      <w:r w:rsidDel="00000000" w:rsidR="00000000" w:rsidRPr="00000000">
        <w:rPr>
          <w:rtl w:val="0"/>
        </w:rPr>
        <w:t xml:space="preserve"> defined in VEHICLE /interfaces/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диаграми </w:t>
      </w:r>
      <w:r w:rsidDel="00000000" w:rsidR="00000000" w:rsidRPr="00000000">
        <w:rPr>
          <w:rtl w:val="0"/>
        </w:rPr>
        <w:t xml:space="preserve">- най-важните; сама диаграма не моделира някоя система в пълнота - колекция от диаграми цялостно моделират системата, повечето се изобр като графи, 13 вида: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5600700" cy="229416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94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служат за спецификация на изискванията и архитектурата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комуникация между участници в проекта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симулация на модела с генериран код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тестване и верификация на модела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спецификация на </w:t>
      </w:r>
      <w:r w:rsidDel="00000000" w:rsidR="00000000" w:rsidRPr="00000000">
        <w:rPr>
          <w:b w:val="1"/>
          <w:rtl w:val="0"/>
        </w:rPr>
        <w:t xml:space="preserve">изискванията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какво </w:t>
      </w:r>
      <w:r w:rsidDel="00000000" w:rsidR="00000000" w:rsidRPr="00000000">
        <w:rPr>
          <w:rtl w:val="0"/>
        </w:rPr>
        <w:t xml:space="preserve">трябва да прави системата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спецификация за </w:t>
      </w:r>
      <w:r w:rsidDel="00000000" w:rsidR="00000000" w:rsidRPr="00000000">
        <w:rPr>
          <w:b w:val="1"/>
          <w:rtl w:val="0"/>
        </w:rPr>
        <w:t xml:space="preserve">реализация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как </w:t>
      </w:r>
      <w:r w:rsidDel="00000000" w:rsidR="00000000" w:rsidRPr="00000000">
        <w:rPr>
          <w:rtl w:val="0"/>
        </w:rPr>
        <w:t xml:space="preserve">ще го прави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УМЛ перспективи</w:t>
      </w:r>
      <w:r w:rsidDel="00000000" w:rsidR="00000000" w:rsidRPr="00000000">
        <w:rPr>
          <w:rtl w:val="0"/>
        </w:rPr>
        <w:t xml:space="preserve"> - от които се моделира системата /спрямо различни възможни потребители/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проектна - с класове, интерфейси, сътрудничество - клас и </w:t>
      </w:r>
      <w:r w:rsidDel="00000000" w:rsidR="00000000" w:rsidRPr="00000000">
        <w:rPr>
          <w:rtl w:val="0"/>
        </w:rPr>
        <w:t xml:space="preserve">обектна</w:t>
      </w:r>
      <w:r w:rsidDel="00000000" w:rsidR="00000000" w:rsidRPr="00000000">
        <w:rPr>
          <w:rtl w:val="0"/>
        </w:rPr>
        <w:t xml:space="preserve"> диаграма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разработка - с компонентите на пълната физическа система - компонент диаграма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 - с работните потоци в системата - клас и </w:t>
      </w:r>
      <w:r w:rsidDel="00000000" w:rsidR="00000000" w:rsidRPr="00000000">
        <w:rPr>
          <w:rtl w:val="0"/>
        </w:rPr>
        <w:t xml:space="preserve">обектна</w:t>
      </w:r>
      <w:r w:rsidDel="00000000" w:rsidR="00000000" w:rsidRPr="00000000">
        <w:rPr>
          <w:rtl w:val="0"/>
        </w:rPr>
        <w:t xml:space="preserve"> диаграма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разгръщане - с физическите възли които формират хардуера - диаграма на разгръщане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центъра е </w:t>
      </w:r>
      <w:r w:rsidDel="00000000" w:rsidR="00000000" w:rsidRPr="00000000">
        <w:rPr>
          <w:b w:val="1"/>
          <w:rtl w:val="0"/>
        </w:rPr>
        <w:t xml:space="preserve">use case view</w:t>
      </w:r>
      <w:r w:rsidDel="00000000" w:rsidR="00000000" w:rsidRPr="00000000">
        <w:rPr>
          <w:rtl w:val="0"/>
        </w:rPr>
        <w:t xml:space="preserve"> - свързва 4те перспективи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USE CASE</w:t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- описание на последователност от интеракции между актьора и системата за постигане на определена цел; описанието служи за определяне на </w:t>
      </w:r>
      <w:r w:rsidDel="00000000" w:rsidR="00000000" w:rsidRPr="00000000">
        <w:rPr>
          <w:b w:val="1"/>
          <w:rtl w:val="0"/>
        </w:rPr>
        <w:t xml:space="preserve">функционалните изисквания </w:t>
      </w:r>
      <w:r w:rsidDel="00000000" w:rsidR="00000000" w:rsidRPr="00000000">
        <w:rPr>
          <w:rtl w:val="0"/>
        </w:rPr>
        <w:t xml:space="preserve">на системата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независима </w:t>
      </w:r>
      <w:r w:rsidDel="00000000" w:rsidR="00000000" w:rsidRPr="00000000">
        <w:rPr>
          <w:rtl w:val="0"/>
        </w:rPr>
        <w:t xml:space="preserve">част от функционалността на система - ако един се използва заедно с друг, то той е включен в него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rtl w:val="0"/>
        </w:rPr>
        <w:t xml:space="preserve">резултантна </w:t>
      </w:r>
      <w:r w:rsidDel="00000000" w:rsidR="00000000" w:rsidRPr="00000000">
        <w:rPr>
          <w:rtl w:val="0"/>
        </w:rPr>
        <w:t xml:space="preserve">ценност - за актьора носи завършен ценен резултат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множество </w:t>
      </w:r>
      <w:r w:rsidDel="00000000" w:rsidR="00000000" w:rsidRPr="00000000">
        <w:rPr>
          <w:rtl w:val="0"/>
        </w:rPr>
        <w:t xml:space="preserve">от тях описва поведението на системата, без да разглежда вътрешна структура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изобразени са като елипса, в която има описание на действието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Актьор - роля, която потребител изпълнява по отношение на системата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има основен актьор, който изисква услугата с целта и я инициира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вторичен актьор, който предоставя услугата и комуникира с нея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връзка между актьор и use case с асоциация - плътна линия без стрелка, или със ако е насочена към този, който трябва да извърши услугата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връзка между актьори може да е само обобщаване - наследяване с куха стрелка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Връзки - четири типа: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включва - </w:t>
      </w:r>
      <w:r w:rsidDel="00000000" w:rsidR="00000000" w:rsidRPr="00000000">
        <w:rPr>
          <w:b w:val="1"/>
          <w:rtl w:val="0"/>
        </w:rPr>
        <w:t xml:space="preserve">includes </w:t>
      </w:r>
      <w:r w:rsidDel="00000000" w:rsidR="00000000" w:rsidRPr="00000000">
        <w:rPr>
          <w:rtl w:val="0"/>
        </w:rPr>
        <w:t xml:space="preserve">- VERIFY PASS is included in LOG IN - за нещо, което се случва всеки път, когато се случва другото главно нещо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разширява - </w:t>
      </w:r>
      <w:r w:rsidDel="00000000" w:rsidR="00000000" w:rsidRPr="00000000">
        <w:rPr>
          <w:b w:val="1"/>
          <w:rtl w:val="0"/>
        </w:rPr>
        <w:t xml:space="preserve">extend </w:t>
      </w:r>
      <w:r w:rsidDel="00000000" w:rsidR="00000000" w:rsidRPr="00000000">
        <w:rPr>
          <w:rtl w:val="0"/>
        </w:rPr>
        <w:t xml:space="preserve">- LOG IN is extended by ERROR MSG - за нещо, което може да се случи някой път, когато се случва другото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обобщава - </w:t>
      </w:r>
      <w:r w:rsidDel="00000000" w:rsidR="00000000" w:rsidRPr="00000000">
        <w:rPr>
          <w:b w:val="1"/>
          <w:rtl w:val="0"/>
        </w:rPr>
        <w:t xml:space="preserve">generalizes </w:t>
      </w:r>
      <w:r w:rsidDel="00000000" w:rsidR="00000000" w:rsidRPr="00000000">
        <w:rPr>
          <w:rtl w:val="0"/>
        </w:rPr>
        <w:t xml:space="preserve">- LOG IN </w:t>
      </w:r>
      <w:r w:rsidDel="00000000" w:rsidR="00000000" w:rsidRPr="00000000">
        <w:rPr>
          <w:rtl w:val="0"/>
        </w:rPr>
        <w:t xml:space="preserve">generalizes</w:t>
      </w:r>
      <w:r w:rsidDel="00000000" w:rsidR="00000000" w:rsidRPr="00000000">
        <w:rPr>
          <w:rtl w:val="0"/>
        </w:rPr>
        <w:t xml:space="preserve"> PASS LOGIN and TFA LOGIN - наследяване, плътна линия и куха стрелка, която сочи към базовия клас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зависи - </w:t>
      </w:r>
      <w:r w:rsidDel="00000000" w:rsidR="00000000" w:rsidRPr="00000000">
        <w:rPr>
          <w:b w:val="1"/>
          <w:rtl w:val="0"/>
        </w:rPr>
        <w:t xml:space="preserve">depends on </w:t>
      </w:r>
      <w:r w:rsidDel="00000000" w:rsidR="00000000" w:rsidRPr="00000000">
        <w:rPr>
          <w:rtl w:val="0"/>
        </w:rPr>
        <w:t xml:space="preserve">- PROCESS ORDER depends on VALIDATE STOCK - когато не се наследяват, но едното зависи от другото и са отделни, пунктирана линия с отворена стрелка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диаграми - поведенчески диаграми - първи етап от разработката на изискванията с цел да се извлекат функционалните изисквания. Реализация /е-обучение система/: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4.1. Идентифициране на </w:t>
      </w:r>
      <w:r w:rsidDel="00000000" w:rsidR="00000000" w:rsidRPr="00000000">
        <w:rPr>
          <w:b w:val="1"/>
          <w:rtl w:val="0"/>
        </w:rPr>
        <w:t xml:space="preserve">елементи </w:t>
      </w:r>
      <w:r w:rsidDel="00000000" w:rsidR="00000000" w:rsidRPr="00000000">
        <w:rPr>
          <w:rtl w:val="0"/>
        </w:rPr>
        <w:t xml:space="preserve">на системата: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курсове, теми, лектор, сис админ, график, студенти</w:t>
      </w:r>
    </w:p>
    <w:p w:rsidR="00000000" w:rsidDel="00000000" w:rsidP="00000000" w:rsidRDefault="00000000" w:rsidRPr="00000000" w14:paraId="0000005A">
      <w:pPr>
        <w:ind w:left="0" w:firstLine="720"/>
        <w:rPr>
          <w:b w:val="1"/>
        </w:rPr>
      </w:pPr>
      <w:r w:rsidDel="00000000" w:rsidR="00000000" w:rsidRPr="00000000">
        <w:rPr>
          <w:rtl w:val="0"/>
        </w:rPr>
        <w:t xml:space="preserve">4.2. Идентифициране на </w:t>
      </w:r>
      <w:r w:rsidDel="00000000" w:rsidR="00000000" w:rsidRPr="00000000">
        <w:rPr>
          <w:b w:val="1"/>
          <w:rtl w:val="0"/>
        </w:rPr>
        <w:t xml:space="preserve">актьорите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сис админ /главен/, лектор, студент /второстепенни/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4.3. Идентифициране на </w:t>
      </w:r>
      <w:r w:rsidDel="00000000" w:rsidR="00000000" w:rsidRPr="00000000">
        <w:rPr>
          <w:b w:val="1"/>
          <w:rtl w:val="0"/>
        </w:rPr>
        <w:t xml:space="preserve">use case - </w:t>
      </w:r>
      <w:r w:rsidDel="00000000" w:rsidR="00000000" w:rsidRPr="00000000">
        <w:rPr>
          <w:rtl w:val="0"/>
        </w:rPr>
        <w:t xml:space="preserve">основни бизнес задачи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ind w:left="1275.5905511811022" w:hanging="141.73228346456682"/>
        <w:rPr>
          <w:u w:val="none"/>
        </w:rPr>
      </w:pPr>
      <w:r w:rsidDel="00000000" w:rsidR="00000000" w:rsidRPr="00000000">
        <w:rPr>
          <w:rtl w:val="0"/>
        </w:rPr>
        <w:t xml:space="preserve">управление на курс, управление на назначение за курс и др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114300</wp:posOffset>
            </wp:positionV>
            <wp:extent cx="3307913" cy="257770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913" cy="2577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114300</wp:posOffset>
            </wp:positionV>
            <wp:extent cx="3066337" cy="159746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337" cy="1597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ufudwe8ij0fc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1. Основно предназначение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Процедурна логика</w:t>
      </w:r>
      <w:r w:rsidDel="00000000" w:rsidR="00000000" w:rsidRPr="00000000">
        <w:rPr>
          <w:rtl w:val="0"/>
        </w:rPr>
        <w:t xml:space="preserve"> – последователността на стъпките, чрез които системата или нейните компоненти изпълняват определени операции.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Бизнес процеси</w:t>
      </w:r>
      <w:r w:rsidDel="00000000" w:rsidR="00000000" w:rsidRPr="00000000">
        <w:rPr>
          <w:rtl w:val="0"/>
        </w:rPr>
        <w:t xml:space="preserve"> – последователността на операции, които следва да се изпълняват в една организация, като част от конкретен работен поток.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Работни потоци</w:t>
      </w:r>
      <w:r w:rsidDel="00000000" w:rsidR="00000000" w:rsidRPr="00000000">
        <w:rPr>
          <w:rtl w:val="0"/>
        </w:rPr>
        <w:t xml:space="preserve"> – описват какво трябва да се случи и какви действия са необходими, за да се постигне определен резултат.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диаграмите са особено полезни при проектиране на системи и анализ на съществуващи такива, тъй като позволяват да се види не само последователността на операциите, но и паралелните процеси, което е основно предимство в сравнение с традиционните блок-схеми.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envau3nf3lch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2. Разлики между диаграми на активност и блок-схеми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диаграмите и блок-схемите често изглеждат сходни, но има ключови разлики: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Паралелизъм</w:t>
      </w:r>
      <w:r w:rsidDel="00000000" w:rsidR="00000000" w:rsidRPr="00000000">
        <w:rPr>
          <w:rtl w:val="0"/>
        </w:rPr>
        <w:t xml:space="preserve">: Activity диаграмите поддържат паралелно поведение – нещо, което е трудно да се представи в блок-схеми. Например, в Activity диаграмите можете да визуализирате операции, които се изпълняват едновременно или конкурентно.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Състояния и преходи</w:t>
      </w:r>
      <w:r w:rsidDel="00000000" w:rsidR="00000000" w:rsidRPr="00000000">
        <w:rPr>
          <w:rtl w:val="0"/>
        </w:rPr>
        <w:t xml:space="preserve">: Докато блок-схемите се фокусират върху последователността на стъпките, Activity диаграмите представят състояния на действие (състояния, в които се изпълнява конкретна операция) и преходи между тях, които се изпълняват автоматично след завършване на операцията.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s7mo9c47zefb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3. Елементи на диаграмите на активност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twt0hei2h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а) Състояния в Activity диаграмите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Състояние на активност</w:t>
      </w:r>
      <w:r w:rsidDel="00000000" w:rsidR="00000000" w:rsidRPr="00000000">
        <w:rPr>
          <w:rtl w:val="0"/>
        </w:rPr>
        <w:t xml:space="preserve"> (Activity State): Представя група от действия (Actions) и се изобразява като правоъгълник със заоблени краища. Това състояние показва изпълнение на определена операция или дейност.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Състояние на действие</w:t>
      </w:r>
      <w:r w:rsidDel="00000000" w:rsidR="00000000" w:rsidRPr="00000000">
        <w:rPr>
          <w:rtl w:val="0"/>
        </w:rPr>
        <w:t xml:space="preserve"> (Action State): Една конкретна операция или стъпка, част от по-голяма активност. Препоръчва се наименованията на действията да бъдат формулирани като глаголи, за да отразяват характера на операцията.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lav6eruqgbi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б) Начално и крайно състояние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Начален възел (Initial Node)</w:t>
      </w:r>
      <w:r w:rsidDel="00000000" w:rsidR="00000000" w:rsidRPr="00000000">
        <w:rPr>
          <w:rtl w:val="0"/>
        </w:rPr>
        <w:t xml:space="preserve">: Бележи началото на работния поток и е изобразен като запълнен черен кръг.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Краен възел (Final Node)</w:t>
      </w:r>
      <w:r w:rsidDel="00000000" w:rsidR="00000000" w:rsidRPr="00000000">
        <w:rPr>
          <w:rtl w:val="0"/>
        </w:rPr>
        <w:t xml:space="preserve">: Показва края на работния поток и е изобразен като концентричен кръг с точка в центъра.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ypo47c4jfth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в) Преходи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: Представя последователността на изпълнение на действията. Изобразен е като линия със стрелка, която показва посоката на потока на управление от едно състояние в друго. Преходите в Activity диаграмите се изпълняват автоматично, веднага щом завърши предишната операция.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g1zua374cnzn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г) Разклонения и сливане на потоци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Node</w:t>
      </w:r>
      <w:r w:rsidDel="00000000" w:rsidR="00000000" w:rsidRPr="00000000">
        <w:rPr>
          <w:rtl w:val="0"/>
        </w:rPr>
        <w:t xml:space="preserve">: Изобразява се като ромб и използва условни изходи (guard conditions), които определят пътя, по който ще продължи изпълнението в зависимост от изпълнението на условие. Това позволява да се моделира избор между различни действия.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Merge Node</w:t>
      </w:r>
      <w:r w:rsidDel="00000000" w:rsidR="00000000" w:rsidRPr="00000000">
        <w:rPr>
          <w:rtl w:val="0"/>
        </w:rPr>
        <w:t xml:space="preserve">: Сливат се няколко клона в един, като така се завършва разклонението. Използва се също ромб за графичното представяне.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5e6j11evpk1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д) Паралелни потоци: Fork и Join Nodes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Fork Node</w:t>
      </w:r>
      <w:r w:rsidDel="00000000" w:rsidR="00000000" w:rsidRPr="00000000">
        <w:rPr>
          <w:rtl w:val="0"/>
        </w:rPr>
        <w:t xml:space="preserve">: Разделя потока на управление в няколко паралелни клона. Това позволява изпълнение на операции едновременно, като например слушане на лекция и правене на бележки.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 Node</w:t>
      </w:r>
      <w:r w:rsidDel="00000000" w:rsidR="00000000" w:rsidRPr="00000000">
        <w:rPr>
          <w:rtl w:val="0"/>
        </w:rPr>
        <w:t xml:space="preserve">: Събира няколко паралелни клона в единен поток, след като всички паралелни операции са завършени. Fork и Join Nodes са изобразени като хоризонтални линии, при което Fork има един вход и няколко изхода, а Join – няколко входа и един изход.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vbqj89ozaor1" w:id="8"/>
      <w:bookmarkEnd w:id="8"/>
      <w:r w:rsidDel="00000000" w:rsidR="00000000" w:rsidRPr="00000000">
        <w:rPr>
          <w:b w:val="1"/>
          <w:sz w:val="22"/>
          <w:szCs w:val="22"/>
          <w:rtl w:val="0"/>
        </w:rPr>
        <w:t xml:space="preserve">4. Разпределяне на отговорностите чрез „коридори за плуване” (swimlanes)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Ако трябва да се обозначи кой участник в системата извършва определени действия, диаграмата може да бъде разделена на „коридори”, като всеки коридор представя конкретен актьор. Всеки коридор е обозначен с името на съответния актьор и представя неговите отговорности и действия в работния поток.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7v3nu1bphzqb" w:id="9"/>
      <w:bookmarkEnd w:id="9"/>
      <w:r w:rsidDel="00000000" w:rsidR="00000000" w:rsidRPr="00000000">
        <w:rPr>
          <w:b w:val="1"/>
          <w:sz w:val="22"/>
          <w:szCs w:val="22"/>
          <w:rtl w:val="0"/>
        </w:rPr>
        <w:t xml:space="preserve">5. Обекти в диаграмите на активност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 Node</w:t>
      </w:r>
      <w:r w:rsidDel="00000000" w:rsidR="00000000" w:rsidRPr="00000000">
        <w:rPr>
          <w:rtl w:val="0"/>
        </w:rPr>
        <w:t xml:space="preserve">: Представя обект, върху който се извършват действия, или обект, който е резултат от действие. Обектът е изобразен като правоъгълник с подчертани имена, а връзките между действията и обектите се представят с пунктирни линии със стрелки, обозначаващи обектния поток (Object Flow).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IV. КЛАС ДИАГРАМИ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Основни понятия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КЛАСОВЕ - базови елементи на всяка ОО система, представят множество обекти с еднакви атрибути, операции, отношения и семантика; всеки клас има уникално съществително ед.ч. име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АТРИБУТИ - свойства на класа, които могат да приемат множество значения, имат име и отразяват някое свойство, общо за дадения клас, могат да са произволен брой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ОПЕРАЦИЯ - реализация на функция, която може да се извика за всяка инстанция на класа; изпълнението й често включва обработка и изменение на стойността на атрибутите и на състоянието на инстанцията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СВОЙСТВА - прието общо название на атрибутите и операциите, структурните възможности на клас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 диаграми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Нагледно изобразяват структурата на класовете и статичните връзки между тях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Структурни УМЛ диаграми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Описват </w:t>
      </w:r>
      <w:r w:rsidDel="00000000" w:rsidR="00000000" w:rsidRPr="00000000">
        <w:rPr>
          <w:b w:val="1"/>
          <w:rtl w:val="0"/>
        </w:rPr>
        <w:t xml:space="preserve">статичната </w:t>
      </w:r>
      <w:r w:rsidDel="00000000" w:rsidR="00000000" w:rsidRPr="00000000">
        <w:rPr>
          <w:rtl w:val="0"/>
        </w:rPr>
        <w:t xml:space="preserve">структура на системата или част от нея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Използват се за определяне на изискванията за моделиране на обекти и подсистеми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Полезни са при предварително проектиране и при рефакторинг и поправяне на грешки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тях се генерира програмния код или обратното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Графично изобразяване на клас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Правоъгълник, който допълнително може да бъде разделен на секции с хоризонтални линии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Секции: име, атрибути, операции, ограничения 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rtl w:val="0"/>
        </w:rPr>
        <w:t xml:space="preserve"> изключения (</w:t>
      </w:r>
      <w:r w:rsidDel="00000000" w:rsidR="00000000" w:rsidRPr="00000000">
        <w:rPr>
          <w:rtl w:val="0"/>
        </w:rPr>
        <w:t xml:space="preserve">незадължителна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пакет: (име на пакета)::(име на класа)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Един клас може да участва в няколко клас диаграми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Атрибут: &lt;видимост&gt; &lt;име на атрибута&gt; [кратност] : &lt;тип&gt; = &lt;стойност по подразбиране&gt;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Операция: &lt;видимост&gt; &lt;име на операция&gt; &lt;(списък на аргументи)&gt;: return-type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– public - + 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–  protected - #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– private - “ - “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– package - ~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– няма подразбираща се стойност за видимост в УМЛ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Област на действие на атрибут/операция - указва дали даденото свойство ще се проявява по различен начин или съвместно ще се ползва от всички инстанции на класа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instance - всяка инстанция на класа има собствена стойност за това свойство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classifier - всяка инстанция на класа ползва общата стойност (подчертано в диаграмата)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Кратност на атрибут - указва допустимата мощност на областта от значения - колко стойности може да има, зададена е в граница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 " * " замества 0 или произволно положително число, </w:t>
      </w:r>
      <w:r w:rsidDel="00000000" w:rsidR="00000000" w:rsidRPr="00000000">
        <w:rPr>
          <w:rtl w:val="0"/>
        </w:rPr>
        <w:t xml:space="preserve">нелимитирана</w:t>
      </w:r>
      <w:r w:rsidDel="00000000" w:rsidR="00000000" w:rsidRPr="00000000">
        <w:rPr>
          <w:rtl w:val="0"/>
        </w:rPr>
        <w:t xml:space="preserve"> граница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Пр.: Attribute с възможни стойности от 0 до 3 се задава Attribute : Integer [0..3]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Кратност на клас - показва броя на екземплярите (обектите), които могат да участват във връзката между класовете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Клас без екземпляр - служебно става Abstract и името му е в курсив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Клас, който съдържа един екземпляр е Singleton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Има и клас, който съдържа фиксиран брой, както и клас със  произволен брой екземпляри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Правила за ограничения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текст във фигурни скоби, някакво условие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Отношения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зависимост - отношение на използване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обобщение - свързва обобщените класове със специализираните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асоциация - структурни отношения между обектите и класовете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агрегация и композиция - вариации на асоциация според някои хора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Зависимост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отношение на използване, където промяната на елемент в един клас може да повлияе на друг клас, който го използва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create, use, call, derive, use, permit, realize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К1 използва К2 като аргумент, или го </w:t>
      </w:r>
      <w:r w:rsidDel="00000000" w:rsidR="00000000" w:rsidRPr="00000000">
        <w:rPr>
          <w:rtl w:val="0"/>
        </w:rPr>
        <w:t xml:space="preserve">указва</w:t>
      </w:r>
      <w:r w:rsidDel="00000000" w:rsidR="00000000" w:rsidRPr="00000000">
        <w:rPr>
          <w:rtl w:val="0"/>
        </w:rPr>
        <w:t xml:space="preserve"> като параметър на операция, или изпраща съобщение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Обобщение (генерализация)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отношение между родител и наследници, куха стрелка от наследник към родител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ключови думи: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{complete} - че са специфицирани всички класове-потомци и родителят не може да има други;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{incomplete} - не са специфицирани всички потомци, и класа – родител може да има и други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{disjoint} - потомците не могат да съдържат обекти екземпляри на 2 и повече класа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{overlapping} - екземпляри на потомци могат да принадлежат едновременно на няколко класа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Асоциация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показва, че обектите на 1 тип са свързани с обектите на 2 тип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Пр.: извикват методите си взаимно, работят с обща памет, параметри са на другия тип, имат атрибут от другия тип или указател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асоциацията в УМЛ има име и посока, указана до името - teaches &gt;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преминава към връзка между обектите на класовете, за разлика от обобщението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ползва конструкции да съединяване на класовете - краища, в които се определят свойствата на асоциацията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рефлексна асоциация - двата края на А са в един клас, обекти от него могат да се свързват със други обекти от него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Агрегация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08.1889763779528" w:top="408.1889763779528" w:left="408.1889763779528" w:right="408.18897637795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