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C03A1" w14:textId="77777777" w:rsidR="00211797" w:rsidRDefault="00211797">
      <w:r>
        <w:t>БАЗОВО ПРОГРАМИРАНЕ</w:t>
      </w:r>
    </w:p>
    <w:p w14:paraId="24ECA46D" w14:textId="64A1D7AD" w:rsidR="0081259C" w:rsidRDefault="00767C85">
      <w:r>
        <w:t xml:space="preserve">Доц. Милена Карова </w:t>
      </w:r>
      <w:r w:rsidR="00910CB0">
        <w:rPr>
          <w:lang w:val="en-US"/>
        </w:rPr>
        <w:t xml:space="preserve">– </w:t>
      </w:r>
      <w:r w:rsidR="00910CB0">
        <w:t>205ТВ</w:t>
      </w:r>
    </w:p>
    <w:p w14:paraId="6A2445BC" w14:textId="45A49DDB" w:rsidR="00910CB0" w:rsidRDefault="00910CB0">
      <w:pPr>
        <w:rPr>
          <w:lang w:val="en-US"/>
        </w:rPr>
      </w:pPr>
      <w:hyperlink r:id="rId6" w:history="1">
        <w:r w:rsidRPr="001B6566">
          <w:rPr>
            <w:rStyle w:val="a3"/>
            <w:lang w:val="en-US"/>
          </w:rPr>
          <w:t>mkarova@tu-varna.bg</w:t>
        </w:r>
      </w:hyperlink>
    </w:p>
    <w:p w14:paraId="1673A209" w14:textId="0F08B1C9" w:rsidR="00910CB0" w:rsidRDefault="00910CB0">
      <w:pPr>
        <w:rPr>
          <w:lang w:val="en-US"/>
        </w:rPr>
      </w:pPr>
      <w:r>
        <w:rPr>
          <w:lang w:val="en-US"/>
        </w:rPr>
        <w:t>cs.tu-varna.bg</w:t>
      </w:r>
    </w:p>
    <w:p w14:paraId="5B992869" w14:textId="1DB02D6C" w:rsidR="00910CB0" w:rsidRDefault="00910CB0">
      <w:pPr>
        <w:rPr>
          <w:lang w:val="en-US"/>
        </w:rPr>
      </w:pPr>
    </w:p>
    <w:p w14:paraId="0ACB4395" w14:textId="5E3B92F8" w:rsidR="00910CB0" w:rsidRDefault="00910CB0">
      <w:r>
        <w:t>КСТ – вторник, 13:15-15:00, 212Е</w:t>
      </w:r>
    </w:p>
    <w:p w14:paraId="2E8229CF" w14:textId="7DC2A563" w:rsidR="00910CB0" w:rsidRDefault="00910CB0">
      <w:r>
        <w:t>ИКТ, КС – четвъртък, 11:15-13:00, 516Е</w:t>
      </w:r>
    </w:p>
    <w:p w14:paraId="2F4FCC30" w14:textId="235925C8" w:rsidR="00910CB0" w:rsidRDefault="00910CB0"/>
    <w:p w14:paraId="2E0B230E" w14:textId="2C18EFC6" w:rsidR="00910CB0" w:rsidRPr="005520A5" w:rsidRDefault="00BA2101" w:rsidP="005520A5">
      <w:pPr>
        <w:pStyle w:val="a5"/>
        <w:numPr>
          <w:ilvl w:val="0"/>
          <w:numId w:val="6"/>
        </w:numPr>
        <w:jc w:val="center"/>
        <w:rPr>
          <w:b/>
          <w:bCs/>
        </w:rPr>
      </w:pPr>
      <w:r w:rsidRPr="005520A5">
        <w:rPr>
          <w:b/>
          <w:bCs/>
        </w:rPr>
        <w:t>Компютърна система. Хардуер и софтуер. Операционни системи. Програмни езици</w:t>
      </w:r>
    </w:p>
    <w:p w14:paraId="5279F781" w14:textId="77777777" w:rsidR="005520A5" w:rsidRPr="005520A5" w:rsidRDefault="005520A5" w:rsidP="005520A5">
      <w:pPr>
        <w:pStyle w:val="a5"/>
        <w:ind w:left="1080"/>
        <w:rPr>
          <w:b/>
          <w:bCs/>
        </w:rPr>
      </w:pPr>
    </w:p>
    <w:p w14:paraId="7488315B" w14:textId="27DA6745" w:rsidR="00BA2101" w:rsidRDefault="00BA2101"/>
    <w:p w14:paraId="376D5BF3" w14:textId="562EE1E0" w:rsidR="00BA2101" w:rsidRDefault="00BA2101" w:rsidP="00BA2101">
      <w:pPr>
        <w:pStyle w:val="a5"/>
        <w:numPr>
          <w:ilvl w:val="0"/>
          <w:numId w:val="1"/>
        </w:numPr>
      </w:pPr>
      <w:r>
        <w:t>Компютърна система – компютър (процесор и памет) и периферия с контролери и драйвери</w:t>
      </w:r>
      <w:r w:rsidR="005520A5">
        <w:t>.</w:t>
      </w:r>
    </w:p>
    <w:p w14:paraId="5F9C3B18" w14:textId="77777777" w:rsidR="005520A5" w:rsidRDefault="005520A5" w:rsidP="005520A5">
      <w:pPr>
        <w:pStyle w:val="a5"/>
      </w:pPr>
    </w:p>
    <w:p w14:paraId="53B1E350" w14:textId="1514C219" w:rsidR="00BA2101" w:rsidRDefault="00BA2101" w:rsidP="00BA2101">
      <w:pPr>
        <w:pStyle w:val="a5"/>
      </w:pPr>
      <w:r>
        <w:t>а) входни устройства:</w:t>
      </w:r>
    </w:p>
    <w:p w14:paraId="586705F5" w14:textId="749FAD75" w:rsidR="00BA2101" w:rsidRDefault="00BA2101" w:rsidP="00BA2101">
      <w:r>
        <w:t>- скенер;</w:t>
      </w:r>
    </w:p>
    <w:p w14:paraId="2CCE4D07" w14:textId="79A61216" w:rsidR="00BA2101" w:rsidRDefault="00BA2101" w:rsidP="00BA2101">
      <w:r>
        <w:t>- плотер;</w:t>
      </w:r>
    </w:p>
    <w:p w14:paraId="7310C110" w14:textId="29AB1C3D" w:rsidR="00BA2101" w:rsidRDefault="00BA2101" w:rsidP="00BA2101">
      <w:r>
        <w:t>- тонколони</w:t>
      </w:r>
      <w:r w:rsidR="001F5FBE">
        <w:t>;</w:t>
      </w:r>
    </w:p>
    <w:p w14:paraId="24670B5B" w14:textId="15AE432F" w:rsidR="001F5FBE" w:rsidRDefault="001F5FBE" w:rsidP="00BA2101">
      <w:r>
        <w:t>- клавиатура, камера, мишка;</w:t>
      </w:r>
    </w:p>
    <w:p w14:paraId="595413FA" w14:textId="77777777" w:rsidR="005520A5" w:rsidRDefault="005520A5" w:rsidP="00BA2101"/>
    <w:p w14:paraId="26A2DDD7" w14:textId="7C106869" w:rsidR="001F5FBE" w:rsidRDefault="001F5FBE" w:rsidP="00BA2101">
      <w:r>
        <w:tab/>
        <w:t>б) входно-изходни устройства:</w:t>
      </w:r>
    </w:p>
    <w:p w14:paraId="1C827C42" w14:textId="5F960392" w:rsidR="001F5FBE" w:rsidRDefault="001F5FBE" w:rsidP="00BA2101">
      <w:r>
        <w:t>- харддиск;</w:t>
      </w:r>
    </w:p>
    <w:p w14:paraId="1913D494" w14:textId="7E683B4A" w:rsidR="001F5FBE" w:rsidRDefault="001F5FBE" w:rsidP="00BA2101">
      <w:r>
        <w:t>- дискета;</w:t>
      </w:r>
    </w:p>
    <w:p w14:paraId="7FB77B4B" w14:textId="4BFF1EC1" w:rsidR="001F5FBE" w:rsidRDefault="001F5FBE" w:rsidP="00BA2101">
      <w:r>
        <w:t>- ДВД, СД;</w:t>
      </w:r>
    </w:p>
    <w:p w14:paraId="154BBD6A" w14:textId="77777777" w:rsidR="005520A5" w:rsidRDefault="005520A5" w:rsidP="00BA2101"/>
    <w:p w14:paraId="65C69AE7" w14:textId="090A55E2" w:rsidR="001F5FBE" w:rsidRDefault="001F5FBE" w:rsidP="00BA2101">
      <w:r>
        <w:tab/>
        <w:t>в) контролери:</w:t>
      </w:r>
    </w:p>
    <w:p w14:paraId="6C8D6AB5" w14:textId="37481B48" w:rsidR="001F5FBE" w:rsidRDefault="001F5FBE" w:rsidP="00BA2101">
      <w:r>
        <w:t>- видео и звукова карта.</w:t>
      </w:r>
    </w:p>
    <w:p w14:paraId="644B7B9C" w14:textId="3ED20370" w:rsidR="001F5FBE" w:rsidRDefault="001F5FBE" w:rsidP="00BA2101"/>
    <w:p w14:paraId="19DAAB85" w14:textId="1655CEA8" w:rsidR="001F5FBE" w:rsidRDefault="001F5FBE" w:rsidP="001F5FBE">
      <w:pPr>
        <w:pStyle w:val="a5"/>
        <w:numPr>
          <w:ilvl w:val="0"/>
          <w:numId w:val="3"/>
        </w:numPr>
      </w:pPr>
      <w:r>
        <w:t>СКС – специализирана компютърна система –</w:t>
      </w:r>
      <w:r w:rsidR="00E25DD2">
        <w:rPr>
          <w:lang w:val="en-US"/>
        </w:rPr>
        <w:t xml:space="preserve"> </w:t>
      </w:r>
      <w:r w:rsidR="00E25DD2">
        <w:t xml:space="preserve">една </w:t>
      </w:r>
      <w:r>
        <w:t>програма, използва се в домакинските уреди;</w:t>
      </w:r>
    </w:p>
    <w:p w14:paraId="00F69DB0" w14:textId="2C554B00" w:rsidR="001F5FBE" w:rsidRDefault="001F5FBE" w:rsidP="001F5FBE">
      <w:pPr>
        <w:pStyle w:val="a5"/>
        <w:numPr>
          <w:ilvl w:val="0"/>
          <w:numId w:val="3"/>
        </w:numPr>
      </w:pPr>
      <w:r>
        <w:t xml:space="preserve">ОС – операционна система </w:t>
      </w:r>
      <w:r w:rsidR="005D1993">
        <w:t>–</w:t>
      </w:r>
      <w:r>
        <w:t xml:space="preserve"> </w:t>
      </w:r>
      <w:r w:rsidR="005D1993">
        <w:t>комплекс от програми за въвеждане, извеждане и обработка на информация;</w:t>
      </w:r>
    </w:p>
    <w:p w14:paraId="5F2AFBB1" w14:textId="04F580A5" w:rsidR="005F5E2D" w:rsidRDefault="005F5E2D" w:rsidP="001F5FBE">
      <w:pPr>
        <w:pStyle w:val="a5"/>
        <w:numPr>
          <w:ilvl w:val="0"/>
          <w:numId w:val="3"/>
        </w:numPr>
      </w:pPr>
      <w:r>
        <w:t>транслатор – преводна програма от езици на високо ниво на машинен език;</w:t>
      </w:r>
    </w:p>
    <w:p w14:paraId="25EB2991" w14:textId="77777777" w:rsidR="005D1993" w:rsidRDefault="005D1993" w:rsidP="005D1993"/>
    <w:p w14:paraId="2C4A504F" w14:textId="75A0751A" w:rsidR="001F5FBE" w:rsidRDefault="005F5E2D" w:rsidP="001F5FBE">
      <w:pPr>
        <w:pStyle w:val="a5"/>
        <w:numPr>
          <w:ilvl w:val="0"/>
          <w:numId w:val="1"/>
        </w:numPr>
      </w:pPr>
      <w:r>
        <w:t>Програмни езици</w:t>
      </w:r>
    </w:p>
    <w:p w14:paraId="27B96C7E" w14:textId="77777777" w:rsidR="005520A5" w:rsidRDefault="005520A5" w:rsidP="005520A5">
      <w:pPr>
        <w:pStyle w:val="a5"/>
      </w:pPr>
    </w:p>
    <w:p w14:paraId="08A94874" w14:textId="3BC95F2C" w:rsidR="005F5E2D" w:rsidRDefault="005F5E2D" w:rsidP="005F5E2D">
      <w:pPr>
        <w:pStyle w:val="a5"/>
      </w:pPr>
      <w:r>
        <w:t>а) високо ниво:</w:t>
      </w:r>
    </w:p>
    <w:p w14:paraId="3754ECCF" w14:textId="50A92AE6" w:rsidR="005F5E2D" w:rsidRPr="005F5E2D" w:rsidRDefault="005F5E2D" w:rsidP="005F5E2D">
      <w:r>
        <w:t xml:space="preserve">- компилаторни: транслаторът превежда и изпълнява всички команди в програмата наведнъж, за целта образува </w:t>
      </w:r>
      <w:r>
        <w:rPr>
          <w:lang w:val="en-US"/>
        </w:rPr>
        <w:t xml:space="preserve">.exe </w:t>
      </w:r>
      <w:r>
        <w:t>файл;</w:t>
      </w:r>
    </w:p>
    <w:p w14:paraId="6EAA8F11" w14:textId="4756C68C" w:rsidR="005F5E2D" w:rsidRDefault="005F5E2D" w:rsidP="005F5E2D">
      <w:r>
        <w:t>- интерпретаторни: транслаторът изпълнява отделните команди последователно;</w:t>
      </w:r>
    </w:p>
    <w:p w14:paraId="670BD534" w14:textId="77777777" w:rsidR="005520A5" w:rsidRDefault="005520A5" w:rsidP="005F5E2D"/>
    <w:p w14:paraId="3F99FAC7" w14:textId="29575F8A" w:rsidR="00DA2717" w:rsidRDefault="00DA2717" w:rsidP="005F5E2D">
      <w:r>
        <w:tab/>
        <w:t>б) средно ниво:</w:t>
      </w:r>
    </w:p>
    <w:p w14:paraId="17F90295" w14:textId="4B802407" w:rsidR="00DA2717" w:rsidRDefault="00DA2717" w:rsidP="005F5E2D">
      <w:r>
        <w:t xml:space="preserve">- </w:t>
      </w:r>
      <w:r>
        <w:rPr>
          <w:lang w:val="en-US"/>
        </w:rPr>
        <w:t xml:space="preserve">Assembler – </w:t>
      </w:r>
      <w:r>
        <w:t>работи по процесора с мнемонични кодове;</w:t>
      </w:r>
    </w:p>
    <w:p w14:paraId="0DF30D91" w14:textId="08372105" w:rsidR="00DA2717" w:rsidRDefault="00DA2717" w:rsidP="005F5E2D">
      <w:r>
        <w:t>- С – изпълнява отделни команди до РАМ паметта.</w:t>
      </w:r>
    </w:p>
    <w:p w14:paraId="45FA6CEC" w14:textId="4DF1A65A" w:rsidR="009768F0" w:rsidRDefault="009768F0" w:rsidP="005F5E2D"/>
    <w:p w14:paraId="4A87BC83" w14:textId="5457C40E" w:rsidR="005520A5" w:rsidRDefault="005520A5" w:rsidP="005F5E2D"/>
    <w:p w14:paraId="46093E74" w14:textId="6BADBB29" w:rsidR="005520A5" w:rsidRDefault="005520A5" w:rsidP="005F5E2D"/>
    <w:p w14:paraId="02F1F7A1" w14:textId="17B585FA" w:rsidR="005520A5" w:rsidRDefault="005520A5" w:rsidP="005F5E2D"/>
    <w:p w14:paraId="29E17AED" w14:textId="4A359BEE" w:rsidR="005520A5" w:rsidRDefault="005520A5" w:rsidP="005F5E2D"/>
    <w:p w14:paraId="05ABDE65" w14:textId="2D7F6F81" w:rsidR="005520A5" w:rsidRDefault="005520A5" w:rsidP="005F5E2D"/>
    <w:p w14:paraId="0CE58527" w14:textId="5C31E21D" w:rsidR="005520A5" w:rsidRDefault="005520A5" w:rsidP="005F5E2D"/>
    <w:p w14:paraId="00BC4E2D" w14:textId="530FCD71" w:rsidR="005520A5" w:rsidRDefault="005520A5" w:rsidP="005F5E2D"/>
    <w:p w14:paraId="204951A1" w14:textId="37CD49CE" w:rsidR="005520A5" w:rsidRDefault="005520A5" w:rsidP="005F5E2D"/>
    <w:p w14:paraId="59954624" w14:textId="4EB0B8E8" w:rsidR="005520A5" w:rsidRDefault="005520A5" w:rsidP="005F5E2D"/>
    <w:p w14:paraId="6CB27059" w14:textId="77777777" w:rsidR="005520A5" w:rsidRDefault="005520A5" w:rsidP="005F5E2D"/>
    <w:p w14:paraId="4BE3036D" w14:textId="15065350" w:rsidR="00BA2101" w:rsidRDefault="009768F0" w:rsidP="009768F0">
      <w:pPr>
        <w:jc w:val="center"/>
        <w:rPr>
          <w:b/>
          <w:bCs/>
        </w:rPr>
      </w:pPr>
      <w:r w:rsidRPr="009768F0">
        <w:rPr>
          <w:b/>
          <w:bCs/>
          <w:lang w:val="en-US"/>
        </w:rPr>
        <w:lastRenderedPageBreak/>
        <w:t xml:space="preserve">II. </w:t>
      </w:r>
      <w:r w:rsidRPr="009768F0">
        <w:rPr>
          <w:b/>
          <w:bCs/>
        </w:rPr>
        <w:t>Увод в С/С++</w:t>
      </w:r>
    </w:p>
    <w:p w14:paraId="2EB6D046" w14:textId="3660C75A" w:rsidR="00486A0C" w:rsidRDefault="00486A0C" w:rsidP="00486A0C">
      <w:pPr>
        <w:rPr>
          <w:b/>
          <w:bCs/>
        </w:rPr>
      </w:pPr>
    </w:p>
    <w:p w14:paraId="39CC8AD5" w14:textId="459EB4B2" w:rsidR="00486A0C" w:rsidRDefault="00B20AB7" w:rsidP="00486A0C">
      <w:pPr>
        <w:pStyle w:val="a5"/>
        <w:numPr>
          <w:ilvl w:val="0"/>
          <w:numId w:val="4"/>
        </w:num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FA09507" wp14:editId="1B916597">
                <wp:simplePos x="0" y="0"/>
                <wp:positionH relativeFrom="column">
                  <wp:posOffset>5817870</wp:posOffset>
                </wp:positionH>
                <wp:positionV relativeFrom="paragraph">
                  <wp:posOffset>760730</wp:posOffset>
                </wp:positionV>
                <wp:extent cx="0" cy="0"/>
                <wp:effectExtent l="38100" t="38100" r="57150" b="57150"/>
                <wp:wrapNone/>
                <wp:docPr id="4" name="Ръкопис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0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092933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ъкопис 4" o:spid="_x0000_s1026" type="#_x0000_t75" style="position:absolute;margin-left:458.1pt;margin-top:59.9pt;width:0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Zq91dAQAA8wIAAA4AAABkcnMvZTJvRG9jLnhtbJxSTWvDMAy9D/Yf&#10;jO+rkzLGCE16WBn0sK2H7Qe4/mjMYivITpP++zlJ03YbY9CLQBJ6ek9Pi2VnK7JX6A24nKazhBLl&#10;BEjjdjn9eH++e6TEB+4kr8CpnB6Up8vi9mbR1pmaQwmVVEgiiPNZW+e0DKHOGPOiVJb7GdTKxaYG&#10;tDzEFHdMIm8juq3YPEkeWAsoawShvI/V1dikxYCvtRLhTWuvAqlyGrmFIeIQt31kxYJnO+R1acSR&#10;Br+CheXGxaUnqBUPnDRofkFZIxA86DATYBlobYQaNEQ1afJDzdp99krSe9FgJsAF5cKGY5juNTSu&#10;WWErSrbtC8joCG8C0CNiPMz/BoykVyAaG/mMLqCqeIgv4EtTe0owMzKnuJbpmb/bP50VbPCs6/V7&#10;IzrCjpL/Guk02v7YkQnpBi8PJy9VF4gYi2KqTnjj3JRdHDSu/GbdZd7TufjV4gsAAP//AwBQSwME&#10;FAAGAAgAAAAhAC3Z8iDGAQAAaAQAABAAAABkcnMvaW5rL2luazEueG1stJNdb5swFIbvJ/U/WN7F&#10;bgbYhBSKSnrVSJM2aeqH1F1ScINVbEe2Ccm/38EQh6pprzYhIfvY5/U5j19f3+xFi3ZMG65kgWlI&#10;MGKyUjWXmwI/PqyDDCNjS1mXrZKswAdm8M3q4ss1l6+izeGPQEGaYSTaAjfWbvMo6vs+7Beh0pso&#10;JmQR/ZCvv37i1ZRVsxcuuYUjzTFUKWnZ3g5iOa8LXNk98ftB+151umJ+eYjo6rTD6rJia6VFab1i&#10;U0rJWiRLAXU/YWQPWxhwOGfDNEaCQ8NBHNIkTbLbKwiU+wLP5h2UaKASgaPzmn/+g+b6veZQ1iJO&#10;L1OMppJqthtqihzz/OPef2u1ZdpydsI8QpkWDqga547PCEozo9puuBuMdmXbATJKCNhiOptGZ4C8&#10;1wM2/1QPuHyoNy/uLZqpvTmHCZq31PFqLRcMjC623mPWgPAQvrfaPYeYxHFASUCSB0rzJMspCWma&#10;za5icvFR81l3pvF6z/rkV7fiqY2d9by2jYdOQrL00OfIz6U2jG8a+1nu1LZL9s458w6dmdDUxx17&#10;KfBX9xSRyxwDrhGKCIqTZbr8/o3AF2T0ir5xpD8FUK/+AgAA//8DAFBLAwQUAAYACAAAACEAL621&#10;Nd4AAAALAQAADwAAAGRycy9kb3ducmV2LnhtbEyPX0vEMBDE3wW/Q1jBNy/tIadXmx5i8RRR0PoH&#10;fMs1e20x2ZQmd63f3hUFfdyZH7Mz+WpyVuxxCJ0nBeksAYFUe9NRo+Dl+frkHESImoy2nlDBJwZY&#10;FYcHuc6MH+kJ91VsBIdQyLSCNsY+kzLULTodZr5HYm/rB6cjn0MjzaBHDndWzpNkIZ3uiD+0user&#10;FuuPaucUrO/fb8PZzUNl16fj3bZ8Ld/CY6nU8dF0eQEi4hT/YPiuz9Wh4E4bvyMThFWwTBdzRtlI&#10;l7yBiR9l86vIIpf/NxR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HZq91dAQAA8wIAAA4AAAAAAAAAAAAAAAAAPAIAAGRycy9lMm9Eb2MueG1sUEsBAi0A&#10;FAAGAAgAAAAhAC3Z8iDGAQAAaAQAABAAAAAAAAAAAAAAAAAAxQMAAGRycy9pbmsvaW5rMS54bWxQ&#10;SwECLQAUAAYACAAAACEAL621Nd4AAAALAQAADwAAAAAAAAAAAAAAAAC5BQAAZHJzL2Rvd25yZXYu&#10;eG1sUEsBAi0AFAAGAAgAAAAhAHkYvJ2/AAAAIQEAABkAAAAAAAAAAAAAAAAAxAYAAGRycy9fcmVs&#10;cy9lMm9Eb2MueG1sLnJlbHNQSwUGAAAAAAYABgB4AQAAugcAAAAA&#10;">
                <v:imagedata r:id="rId8" o:title=""/>
              </v:shape>
            </w:pict>
          </mc:Fallback>
        </mc:AlternateContent>
      </w:r>
      <w:r w:rsidR="00486A0C">
        <w:t>Последователност</w:t>
      </w:r>
      <w:r w:rsidR="005520A5">
        <w:rPr>
          <w:b/>
          <w:bCs/>
          <w:noProof/>
        </w:rPr>
        <w:drawing>
          <wp:inline distT="0" distB="0" distL="0" distR="0" wp14:anchorId="75EDB79F" wp14:editId="33F31BA9">
            <wp:extent cx="5532120" cy="2499360"/>
            <wp:effectExtent l="38100" t="0" r="11430" b="0"/>
            <wp:docPr id="5" name="Диаграма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787D42C1" w14:textId="32E9924F" w:rsidR="009768F0" w:rsidRDefault="005717B5" w:rsidP="009768F0">
      <w:pPr>
        <w:rPr>
          <w:b/>
          <w:bCs/>
        </w:rPr>
      </w:pPr>
      <w:r w:rsidRPr="005717B5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0E3E83E" wp14:editId="07455123">
                <wp:simplePos x="0" y="0"/>
                <wp:positionH relativeFrom="margin">
                  <wp:posOffset>4449445</wp:posOffset>
                </wp:positionH>
                <wp:positionV relativeFrom="paragraph">
                  <wp:posOffset>433705</wp:posOffset>
                </wp:positionV>
                <wp:extent cx="1234440" cy="1404620"/>
                <wp:effectExtent l="0" t="0" r="0" b="0"/>
                <wp:wrapNone/>
                <wp:docPr id="217" name="Текстово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44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1E930C" w14:textId="79D2748F" w:rsidR="005717B5" w:rsidRPr="00EA4E6B" w:rsidRDefault="00EA4E6B" w:rsidP="00EA4E6B">
                            <w:pP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0"/>
                              </w:rPr>
                            </w:pPr>
                            <w:r w:rsidRPr="00EA4E6B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0"/>
                              </w:rPr>
                              <w:t xml:space="preserve">- </w:t>
                            </w:r>
                            <w:r w:rsidR="005717B5" w:rsidRPr="00EA4E6B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0"/>
                              </w:rPr>
                              <w:t>добавя в програмата използваните и преведени от библиотека функции;</w:t>
                            </w:r>
                          </w:p>
                          <w:p w14:paraId="63FD4AAF" w14:textId="5EA32A24" w:rsidR="005717B5" w:rsidRPr="00EA4E6B" w:rsidRDefault="00EA4E6B" w:rsidP="00EA4E6B">
                            <w:pP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0"/>
                              </w:rPr>
                            </w:pPr>
                            <w:r w:rsidRPr="00EA4E6B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0"/>
                              </w:rPr>
                              <w:t xml:space="preserve">- </w:t>
                            </w:r>
                            <w:r w:rsidR="005717B5" w:rsidRPr="00EA4E6B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0"/>
                              </w:rPr>
                              <w:t xml:space="preserve">създава </w:t>
                            </w:r>
                            <w:r w:rsidR="005717B5" w:rsidRPr="00EA4E6B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0"/>
                                <w:lang w:val="en-US"/>
                              </w:rPr>
                              <w:t xml:space="preserve">.exe </w:t>
                            </w:r>
                            <w:r w:rsidR="005717B5" w:rsidRPr="00EA4E6B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0"/>
                              </w:rPr>
                              <w:t>файл.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0E3E83E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2" o:spid="_x0000_s1026" type="#_x0000_t202" style="position:absolute;margin-left:350.35pt;margin-top:34.15pt;width:97.2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E4d+AEAAM4DAAAOAAAAZHJzL2Uyb0RvYy54bWysU8tu2zAQvBfoPxC815JdOU0Ey0Ga1EWB&#10;9AGk/QCaoiyiJJdd0pbSr8+SchyjvRXVgSC13Nmd2eHqerSGHRQGDa7h81nJmXISWu12Df/xffPm&#10;krMQhWuFAaca/qgCv16/frUafK0W0INpFTICcaEefMP7GH1dFEH2yoowA68cBTtAKyIdcVe0KAZC&#10;t6ZYlOVFMQC2HkGqEOjv3RTk64zfdUrGr10XVGSm4dRbzCvmdZvWYr0S9Q6F77U8tiH+oQsrtKOi&#10;J6g7EQXbo/4LymqJEKCLMwm2gK7TUmUOxGZe/sHmoRdeZS4kTvAnmcL/g5VfDg/+G7I4voeRBphJ&#10;BH8P8mdgDm574XbqBhGGXomWCs+TZMXgQ31MTVKHOiSQ7fAZWhqy2EfIQGOHNqlCPBmh0wAeT6Kr&#10;MTKZSi7eVlVFIUmxeVVWF4s8lkLUz+keQ/yowLK0aTjSVDO8ONyHmNoR9fOVVM3BRhuTJ2scGxp+&#10;tVwsc8JZxOpIxjPaNvyyTN9khcTyg2tzchTaTHsqYNyRdmI6cY7jdqSLif4W2kcSAGEyGD0I2vSA&#10;vzkbyFwND7/2AhVn5pMjEa/mmXHMh2r5jhgzPI9szyPCSYJqeORs2t7G7ODENfgbEnujswwvnRx7&#10;JdNkdY4GT648P+dbL89w/QQAAP//AwBQSwMEFAAGAAgAAAAhAAissATeAAAACgEAAA8AAABkcnMv&#10;ZG93bnJldi54bWxMj8tOwzAQRfdI/IM1SOyo3SCaEOJUFWrLklIi1m48JBHxQ7abhr9nWMFuRnN0&#10;59xqPZuRTRji4KyE5UIAQ9s6PdhOQvO+uyuAxaSsVqOzKOEbI6zr66tKldpd7BtOx9QxCrGxVBL6&#10;lHzJeWx7NCounEdLt08XjEq0ho7roC4UbkaeCbHiRg2WPvTK43OP7dfxbCT45Pf5S3g9bLa7STQf&#10;+yYbuq2Utzfz5glYwjn9wfCrT+pQk9PJna2ObJSQC5ETKmFV3AMjoHh8WAI7SchoAl5X/H+F+gcA&#10;AP//AwBQSwECLQAUAAYACAAAACEAtoM4kv4AAADhAQAAEwAAAAAAAAAAAAAAAAAAAAAAW0NvbnRl&#10;bnRfVHlwZXNdLnhtbFBLAQItABQABgAIAAAAIQA4/SH/1gAAAJQBAAALAAAAAAAAAAAAAAAAAC8B&#10;AABfcmVscy8ucmVsc1BLAQItABQABgAIAAAAIQCH3E4d+AEAAM4DAAAOAAAAAAAAAAAAAAAAAC4C&#10;AABkcnMvZTJvRG9jLnhtbFBLAQItABQABgAIAAAAIQAIrLAE3gAAAAoBAAAPAAAAAAAAAAAAAAAA&#10;AFIEAABkcnMvZG93bnJldi54bWxQSwUGAAAAAAQABADzAAAAXQUAAAAA&#10;" filled="f" stroked="f">
                <v:textbox style="mso-fit-shape-to-text:t">
                  <w:txbxContent>
                    <w:p w14:paraId="201E930C" w14:textId="79D2748F" w:rsidR="005717B5" w:rsidRPr="00EA4E6B" w:rsidRDefault="00EA4E6B" w:rsidP="00EA4E6B">
                      <w:pP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0"/>
                        </w:rPr>
                      </w:pPr>
                      <w:r w:rsidRPr="00EA4E6B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0"/>
                        </w:rPr>
                        <w:t xml:space="preserve">- </w:t>
                      </w:r>
                      <w:r w:rsidR="005717B5" w:rsidRPr="00EA4E6B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0"/>
                        </w:rPr>
                        <w:t>добавя в програмата използваните и преведени от библиотека функции;</w:t>
                      </w:r>
                    </w:p>
                    <w:p w14:paraId="63FD4AAF" w14:textId="5EA32A24" w:rsidR="005717B5" w:rsidRPr="00EA4E6B" w:rsidRDefault="00EA4E6B" w:rsidP="00EA4E6B">
                      <w:pP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0"/>
                        </w:rPr>
                      </w:pPr>
                      <w:r w:rsidRPr="00EA4E6B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0"/>
                        </w:rPr>
                        <w:t xml:space="preserve">- </w:t>
                      </w:r>
                      <w:r w:rsidR="005717B5" w:rsidRPr="00EA4E6B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0"/>
                        </w:rPr>
                        <w:t xml:space="preserve">създава </w:t>
                      </w:r>
                      <w:r w:rsidR="005717B5" w:rsidRPr="00EA4E6B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0"/>
                          <w:lang w:val="en-US"/>
                        </w:rPr>
                        <w:t xml:space="preserve">.exe </w:t>
                      </w:r>
                      <w:r w:rsidR="005717B5" w:rsidRPr="00EA4E6B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0"/>
                        </w:rPr>
                        <w:t>файл.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0835063" w14:textId="56CEFCA5" w:rsidR="009768F0" w:rsidRPr="009768F0" w:rsidRDefault="009768F0" w:rsidP="009768F0"/>
    <w:sectPr w:rsidR="009768F0" w:rsidRPr="009768F0" w:rsidSect="007E4446">
      <w:pgSz w:w="11906" w:h="16838"/>
      <w:pgMar w:top="426" w:right="566" w:bottom="56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61D14"/>
    <w:multiLevelType w:val="hybridMultilevel"/>
    <w:tmpl w:val="86AC10C6"/>
    <w:lvl w:ilvl="0" w:tplc="2B6C5AE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1F6DCB"/>
    <w:multiLevelType w:val="hybridMultilevel"/>
    <w:tmpl w:val="6AC0C06A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135502"/>
    <w:multiLevelType w:val="hybridMultilevel"/>
    <w:tmpl w:val="6DFCE39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FE5A21"/>
    <w:multiLevelType w:val="hybridMultilevel"/>
    <w:tmpl w:val="8556A652"/>
    <w:lvl w:ilvl="0" w:tplc="E4D43B1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0580AEC"/>
    <w:multiLevelType w:val="hybridMultilevel"/>
    <w:tmpl w:val="7F6CC492"/>
    <w:lvl w:ilvl="0" w:tplc="C014594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BA05D0"/>
    <w:multiLevelType w:val="hybridMultilevel"/>
    <w:tmpl w:val="268C27EA"/>
    <w:lvl w:ilvl="0" w:tplc="25E2BC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8736547">
    <w:abstractNumId w:val="2"/>
  </w:num>
  <w:num w:numId="2" w16cid:durableId="1587572565">
    <w:abstractNumId w:val="3"/>
  </w:num>
  <w:num w:numId="3" w16cid:durableId="1529683779">
    <w:abstractNumId w:val="5"/>
  </w:num>
  <w:num w:numId="4" w16cid:durableId="304093650">
    <w:abstractNumId w:val="1"/>
  </w:num>
  <w:num w:numId="5" w16cid:durableId="790906047">
    <w:abstractNumId w:val="0"/>
  </w:num>
  <w:num w:numId="6" w16cid:durableId="2071119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60D"/>
    <w:rsid w:val="001F5FBE"/>
    <w:rsid w:val="00211797"/>
    <w:rsid w:val="00435504"/>
    <w:rsid w:val="00486A0C"/>
    <w:rsid w:val="005520A5"/>
    <w:rsid w:val="005717B5"/>
    <w:rsid w:val="005D1993"/>
    <w:rsid w:val="005F5E2D"/>
    <w:rsid w:val="00675863"/>
    <w:rsid w:val="006C560D"/>
    <w:rsid w:val="00767C85"/>
    <w:rsid w:val="007E4446"/>
    <w:rsid w:val="007F6EE5"/>
    <w:rsid w:val="0081259C"/>
    <w:rsid w:val="00910CB0"/>
    <w:rsid w:val="009768F0"/>
    <w:rsid w:val="00B20AB7"/>
    <w:rsid w:val="00B74AFB"/>
    <w:rsid w:val="00BA2101"/>
    <w:rsid w:val="00DA2717"/>
    <w:rsid w:val="00E25DD2"/>
    <w:rsid w:val="00EA4E6B"/>
    <w:rsid w:val="00FD0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CF4DB"/>
  <w15:chartTrackingRefBased/>
  <w15:docId w15:val="{A80E63FB-9EB4-4C79-ADF0-17E4ECF5A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090E"/>
    <w:pPr>
      <w:spacing w:after="0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10CB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10CB0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BA21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diagramDrawing" Target="diagrams/drawing1.xml"/><Relationship Id="rId3" Type="http://schemas.openxmlformats.org/officeDocument/2006/relationships/styles" Target="styles.xml"/><Relationship Id="rId7" Type="http://schemas.openxmlformats.org/officeDocument/2006/relationships/customXml" Target="ink/ink1.xml"/><Relationship Id="rId12" Type="http://schemas.openxmlformats.org/officeDocument/2006/relationships/diagramColors" Target="diagrams/colors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karova@tu-varna.bg" TargetMode="External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diagramLayout" Target="diagrams/layout1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568AA91-3F47-40C6-A967-25F748904593}" type="doc">
      <dgm:prSet loTypeId="urn:microsoft.com/office/officeart/2005/8/layout/hProcess7" loCatId="process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bg-BG"/>
        </a:p>
      </dgm:t>
    </dgm:pt>
    <dgm:pt modelId="{0EB4455B-E9BD-4F98-8A08-4D3C981EBF9C}">
      <dgm:prSet phldrT="[Текст]"/>
      <dgm:spPr/>
      <dgm:t>
        <a:bodyPr/>
        <a:lstStyle/>
        <a:p>
          <a:r>
            <a:rPr lang="bg-BG"/>
            <a:t>РЕДАКТОР</a:t>
          </a:r>
        </a:p>
      </dgm:t>
    </dgm:pt>
    <dgm:pt modelId="{57A97737-E3E7-446F-90AB-ABF58BDA6E4F}" type="parTrans" cxnId="{2B804111-1EA0-4F82-B518-27DFBB0A4A42}">
      <dgm:prSet/>
      <dgm:spPr/>
      <dgm:t>
        <a:bodyPr/>
        <a:lstStyle/>
        <a:p>
          <a:endParaRPr lang="bg-BG"/>
        </a:p>
      </dgm:t>
    </dgm:pt>
    <dgm:pt modelId="{9F52FAF6-00C0-4CE6-903B-895975CE263E}" type="sibTrans" cxnId="{2B804111-1EA0-4F82-B518-27DFBB0A4A42}">
      <dgm:prSet/>
      <dgm:spPr/>
      <dgm:t>
        <a:bodyPr/>
        <a:lstStyle/>
        <a:p>
          <a:endParaRPr lang="bg-BG"/>
        </a:p>
      </dgm:t>
    </dgm:pt>
    <dgm:pt modelId="{1D51F819-38BA-4582-B18D-2F2B51AE3B4D}">
      <dgm:prSet phldrT="[Текст]" custT="1"/>
      <dgm:spPr/>
      <dgm:t>
        <a:bodyPr/>
        <a:lstStyle/>
        <a:p>
          <a:r>
            <a:rPr lang="en-US" sz="1000"/>
            <a:t>- </a:t>
          </a:r>
          <a:r>
            <a:rPr lang="bg-BG" sz="1400"/>
            <a:t>създава текстов </a:t>
          </a:r>
          <a:r>
            <a:rPr lang="en-US" sz="1400"/>
            <a:t>ascii </a:t>
          </a:r>
          <a:r>
            <a:rPr lang="bg-BG" sz="1400"/>
            <a:t>файл.</a:t>
          </a:r>
        </a:p>
        <a:p>
          <a:endParaRPr lang="bg-BG" sz="1000"/>
        </a:p>
        <a:p>
          <a:endParaRPr lang="bg-BG" sz="1400"/>
        </a:p>
      </dgm:t>
    </dgm:pt>
    <dgm:pt modelId="{6C771C78-8729-4F5C-9E08-B562DF39EE5A}" type="parTrans" cxnId="{5BB869F6-9E3D-475E-AFFF-0B56FB264C50}">
      <dgm:prSet/>
      <dgm:spPr/>
      <dgm:t>
        <a:bodyPr/>
        <a:lstStyle/>
        <a:p>
          <a:endParaRPr lang="bg-BG"/>
        </a:p>
      </dgm:t>
    </dgm:pt>
    <dgm:pt modelId="{68FEB3D6-51E6-41FD-8399-DCC401268FEE}" type="sibTrans" cxnId="{5BB869F6-9E3D-475E-AFFF-0B56FB264C50}">
      <dgm:prSet/>
      <dgm:spPr/>
      <dgm:t>
        <a:bodyPr/>
        <a:lstStyle/>
        <a:p>
          <a:endParaRPr lang="bg-BG"/>
        </a:p>
      </dgm:t>
    </dgm:pt>
    <dgm:pt modelId="{3BFC56B2-0AD9-4D0E-81E6-0A75AB4535AA}">
      <dgm:prSet phldrT="[Текст]"/>
      <dgm:spPr/>
      <dgm:t>
        <a:bodyPr/>
        <a:lstStyle/>
        <a:p>
          <a:r>
            <a:rPr lang="bg-BG"/>
            <a:t>ПРЕДПРОЦЕСОР</a:t>
          </a:r>
        </a:p>
      </dgm:t>
    </dgm:pt>
    <dgm:pt modelId="{0BB9B858-4CB7-4DFA-8DBF-D537F8F03933}" type="parTrans" cxnId="{76E3CFD7-BF67-4FF7-83CC-9BEC1B7E51CC}">
      <dgm:prSet/>
      <dgm:spPr/>
      <dgm:t>
        <a:bodyPr/>
        <a:lstStyle/>
        <a:p>
          <a:endParaRPr lang="bg-BG"/>
        </a:p>
      </dgm:t>
    </dgm:pt>
    <dgm:pt modelId="{871BFCD9-CBE9-4883-9844-084ABB2B398F}" type="sibTrans" cxnId="{76E3CFD7-BF67-4FF7-83CC-9BEC1B7E51CC}">
      <dgm:prSet/>
      <dgm:spPr/>
      <dgm:t>
        <a:bodyPr/>
        <a:lstStyle/>
        <a:p>
          <a:endParaRPr lang="bg-BG"/>
        </a:p>
      </dgm:t>
    </dgm:pt>
    <dgm:pt modelId="{E2B7FA57-F331-4530-9AC3-3C9EC0F9CF02}">
      <dgm:prSet phldrT="[Текст]" custT="1"/>
      <dgm:spPr/>
      <dgm:t>
        <a:bodyPr/>
        <a:lstStyle/>
        <a:p>
          <a:r>
            <a:rPr lang="bg-BG" sz="1100"/>
            <a:t>- добавя хедърни файлове с готови С/С++ функции чрез командни директиви;</a:t>
          </a:r>
        </a:p>
        <a:p>
          <a:r>
            <a:rPr lang="bg-BG" sz="1100"/>
            <a:t>- създава </a:t>
          </a:r>
          <a:r>
            <a:rPr lang="en-US" sz="1100"/>
            <a:t>.cpp </a:t>
          </a:r>
          <a:r>
            <a:rPr lang="bg-BG" sz="1100"/>
            <a:t>и </a:t>
          </a:r>
          <a:r>
            <a:rPr lang="en-US" sz="1100"/>
            <a:t>.h </a:t>
          </a:r>
          <a:r>
            <a:rPr lang="bg-BG" sz="1100"/>
            <a:t>файл.</a:t>
          </a:r>
        </a:p>
      </dgm:t>
    </dgm:pt>
    <dgm:pt modelId="{500A4909-1F61-4598-9C20-4D5217E4B52C}" type="parTrans" cxnId="{7EC0CB57-A40F-42F1-BC7A-BC9AC0DC131B}">
      <dgm:prSet/>
      <dgm:spPr/>
      <dgm:t>
        <a:bodyPr/>
        <a:lstStyle/>
        <a:p>
          <a:endParaRPr lang="bg-BG"/>
        </a:p>
      </dgm:t>
    </dgm:pt>
    <dgm:pt modelId="{D5EB25D6-F266-453F-B34A-B9B30E34A7E4}" type="sibTrans" cxnId="{7EC0CB57-A40F-42F1-BC7A-BC9AC0DC131B}">
      <dgm:prSet/>
      <dgm:spPr/>
      <dgm:t>
        <a:bodyPr/>
        <a:lstStyle/>
        <a:p>
          <a:endParaRPr lang="bg-BG"/>
        </a:p>
      </dgm:t>
    </dgm:pt>
    <dgm:pt modelId="{03F4AF7C-0744-4089-B199-7181051B0532}">
      <dgm:prSet phldrT="[Текст]"/>
      <dgm:spPr/>
      <dgm:t>
        <a:bodyPr/>
        <a:lstStyle/>
        <a:p>
          <a:r>
            <a:rPr lang="bg-BG"/>
            <a:t>КОМПИЛАТОР</a:t>
          </a:r>
        </a:p>
      </dgm:t>
    </dgm:pt>
    <dgm:pt modelId="{DE254929-F930-4041-B0F5-F501DD7E9101}" type="parTrans" cxnId="{BE666D43-1E1B-42DD-9E0D-5842F0CF04A6}">
      <dgm:prSet/>
      <dgm:spPr/>
      <dgm:t>
        <a:bodyPr/>
        <a:lstStyle/>
        <a:p>
          <a:endParaRPr lang="bg-BG"/>
        </a:p>
      </dgm:t>
    </dgm:pt>
    <dgm:pt modelId="{9EF27DD8-B572-48A7-A3A2-A735B6D3F759}" type="sibTrans" cxnId="{BE666D43-1E1B-42DD-9E0D-5842F0CF04A6}">
      <dgm:prSet/>
      <dgm:spPr/>
      <dgm:t>
        <a:bodyPr/>
        <a:lstStyle/>
        <a:p>
          <a:endParaRPr lang="bg-BG"/>
        </a:p>
      </dgm:t>
    </dgm:pt>
    <dgm:pt modelId="{A8D926C7-D38C-4487-B2D8-238487B4F076}">
      <dgm:prSet phldrT="[Текст]"/>
      <dgm:spPr/>
      <dgm:t>
        <a:bodyPr/>
        <a:lstStyle/>
        <a:p>
          <a:r>
            <a:rPr lang="bg-BG"/>
            <a:t>- открива и извежда синтактичните грешки;</a:t>
          </a:r>
        </a:p>
      </dgm:t>
    </dgm:pt>
    <dgm:pt modelId="{45F03DFD-C36F-406B-9060-2F82258C2FBC}" type="parTrans" cxnId="{657FFD23-3CDC-41F8-962F-839B1E5B0153}">
      <dgm:prSet/>
      <dgm:spPr/>
      <dgm:t>
        <a:bodyPr/>
        <a:lstStyle/>
        <a:p>
          <a:endParaRPr lang="bg-BG"/>
        </a:p>
      </dgm:t>
    </dgm:pt>
    <dgm:pt modelId="{13873C0F-EFA8-471E-A3B4-E5AA4339E56E}" type="sibTrans" cxnId="{657FFD23-3CDC-41F8-962F-839B1E5B0153}">
      <dgm:prSet/>
      <dgm:spPr/>
      <dgm:t>
        <a:bodyPr/>
        <a:lstStyle/>
        <a:p>
          <a:endParaRPr lang="bg-BG"/>
        </a:p>
      </dgm:t>
    </dgm:pt>
    <dgm:pt modelId="{FC2BEE66-38FF-4B16-9722-C1A7E116677E}">
      <dgm:prSet phldrT="[Текст]"/>
      <dgm:spPr/>
      <dgm:t>
        <a:bodyPr/>
        <a:lstStyle/>
        <a:p>
          <a:r>
            <a:rPr lang="bg-BG"/>
            <a:t>- превежда кода на машинен език;</a:t>
          </a:r>
        </a:p>
      </dgm:t>
    </dgm:pt>
    <dgm:pt modelId="{C660214D-6B2E-4EB2-BBD9-52A3D8A78933}" type="parTrans" cxnId="{9B404F1E-2676-428D-8C7A-7924E5843C99}">
      <dgm:prSet/>
      <dgm:spPr/>
      <dgm:t>
        <a:bodyPr/>
        <a:lstStyle/>
        <a:p>
          <a:endParaRPr lang="bg-BG"/>
        </a:p>
      </dgm:t>
    </dgm:pt>
    <dgm:pt modelId="{1266A122-6F9A-417A-A1CB-6BCFC779340D}" type="sibTrans" cxnId="{9B404F1E-2676-428D-8C7A-7924E5843C99}">
      <dgm:prSet/>
      <dgm:spPr/>
      <dgm:t>
        <a:bodyPr/>
        <a:lstStyle/>
        <a:p>
          <a:endParaRPr lang="bg-BG"/>
        </a:p>
      </dgm:t>
    </dgm:pt>
    <dgm:pt modelId="{747B7B9B-AEDA-4BDE-AD4D-8C6C448E61F2}">
      <dgm:prSet phldrT="[Текст]"/>
      <dgm:spPr/>
      <dgm:t>
        <a:bodyPr/>
        <a:lstStyle/>
        <a:p>
          <a:r>
            <a:rPr lang="bg-BG"/>
            <a:t>- създава двоичен обектен </a:t>
          </a:r>
          <a:r>
            <a:rPr lang="en-US"/>
            <a:t>.obj </a:t>
          </a:r>
          <a:r>
            <a:rPr lang="bg-BG"/>
            <a:t>файл.</a:t>
          </a:r>
        </a:p>
      </dgm:t>
    </dgm:pt>
    <dgm:pt modelId="{737296FD-5A4A-4CA3-B46F-1F676B2BE31E}" type="parTrans" cxnId="{7A97574C-088A-4E4C-8500-791DEBC53CC8}">
      <dgm:prSet/>
      <dgm:spPr/>
      <dgm:t>
        <a:bodyPr/>
        <a:lstStyle/>
        <a:p>
          <a:endParaRPr lang="bg-BG"/>
        </a:p>
      </dgm:t>
    </dgm:pt>
    <dgm:pt modelId="{EFE7E8C0-9A82-4503-93EF-CD32435AF88A}" type="sibTrans" cxnId="{7A97574C-088A-4E4C-8500-791DEBC53CC8}">
      <dgm:prSet/>
      <dgm:spPr/>
      <dgm:t>
        <a:bodyPr/>
        <a:lstStyle/>
        <a:p>
          <a:endParaRPr lang="bg-BG"/>
        </a:p>
      </dgm:t>
    </dgm:pt>
    <dgm:pt modelId="{2CEDBD1C-DA9F-4798-9E13-1A98247E2110}">
      <dgm:prSet phldrT="[Текст]" custT="1"/>
      <dgm:spPr/>
      <dgm:t>
        <a:bodyPr/>
        <a:lstStyle/>
        <a:p>
          <a:r>
            <a:rPr lang="bg-BG" sz="1400"/>
            <a:t>-въвежда се кода на програмата;</a:t>
          </a:r>
        </a:p>
      </dgm:t>
    </dgm:pt>
    <dgm:pt modelId="{5E7E8356-A6EB-48B5-995C-6E736A68C42D}" type="parTrans" cxnId="{83B45673-8BB3-4106-A8FD-CA27011E61DC}">
      <dgm:prSet/>
      <dgm:spPr/>
      <dgm:t>
        <a:bodyPr/>
        <a:lstStyle/>
        <a:p>
          <a:endParaRPr lang="bg-BG"/>
        </a:p>
      </dgm:t>
    </dgm:pt>
    <dgm:pt modelId="{B128F86C-B31B-4317-9A9D-CE9796873072}" type="sibTrans" cxnId="{83B45673-8BB3-4106-A8FD-CA27011E61DC}">
      <dgm:prSet/>
      <dgm:spPr/>
      <dgm:t>
        <a:bodyPr/>
        <a:lstStyle/>
        <a:p>
          <a:endParaRPr lang="bg-BG"/>
        </a:p>
      </dgm:t>
    </dgm:pt>
    <dgm:pt modelId="{8D21DDE1-CDF8-48E2-9DF0-9E014F211042}">
      <dgm:prSet phldrT="[Текст]"/>
      <dgm:spPr/>
      <dgm:t>
        <a:bodyPr/>
        <a:lstStyle/>
        <a:p>
          <a:r>
            <a:rPr lang="bg-BG"/>
            <a:t>ПРЕДПРОЦЕСОР</a:t>
          </a:r>
        </a:p>
      </dgm:t>
    </dgm:pt>
    <dgm:pt modelId="{5FA7EF93-DB4B-4858-A5D6-C6A77A5C5635}" type="parTrans" cxnId="{1971B818-2484-4D9B-85ED-6A2448562D04}">
      <dgm:prSet/>
      <dgm:spPr/>
      <dgm:t>
        <a:bodyPr/>
        <a:lstStyle/>
        <a:p>
          <a:endParaRPr lang="bg-BG"/>
        </a:p>
      </dgm:t>
    </dgm:pt>
    <dgm:pt modelId="{12A971B4-D3D9-40DB-AD78-119BFD5EB045}" type="sibTrans" cxnId="{1971B818-2484-4D9B-85ED-6A2448562D04}">
      <dgm:prSet/>
      <dgm:spPr/>
      <dgm:t>
        <a:bodyPr/>
        <a:lstStyle/>
        <a:p>
          <a:endParaRPr lang="bg-BG"/>
        </a:p>
      </dgm:t>
    </dgm:pt>
    <dgm:pt modelId="{CB6BEF75-CA37-4C1C-9D2D-DA13D91D5BC0}" type="pres">
      <dgm:prSet presAssocID="{B568AA91-3F47-40C6-A967-25F748904593}" presName="Name0" presStyleCnt="0">
        <dgm:presLayoutVars>
          <dgm:dir/>
          <dgm:animLvl val="lvl"/>
          <dgm:resizeHandles val="exact"/>
        </dgm:presLayoutVars>
      </dgm:prSet>
      <dgm:spPr/>
    </dgm:pt>
    <dgm:pt modelId="{41152106-24AA-4B2D-97DA-23E7E0316E19}" type="pres">
      <dgm:prSet presAssocID="{0EB4455B-E9BD-4F98-8A08-4D3C981EBF9C}" presName="compositeNode" presStyleCnt="0">
        <dgm:presLayoutVars>
          <dgm:bulletEnabled val="1"/>
        </dgm:presLayoutVars>
      </dgm:prSet>
      <dgm:spPr/>
    </dgm:pt>
    <dgm:pt modelId="{B78FCFD4-1A48-4B3A-A370-32B0FB1CD556}" type="pres">
      <dgm:prSet presAssocID="{0EB4455B-E9BD-4F98-8A08-4D3C981EBF9C}" presName="bgRect" presStyleLbl="node1" presStyleIdx="0" presStyleCnt="4"/>
      <dgm:spPr/>
    </dgm:pt>
    <dgm:pt modelId="{AB102ECC-5FB1-4BD2-836D-1B0A27A49173}" type="pres">
      <dgm:prSet presAssocID="{0EB4455B-E9BD-4F98-8A08-4D3C981EBF9C}" presName="parentNode" presStyleLbl="node1" presStyleIdx="0" presStyleCnt="4">
        <dgm:presLayoutVars>
          <dgm:chMax val="0"/>
          <dgm:bulletEnabled val="1"/>
        </dgm:presLayoutVars>
      </dgm:prSet>
      <dgm:spPr/>
    </dgm:pt>
    <dgm:pt modelId="{6604846B-468D-487D-B062-6C210F4F09F8}" type="pres">
      <dgm:prSet presAssocID="{0EB4455B-E9BD-4F98-8A08-4D3C981EBF9C}" presName="childNode" presStyleLbl="node1" presStyleIdx="0" presStyleCnt="4">
        <dgm:presLayoutVars>
          <dgm:bulletEnabled val="1"/>
        </dgm:presLayoutVars>
      </dgm:prSet>
      <dgm:spPr/>
    </dgm:pt>
    <dgm:pt modelId="{63601DFA-BA35-4818-9958-C35856EDDECD}" type="pres">
      <dgm:prSet presAssocID="{9F52FAF6-00C0-4CE6-903B-895975CE263E}" presName="hSp" presStyleCnt="0"/>
      <dgm:spPr/>
    </dgm:pt>
    <dgm:pt modelId="{20F1CFED-E4C0-4B3C-81C6-2A5274168513}" type="pres">
      <dgm:prSet presAssocID="{9F52FAF6-00C0-4CE6-903B-895975CE263E}" presName="vProcSp" presStyleCnt="0"/>
      <dgm:spPr/>
    </dgm:pt>
    <dgm:pt modelId="{5D49A581-E554-48FF-A9A9-32D8723BF033}" type="pres">
      <dgm:prSet presAssocID="{9F52FAF6-00C0-4CE6-903B-895975CE263E}" presName="vSp1" presStyleCnt="0"/>
      <dgm:spPr/>
    </dgm:pt>
    <dgm:pt modelId="{2EE4E69A-2667-4917-A58D-8365F3D02CC1}" type="pres">
      <dgm:prSet presAssocID="{9F52FAF6-00C0-4CE6-903B-895975CE263E}" presName="simulatedConn" presStyleLbl="solidFgAcc1" presStyleIdx="0" presStyleCnt="3"/>
      <dgm:spPr/>
    </dgm:pt>
    <dgm:pt modelId="{10F4F04B-B6BD-4329-B358-1D5E79A00FCB}" type="pres">
      <dgm:prSet presAssocID="{9F52FAF6-00C0-4CE6-903B-895975CE263E}" presName="vSp2" presStyleCnt="0"/>
      <dgm:spPr/>
    </dgm:pt>
    <dgm:pt modelId="{5F1027E4-BAC5-4240-81E7-D0C9861BAE11}" type="pres">
      <dgm:prSet presAssocID="{9F52FAF6-00C0-4CE6-903B-895975CE263E}" presName="sibTrans" presStyleCnt="0"/>
      <dgm:spPr/>
    </dgm:pt>
    <dgm:pt modelId="{568C410E-D030-47F0-8485-57579FBD9AA0}" type="pres">
      <dgm:prSet presAssocID="{3BFC56B2-0AD9-4D0E-81E6-0A75AB4535AA}" presName="compositeNode" presStyleCnt="0">
        <dgm:presLayoutVars>
          <dgm:bulletEnabled val="1"/>
        </dgm:presLayoutVars>
      </dgm:prSet>
      <dgm:spPr/>
    </dgm:pt>
    <dgm:pt modelId="{774B86B1-C08E-4E58-A667-4BBBA575333A}" type="pres">
      <dgm:prSet presAssocID="{3BFC56B2-0AD9-4D0E-81E6-0A75AB4535AA}" presName="bgRect" presStyleLbl="node1" presStyleIdx="1" presStyleCnt="4"/>
      <dgm:spPr/>
    </dgm:pt>
    <dgm:pt modelId="{FE10DE6F-3A3F-4C5F-B8AA-6E56B72AB3F8}" type="pres">
      <dgm:prSet presAssocID="{3BFC56B2-0AD9-4D0E-81E6-0A75AB4535AA}" presName="parentNode" presStyleLbl="node1" presStyleIdx="1" presStyleCnt="4">
        <dgm:presLayoutVars>
          <dgm:chMax val="0"/>
          <dgm:bulletEnabled val="1"/>
        </dgm:presLayoutVars>
      </dgm:prSet>
      <dgm:spPr/>
    </dgm:pt>
    <dgm:pt modelId="{EE1A8F78-FD2B-487C-B08B-DC84F06C12E9}" type="pres">
      <dgm:prSet presAssocID="{3BFC56B2-0AD9-4D0E-81E6-0A75AB4535AA}" presName="childNode" presStyleLbl="node1" presStyleIdx="1" presStyleCnt="4">
        <dgm:presLayoutVars>
          <dgm:bulletEnabled val="1"/>
        </dgm:presLayoutVars>
      </dgm:prSet>
      <dgm:spPr/>
    </dgm:pt>
    <dgm:pt modelId="{43D30B35-0016-4D8D-9929-F1274AFBE34C}" type="pres">
      <dgm:prSet presAssocID="{871BFCD9-CBE9-4883-9844-084ABB2B398F}" presName="hSp" presStyleCnt="0"/>
      <dgm:spPr/>
    </dgm:pt>
    <dgm:pt modelId="{DCE7DBF6-0525-46D8-8B8B-5BBD06C5DC44}" type="pres">
      <dgm:prSet presAssocID="{871BFCD9-CBE9-4883-9844-084ABB2B398F}" presName="vProcSp" presStyleCnt="0"/>
      <dgm:spPr/>
    </dgm:pt>
    <dgm:pt modelId="{1A5F1C6B-161E-4BC1-A7EF-2FD6916F667B}" type="pres">
      <dgm:prSet presAssocID="{871BFCD9-CBE9-4883-9844-084ABB2B398F}" presName="vSp1" presStyleCnt="0"/>
      <dgm:spPr/>
    </dgm:pt>
    <dgm:pt modelId="{50ED1AFF-A6CF-45DE-8958-913163AB2920}" type="pres">
      <dgm:prSet presAssocID="{871BFCD9-CBE9-4883-9844-084ABB2B398F}" presName="simulatedConn" presStyleLbl="solidFgAcc1" presStyleIdx="1" presStyleCnt="3"/>
      <dgm:spPr/>
    </dgm:pt>
    <dgm:pt modelId="{D90253B1-FFCF-4EAA-A3CA-92AE8B93AE2A}" type="pres">
      <dgm:prSet presAssocID="{871BFCD9-CBE9-4883-9844-084ABB2B398F}" presName="vSp2" presStyleCnt="0"/>
      <dgm:spPr/>
    </dgm:pt>
    <dgm:pt modelId="{34E10353-092F-42AB-8E53-1C46408BE4D0}" type="pres">
      <dgm:prSet presAssocID="{871BFCD9-CBE9-4883-9844-084ABB2B398F}" presName="sibTrans" presStyleCnt="0"/>
      <dgm:spPr/>
    </dgm:pt>
    <dgm:pt modelId="{3AEC26BB-F0B1-473B-9FAA-545A67841698}" type="pres">
      <dgm:prSet presAssocID="{03F4AF7C-0744-4089-B199-7181051B0532}" presName="compositeNode" presStyleCnt="0">
        <dgm:presLayoutVars>
          <dgm:bulletEnabled val="1"/>
        </dgm:presLayoutVars>
      </dgm:prSet>
      <dgm:spPr/>
    </dgm:pt>
    <dgm:pt modelId="{F3112A15-A0D3-40B9-8799-2495A43AC251}" type="pres">
      <dgm:prSet presAssocID="{03F4AF7C-0744-4089-B199-7181051B0532}" presName="bgRect" presStyleLbl="node1" presStyleIdx="2" presStyleCnt="4"/>
      <dgm:spPr/>
    </dgm:pt>
    <dgm:pt modelId="{F97D0C55-8954-445C-84AF-772D527CB06B}" type="pres">
      <dgm:prSet presAssocID="{03F4AF7C-0744-4089-B199-7181051B0532}" presName="parentNode" presStyleLbl="node1" presStyleIdx="2" presStyleCnt="4">
        <dgm:presLayoutVars>
          <dgm:chMax val="0"/>
          <dgm:bulletEnabled val="1"/>
        </dgm:presLayoutVars>
      </dgm:prSet>
      <dgm:spPr/>
    </dgm:pt>
    <dgm:pt modelId="{D191A773-A9F1-4E81-A701-93404BCEF72E}" type="pres">
      <dgm:prSet presAssocID="{03F4AF7C-0744-4089-B199-7181051B0532}" presName="childNode" presStyleLbl="node1" presStyleIdx="2" presStyleCnt="4">
        <dgm:presLayoutVars>
          <dgm:bulletEnabled val="1"/>
        </dgm:presLayoutVars>
      </dgm:prSet>
      <dgm:spPr/>
    </dgm:pt>
    <dgm:pt modelId="{21F44845-AC89-42FE-B8EA-4983ACF05025}" type="pres">
      <dgm:prSet presAssocID="{9EF27DD8-B572-48A7-A3A2-A735B6D3F759}" presName="hSp" presStyleCnt="0"/>
      <dgm:spPr/>
    </dgm:pt>
    <dgm:pt modelId="{84D96DD6-178B-4579-8051-CAF27BE701F9}" type="pres">
      <dgm:prSet presAssocID="{9EF27DD8-B572-48A7-A3A2-A735B6D3F759}" presName="vProcSp" presStyleCnt="0"/>
      <dgm:spPr/>
    </dgm:pt>
    <dgm:pt modelId="{3E2515C4-56CE-43AB-9FB0-E45A88EC6B49}" type="pres">
      <dgm:prSet presAssocID="{9EF27DD8-B572-48A7-A3A2-A735B6D3F759}" presName="vSp1" presStyleCnt="0"/>
      <dgm:spPr/>
    </dgm:pt>
    <dgm:pt modelId="{17BD0FB2-A301-4ADA-91A4-0763BBC15EAF}" type="pres">
      <dgm:prSet presAssocID="{9EF27DD8-B572-48A7-A3A2-A735B6D3F759}" presName="simulatedConn" presStyleLbl="solidFgAcc1" presStyleIdx="2" presStyleCnt="3"/>
      <dgm:spPr/>
    </dgm:pt>
    <dgm:pt modelId="{5CEE4A4B-EEDF-46A2-AFDB-D750E72AB4EE}" type="pres">
      <dgm:prSet presAssocID="{9EF27DD8-B572-48A7-A3A2-A735B6D3F759}" presName="vSp2" presStyleCnt="0"/>
      <dgm:spPr/>
    </dgm:pt>
    <dgm:pt modelId="{5AF2B054-5234-40CF-A31C-173DC8E7A56F}" type="pres">
      <dgm:prSet presAssocID="{9EF27DD8-B572-48A7-A3A2-A735B6D3F759}" presName="sibTrans" presStyleCnt="0"/>
      <dgm:spPr/>
    </dgm:pt>
    <dgm:pt modelId="{19CF25C6-5CE2-4150-B79A-41C3ABF05C63}" type="pres">
      <dgm:prSet presAssocID="{8D21DDE1-CDF8-48E2-9DF0-9E014F211042}" presName="compositeNode" presStyleCnt="0">
        <dgm:presLayoutVars>
          <dgm:bulletEnabled val="1"/>
        </dgm:presLayoutVars>
      </dgm:prSet>
      <dgm:spPr/>
    </dgm:pt>
    <dgm:pt modelId="{C0B92063-8575-44D9-B6FB-D9394212831C}" type="pres">
      <dgm:prSet presAssocID="{8D21DDE1-CDF8-48E2-9DF0-9E014F211042}" presName="bgRect" presStyleLbl="node1" presStyleIdx="3" presStyleCnt="4" custLinFactNeighborX="1698" custLinFactNeighborY="2358"/>
      <dgm:spPr/>
    </dgm:pt>
    <dgm:pt modelId="{40F11520-ACE3-4159-94B1-5BC01F6E4BB2}" type="pres">
      <dgm:prSet presAssocID="{8D21DDE1-CDF8-48E2-9DF0-9E014F211042}" presName="parentNode" presStyleLbl="node1" presStyleIdx="3" presStyleCnt="4">
        <dgm:presLayoutVars>
          <dgm:chMax val="0"/>
          <dgm:bulletEnabled val="1"/>
        </dgm:presLayoutVars>
      </dgm:prSet>
      <dgm:spPr/>
    </dgm:pt>
  </dgm:ptLst>
  <dgm:cxnLst>
    <dgm:cxn modelId="{2B804111-1EA0-4F82-B518-27DFBB0A4A42}" srcId="{B568AA91-3F47-40C6-A967-25F748904593}" destId="{0EB4455B-E9BD-4F98-8A08-4D3C981EBF9C}" srcOrd="0" destOrd="0" parTransId="{57A97737-E3E7-446F-90AB-ABF58BDA6E4F}" sibTransId="{9F52FAF6-00C0-4CE6-903B-895975CE263E}"/>
    <dgm:cxn modelId="{1971B818-2484-4D9B-85ED-6A2448562D04}" srcId="{B568AA91-3F47-40C6-A967-25F748904593}" destId="{8D21DDE1-CDF8-48E2-9DF0-9E014F211042}" srcOrd="3" destOrd="0" parTransId="{5FA7EF93-DB4B-4858-A5D6-C6A77A5C5635}" sibTransId="{12A971B4-D3D9-40DB-AD78-119BFD5EB045}"/>
    <dgm:cxn modelId="{9B404F1E-2676-428D-8C7A-7924E5843C99}" srcId="{03F4AF7C-0744-4089-B199-7181051B0532}" destId="{FC2BEE66-38FF-4B16-9722-C1A7E116677E}" srcOrd="1" destOrd="0" parTransId="{C660214D-6B2E-4EB2-BBD9-52A3D8A78933}" sibTransId="{1266A122-6F9A-417A-A1CB-6BCFC779340D}"/>
    <dgm:cxn modelId="{657FFD23-3CDC-41F8-962F-839B1E5B0153}" srcId="{03F4AF7C-0744-4089-B199-7181051B0532}" destId="{A8D926C7-D38C-4487-B2D8-238487B4F076}" srcOrd="0" destOrd="0" parTransId="{45F03DFD-C36F-406B-9060-2F82258C2FBC}" sibTransId="{13873C0F-EFA8-471E-A3B4-E5AA4339E56E}"/>
    <dgm:cxn modelId="{AC480F2A-8796-4EE8-98C8-514AC5225713}" type="presOf" srcId="{2CEDBD1C-DA9F-4798-9E13-1A98247E2110}" destId="{6604846B-468D-487D-B062-6C210F4F09F8}" srcOrd="0" destOrd="0" presId="urn:microsoft.com/office/officeart/2005/8/layout/hProcess7"/>
    <dgm:cxn modelId="{BF15242B-574B-4B62-83F7-7F51BE0E3C00}" type="presOf" srcId="{FC2BEE66-38FF-4B16-9722-C1A7E116677E}" destId="{D191A773-A9F1-4E81-A701-93404BCEF72E}" srcOrd="0" destOrd="1" presId="urn:microsoft.com/office/officeart/2005/8/layout/hProcess7"/>
    <dgm:cxn modelId="{58D8FA31-510D-4A6A-9CFB-18811F83F6AA}" type="presOf" srcId="{3BFC56B2-0AD9-4D0E-81E6-0A75AB4535AA}" destId="{FE10DE6F-3A3F-4C5F-B8AA-6E56B72AB3F8}" srcOrd="1" destOrd="0" presId="urn:microsoft.com/office/officeart/2005/8/layout/hProcess7"/>
    <dgm:cxn modelId="{67DA223F-5916-4BC3-96A8-05CAAC2B8CA7}" type="presOf" srcId="{747B7B9B-AEDA-4BDE-AD4D-8C6C448E61F2}" destId="{D191A773-A9F1-4E81-A701-93404BCEF72E}" srcOrd="0" destOrd="2" presId="urn:microsoft.com/office/officeart/2005/8/layout/hProcess7"/>
    <dgm:cxn modelId="{472FAF5D-5F7E-4C69-AD27-CCD1FF1D32DD}" type="presOf" srcId="{8D21DDE1-CDF8-48E2-9DF0-9E014F211042}" destId="{C0B92063-8575-44D9-B6FB-D9394212831C}" srcOrd="0" destOrd="0" presId="urn:microsoft.com/office/officeart/2005/8/layout/hProcess7"/>
    <dgm:cxn modelId="{4CC7185F-CAB4-4979-BFF1-D713F892F7A6}" type="presOf" srcId="{0EB4455B-E9BD-4F98-8A08-4D3C981EBF9C}" destId="{B78FCFD4-1A48-4B3A-A370-32B0FB1CD556}" srcOrd="0" destOrd="0" presId="urn:microsoft.com/office/officeart/2005/8/layout/hProcess7"/>
    <dgm:cxn modelId="{BE666D43-1E1B-42DD-9E0D-5842F0CF04A6}" srcId="{B568AA91-3F47-40C6-A967-25F748904593}" destId="{03F4AF7C-0744-4089-B199-7181051B0532}" srcOrd="2" destOrd="0" parTransId="{DE254929-F930-4041-B0F5-F501DD7E9101}" sibTransId="{9EF27DD8-B572-48A7-A3A2-A735B6D3F759}"/>
    <dgm:cxn modelId="{68225D45-2A29-4469-BC22-14EBDE355919}" type="presOf" srcId="{B568AA91-3F47-40C6-A967-25F748904593}" destId="{CB6BEF75-CA37-4C1C-9D2D-DA13D91D5BC0}" srcOrd="0" destOrd="0" presId="urn:microsoft.com/office/officeart/2005/8/layout/hProcess7"/>
    <dgm:cxn modelId="{01A3C94B-709D-478A-A2BA-E86042417B6C}" type="presOf" srcId="{1D51F819-38BA-4582-B18D-2F2B51AE3B4D}" destId="{6604846B-468D-487D-B062-6C210F4F09F8}" srcOrd="0" destOrd="1" presId="urn:microsoft.com/office/officeart/2005/8/layout/hProcess7"/>
    <dgm:cxn modelId="{7A97574C-088A-4E4C-8500-791DEBC53CC8}" srcId="{03F4AF7C-0744-4089-B199-7181051B0532}" destId="{747B7B9B-AEDA-4BDE-AD4D-8C6C448E61F2}" srcOrd="2" destOrd="0" parTransId="{737296FD-5A4A-4CA3-B46F-1F676B2BE31E}" sibTransId="{EFE7E8C0-9A82-4503-93EF-CD32435AF88A}"/>
    <dgm:cxn modelId="{83B45673-8BB3-4106-A8FD-CA27011E61DC}" srcId="{0EB4455B-E9BD-4F98-8A08-4D3C981EBF9C}" destId="{2CEDBD1C-DA9F-4798-9E13-1A98247E2110}" srcOrd="0" destOrd="0" parTransId="{5E7E8356-A6EB-48B5-995C-6E736A68C42D}" sibTransId="{B128F86C-B31B-4317-9A9D-CE9796873072}"/>
    <dgm:cxn modelId="{7EC0CB57-A40F-42F1-BC7A-BC9AC0DC131B}" srcId="{3BFC56B2-0AD9-4D0E-81E6-0A75AB4535AA}" destId="{E2B7FA57-F331-4530-9AC3-3C9EC0F9CF02}" srcOrd="0" destOrd="0" parTransId="{500A4909-1F61-4598-9C20-4D5217E4B52C}" sibTransId="{D5EB25D6-F266-453F-B34A-B9B30E34A7E4}"/>
    <dgm:cxn modelId="{EDA52B80-61A8-4B3F-BF75-81C35CB473CE}" type="presOf" srcId="{03F4AF7C-0744-4089-B199-7181051B0532}" destId="{F97D0C55-8954-445C-84AF-772D527CB06B}" srcOrd="1" destOrd="0" presId="urn:microsoft.com/office/officeart/2005/8/layout/hProcess7"/>
    <dgm:cxn modelId="{43914889-6098-4F5D-8177-7CCCC4176763}" type="presOf" srcId="{3BFC56B2-0AD9-4D0E-81E6-0A75AB4535AA}" destId="{774B86B1-C08E-4E58-A667-4BBBA575333A}" srcOrd="0" destOrd="0" presId="urn:microsoft.com/office/officeart/2005/8/layout/hProcess7"/>
    <dgm:cxn modelId="{470BC8A3-09FF-49F9-BD10-C81C1F600A92}" type="presOf" srcId="{03F4AF7C-0744-4089-B199-7181051B0532}" destId="{F3112A15-A0D3-40B9-8799-2495A43AC251}" srcOrd="0" destOrd="0" presId="urn:microsoft.com/office/officeart/2005/8/layout/hProcess7"/>
    <dgm:cxn modelId="{470E69C1-14B8-4745-84F8-6E9E7CE5A0EE}" type="presOf" srcId="{8D21DDE1-CDF8-48E2-9DF0-9E014F211042}" destId="{40F11520-ACE3-4159-94B1-5BC01F6E4BB2}" srcOrd="1" destOrd="0" presId="urn:microsoft.com/office/officeart/2005/8/layout/hProcess7"/>
    <dgm:cxn modelId="{65CEA4C3-74D5-4DD3-9F3A-B1A83E596D08}" type="presOf" srcId="{E2B7FA57-F331-4530-9AC3-3C9EC0F9CF02}" destId="{EE1A8F78-FD2B-487C-B08B-DC84F06C12E9}" srcOrd="0" destOrd="0" presId="urn:microsoft.com/office/officeart/2005/8/layout/hProcess7"/>
    <dgm:cxn modelId="{9F473DCF-F36E-4F28-9F12-479ACEA55D3A}" type="presOf" srcId="{0EB4455B-E9BD-4F98-8A08-4D3C981EBF9C}" destId="{AB102ECC-5FB1-4BD2-836D-1B0A27A49173}" srcOrd="1" destOrd="0" presId="urn:microsoft.com/office/officeart/2005/8/layout/hProcess7"/>
    <dgm:cxn modelId="{76E3CFD7-BF67-4FF7-83CC-9BEC1B7E51CC}" srcId="{B568AA91-3F47-40C6-A967-25F748904593}" destId="{3BFC56B2-0AD9-4D0E-81E6-0A75AB4535AA}" srcOrd="1" destOrd="0" parTransId="{0BB9B858-4CB7-4DFA-8DBF-D537F8F03933}" sibTransId="{871BFCD9-CBE9-4883-9844-084ABB2B398F}"/>
    <dgm:cxn modelId="{200E2EE5-2FA1-4AAB-9F60-1BFAB0997E50}" type="presOf" srcId="{A8D926C7-D38C-4487-B2D8-238487B4F076}" destId="{D191A773-A9F1-4E81-A701-93404BCEF72E}" srcOrd="0" destOrd="0" presId="urn:microsoft.com/office/officeart/2005/8/layout/hProcess7"/>
    <dgm:cxn modelId="{5BB869F6-9E3D-475E-AFFF-0B56FB264C50}" srcId="{0EB4455B-E9BD-4F98-8A08-4D3C981EBF9C}" destId="{1D51F819-38BA-4582-B18D-2F2B51AE3B4D}" srcOrd="1" destOrd="0" parTransId="{6C771C78-8729-4F5C-9E08-B562DF39EE5A}" sibTransId="{68FEB3D6-51E6-41FD-8399-DCC401268FEE}"/>
    <dgm:cxn modelId="{4596B614-53DB-41FA-8194-490AFE4F1310}" type="presParOf" srcId="{CB6BEF75-CA37-4C1C-9D2D-DA13D91D5BC0}" destId="{41152106-24AA-4B2D-97DA-23E7E0316E19}" srcOrd="0" destOrd="0" presId="urn:microsoft.com/office/officeart/2005/8/layout/hProcess7"/>
    <dgm:cxn modelId="{AAC91BD5-A992-439C-B569-0422916AD666}" type="presParOf" srcId="{41152106-24AA-4B2D-97DA-23E7E0316E19}" destId="{B78FCFD4-1A48-4B3A-A370-32B0FB1CD556}" srcOrd="0" destOrd="0" presId="urn:microsoft.com/office/officeart/2005/8/layout/hProcess7"/>
    <dgm:cxn modelId="{0B99EEF2-4DEE-4E16-B079-E7DAB92627DC}" type="presParOf" srcId="{41152106-24AA-4B2D-97DA-23E7E0316E19}" destId="{AB102ECC-5FB1-4BD2-836D-1B0A27A49173}" srcOrd="1" destOrd="0" presId="urn:microsoft.com/office/officeart/2005/8/layout/hProcess7"/>
    <dgm:cxn modelId="{DB9B98C1-F4CB-48A6-9EB7-17E472512279}" type="presParOf" srcId="{41152106-24AA-4B2D-97DA-23E7E0316E19}" destId="{6604846B-468D-487D-B062-6C210F4F09F8}" srcOrd="2" destOrd="0" presId="urn:microsoft.com/office/officeart/2005/8/layout/hProcess7"/>
    <dgm:cxn modelId="{275B394F-457A-413B-BD83-FD9C838B9F2C}" type="presParOf" srcId="{CB6BEF75-CA37-4C1C-9D2D-DA13D91D5BC0}" destId="{63601DFA-BA35-4818-9958-C35856EDDECD}" srcOrd="1" destOrd="0" presId="urn:microsoft.com/office/officeart/2005/8/layout/hProcess7"/>
    <dgm:cxn modelId="{62239222-15F7-4E5D-81A8-22214C8FC497}" type="presParOf" srcId="{CB6BEF75-CA37-4C1C-9D2D-DA13D91D5BC0}" destId="{20F1CFED-E4C0-4B3C-81C6-2A5274168513}" srcOrd="2" destOrd="0" presId="urn:microsoft.com/office/officeart/2005/8/layout/hProcess7"/>
    <dgm:cxn modelId="{FBAB2F46-7481-4976-92BC-67C35AA4B761}" type="presParOf" srcId="{20F1CFED-E4C0-4B3C-81C6-2A5274168513}" destId="{5D49A581-E554-48FF-A9A9-32D8723BF033}" srcOrd="0" destOrd="0" presId="urn:microsoft.com/office/officeart/2005/8/layout/hProcess7"/>
    <dgm:cxn modelId="{F801C72C-5252-4D6F-AF1C-607D9442BA68}" type="presParOf" srcId="{20F1CFED-E4C0-4B3C-81C6-2A5274168513}" destId="{2EE4E69A-2667-4917-A58D-8365F3D02CC1}" srcOrd="1" destOrd="0" presId="urn:microsoft.com/office/officeart/2005/8/layout/hProcess7"/>
    <dgm:cxn modelId="{182B5BE7-3ADB-4587-B729-45AA373FD0C0}" type="presParOf" srcId="{20F1CFED-E4C0-4B3C-81C6-2A5274168513}" destId="{10F4F04B-B6BD-4329-B358-1D5E79A00FCB}" srcOrd="2" destOrd="0" presId="urn:microsoft.com/office/officeart/2005/8/layout/hProcess7"/>
    <dgm:cxn modelId="{8DC85E03-08CA-4AA5-B568-67E5AF495265}" type="presParOf" srcId="{CB6BEF75-CA37-4C1C-9D2D-DA13D91D5BC0}" destId="{5F1027E4-BAC5-4240-81E7-D0C9861BAE11}" srcOrd="3" destOrd="0" presId="urn:microsoft.com/office/officeart/2005/8/layout/hProcess7"/>
    <dgm:cxn modelId="{62A3B6A1-18DD-4D0C-9D35-793F9BFB070C}" type="presParOf" srcId="{CB6BEF75-CA37-4C1C-9D2D-DA13D91D5BC0}" destId="{568C410E-D030-47F0-8485-57579FBD9AA0}" srcOrd="4" destOrd="0" presId="urn:microsoft.com/office/officeart/2005/8/layout/hProcess7"/>
    <dgm:cxn modelId="{BD605505-D89A-494A-AFB7-31F9834DAC77}" type="presParOf" srcId="{568C410E-D030-47F0-8485-57579FBD9AA0}" destId="{774B86B1-C08E-4E58-A667-4BBBA575333A}" srcOrd="0" destOrd="0" presId="urn:microsoft.com/office/officeart/2005/8/layout/hProcess7"/>
    <dgm:cxn modelId="{D04D9EA9-0520-4AC5-B4A4-2D21FBA99AEE}" type="presParOf" srcId="{568C410E-D030-47F0-8485-57579FBD9AA0}" destId="{FE10DE6F-3A3F-4C5F-B8AA-6E56B72AB3F8}" srcOrd="1" destOrd="0" presId="urn:microsoft.com/office/officeart/2005/8/layout/hProcess7"/>
    <dgm:cxn modelId="{8532314F-F673-4583-9DB4-6876496DCD14}" type="presParOf" srcId="{568C410E-D030-47F0-8485-57579FBD9AA0}" destId="{EE1A8F78-FD2B-487C-B08B-DC84F06C12E9}" srcOrd="2" destOrd="0" presId="urn:microsoft.com/office/officeart/2005/8/layout/hProcess7"/>
    <dgm:cxn modelId="{4CA84EB8-2EFC-4B35-9E14-293BDF95D4DD}" type="presParOf" srcId="{CB6BEF75-CA37-4C1C-9D2D-DA13D91D5BC0}" destId="{43D30B35-0016-4D8D-9929-F1274AFBE34C}" srcOrd="5" destOrd="0" presId="urn:microsoft.com/office/officeart/2005/8/layout/hProcess7"/>
    <dgm:cxn modelId="{E6C4EE10-0636-4414-A1B1-D1B33AC80E08}" type="presParOf" srcId="{CB6BEF75-CA37-4C1C-9D2D-DA13D91D5BC0}" destId="{DCE7DBF6-0525-46D8-8B8B-5BBD06C5DC44}" srcOrd="6" destOrd="0" presId="urn:microsoft.com/office/officeart/2005/8/layout/hProcess7"/>
    <dgm:cxn modelId="{D5922EC8-73B4-49F0-87AE-0301B877D183}" type="presParOf" srcId="{DCE7DBF6-0525-46D8-8B8B-5BBD06C5DC44}" destId="{1A5F1C6B-161E-4BC1-A7EF-2FD6916F667B}" srcOrd="0" destOrd="0" presId="urn:microsoft.com/office/officeart/2005/8/layout/hProcess7"/>
    <dgm:cxn modelId="{2D018BB8-1E6A-421A-8CB1-086CE3291924}" type="presParOf" srcId="{DCE7DBF6-0525-46D8-8B8B-5BBD06C5DC44}" destId="{50ED1AFF-A6CF-45DE-8958-913163AB2920}" srcOrd="1" destOrd="0" presId="urn:microsoft.com/office/officeart/2005/8/layout/hProcess7"/>
    <dgm:cxn modelId="{420E9024-D498-4033-8EC3-D8CD5FBE4532}" type="presParOf" srcId="{DCE7DBF6-0525-46D8-8B8B-5BBD06C5DC44}" destId="{D90253B1-FFCF-4EAA-A3CA-92AE8B93AE2A}" srcOrd="2" destOrd="0" presId="urn:microsoft.com/office/officeart/2005/8/layout/hProcess7"/>
    <dgm:cxn modelId="{C013A617-0C78-401A-9A9C-FE5DB7FA2092}" type="presParOf" srcId="{CB6BEF75-CA37-4C1C-9D2D-DA13D91D5BC0}" destId="{34E10353-092F-42AB-8E53-1C46408BE4D0}" srcOrd="7" destOrd="0" presId="urn:microsoft.com/office/officeart/2005/8/layout/hProcess7"/>
    <dgm:cxn modelId="{9DC0C6FE-6EC0-4A71-9BD5-0F00DA35D5EA}" type="presParOf" srcId="{CB6BEF75-CA37-4C1C-9D2D-DA13D91D5BC0}" destId="{3AEC26BB-F0B1-473B-9FAA-545A67841698}" srcOrd="8" destOrd="0" presId="urn:microsoft.com/office/officeart/2005/8/layout/hProcess7"/>
    <dgm:cxn modelId="{0B4DD0CB-1667-4264-A99D-57BD05CC8D0A}" type="presParOf" srcId="{3AEC26BB-F0B1-473B-9FAA-545A67841698}" destId="{F3112A15-A0D3-40B9-8799-2495A43AC251}" srcOrd="0" destOrd="0" presId="urn:microsoft.com/office/officeart/2005/8/layout/hProcess7"/>
    <dgm:cxn modelId="{45140768-B23A-485D-9C6B-3C7C9068FFB2}" type="presParOf" srcId="{3AEC26BB-F0B1-473B-9FAA-545A67841698}" destId="{F97D0C55-8954-445C-84AF-772D527CB06B}" srcOrd="1" destOrd="0" presId="urn:microsoft.com/office/officeart/2005/8/layout/hProcess7"/>
    <dgm:cxn modelId="{277A843C-079D-43BC-A467-D2CE40DFE214}" type="presParOf" srcId="{3AEC26BB-F0B1-473B-9FAA-545A67841698}" destId="{D191A773-A9F1-4E81-A701-93404BCEF72E}" srcOrd="2" destOrd="0" presId="urn:microsoft.com/office/officeart/2005/8/layout/hProcess7"/>
    <dgm:cxn modelId="{777D14A0-8148-4A3F-BEE3-0B11AA3DDBA2}" type="presParOf" srcId="{CB6BEF75-CA37-4C1C-9D2D-DA13D91D5BC0}" destId="{21F44845-AC89-42FE-B8EA-4983ACF05025}" srcOrd="9" destOrd="0" presId="urn:microsoft.com/office/officeart/2005/8/layout/hProcess7"/>
    <dgm:cxn modelId="{7CD4B33A-0805-4D0C-932F-5D4E4A729124}" type="presParOf" srcId="{CB6BEF75-CA37-4C1C-9D2D-DA13D91D5BC0}" destId="{84D96DD6-178B-4579-8051-CAF27BE701F9}" srcOrd="10" destOrd="0" presId="urn:microsoft.com/office/officeart/2005/8/layout/hProcess7"/>
    <dgm:cxn modelId="{9D956F3C-F8B9-4DCA-9148-6FCE321CEF24}" type="presParOf" srcId="{84D96DD6-178B-4579-8051-CAF27BE701F9}" destId="{3E2515C4-56CE-43AB-9FB0-E45A88EC6B49}" srcOrd="0" destOrd="0" presId="urn:microsoft.com/office/officeart/2005/8/layout/hProcess7"/>
    <dgm:cxn modelId="{F8BF98F8-BE67-4ADE-98B1-6FD1A33CD169}" type="presParOf" srcId="{84D96DD6-178B-4579-8051-CAF27BE701F9}" destId="{17BD0FB2-A301-4ADA-91A4-0763BBC15EAF}" srcOrd="1" destOrd="0" presId="urn:microsoft.com/office/officeart/2005/8/layout/hProcess7"/>
    <dgm:cxn modelId="{682A48CE-90E2-49BD-81D5-C63F20BCFAC9}" type="presParOf" srcId="{84D96DD6-178B-4579-8051-CAF27BE701F9}" destId="{5CEE4A4B-EEDF-46A2-AFDB-D750E72AB4EE}" srcOrd="2" destOrd="0" presId="urn:microsoft.com/office/officeart/2005/8/layout/hProcess7"/>
    <dgm:cxn modelId="{87775E01-8C2C-4D45-9EF8-F6115880008B}" type="presParOf" srcId="{CB6BEF75-CA37-4C1C-9D2D-DA13D91D5BC0}" destId="{5AF2B054-5234-40CF-A31C-173DC8E7A56F}" srcOrd="11" destOrd="0" presId="urn:microsoft.com/office/officeart/2005/8/layout/hProcess7"/>
    <dgm:cxn modelId="{79A15628-58B4-4AE2-8357-C345D86B54AF}" type="presParOf" srcId="{CB6BEF75-CA37-4C1C-9D2D-DA13D91D5BC0}" destId="{19CF25C6-5CE2-4150-B79A-41C3ABF05C63}" srcOrd="12" destOrd="0" presId="urn:microsoft.com/office/officeart/2005/8/layout/hProcess7"/>
    <dgm:cxn modelId="{55B3D1F0-F1C5-4B81-B634-7F09F9DB5384}" type="presParOf" srcId="{19CF25C6-5CE2-4150-B79A-41C3ABF05C63}" destId="{C0B92063-8575-44D9-B6FB-D9394212831C}" srcOrd="0" destOrd="0" presId="urn:microsoft.com/office/officeart/2005/8/layout/hProcess7"/>
    <dgm:cxn modelId="{475C1842-4211-4901-AD68-8E9EF6D05057}" type="presParOf" srcId="{19CF25C6-5CE2-4150-B79A-41C3ABF05C63}" destId="{40F11520-ACE3-4159-94B1-5BC01F6E4BB2}" srcOrd="1" destOrd="0" presId="urn:microsoft.com/office/officeart/2005/8/layout/hProcess7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78FCFD4-1A48-4B3A-A370-32B0FB1CD556}">
      <dsp:nvSpPr>
        <dsp:cNvPr id="0" name=""/>
        <dsp:cNvSpPr/>
      </dsp:nvSpPr>
      <dsp:spPr>
        <a:xfrm>
          <a:off x="2238" y="441741"/>
          <a:ext cx="1346563" cy="1615876"/>
        </a:xfrm>
        <a:prstGeom prst="roundRect">
          <a:avLst>
            <a:gd name="adj" fmla="val 5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48006" rIns="62230" bIns="0" numCol="1" spcCol="1270" anchor="t" anchorCtr="0">
          <a:noAutofit/>
        </a:bodyPr>
        <a:lstStyle/>
        <a:p>
          <a:pPr marL="0" lvl="0" indent="0" algn="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bg-BG" sz="1400" kern="1200"/>
            <a:t>РЕДАКТОР</a:t>
          </a:r>
        </a:p>
      </dsp:txBody>
      <dsp:txXfrm rot="16200000">
        <a:off x="-525614" y="969594"/>
        <a:ext cx="1325018" cy="269312"/>
      </dsp:txXfrm>
    </dsp:sp>
    <dsp:sp modelId="{6604846B-468D-487D-B062-6C210F4F09F8}">
      <dsp:nvSpPr>
        <dsp:cNvPr id="0" name=""/>
        <dsp:cNvSpPr/>
      </dsp:nvSpPr>
      <dsp:spPr>
        <a:xfrm>
          <a:off x="271551" y="441741"/>
          <a:ext cx="1003189" cy="1615876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48006" rIns="0" bIns="0" numCol="1" spcCol="1270" anchor="t" anchorCtr="0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bg-BG" sz="1400" kern="1200"/>
            <a:t>-въвежда се кода на програмата;</a:t>
          </a:r>
        </a:p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- </a:t>
          </a:r>
          <a:r>
            <a:rPr lang="bg-BG" sz="1400" kern="1200"/>
            <a:t>създава текстов </a:t>
          </a:r>
          <a:r>
            <a:rPr lang="en-US" sz="1400" kern="1200"/>
            <a:t>ascii </a:t>
          </a:r>
          <a:r>
            <a:rPr lang="bg-BG" sz="1400" kern="1200"/>
            <a:t>файл.</a:t>
          </a:r>
        </a:p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bg-BG" sz="1000" kern="1200"/>
        </a:p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bg-BG" sz="1400" kern="1200"/>
        </a:p>
      </dsp:txBody>
      <dsp:txXfrm>
        <a:off x="271551" y="441741"/>
        <a:ext cx="1003189" cy="1615876"/>
      </dsp:txXfrm>
    </dsp:sp>
    <dsp:sp modelId="{774B86B1-C08E-4E58-A667-4BBBA575333A}">
      <dsp:nvSpPr>
        <dsp:cNvPr id="0" name=""/>
        <dsp:cNvSpPr/>
      </dsp:nvSpPr>
      <dsp:spPr>
        <a:xfrm>
          <a:off x="1395931" y="441741"/>
          <a:ext cx="1346563" cy="1615876"/>
        </a:xfrm>
        <a:prstGeom prst="roundRect">
          <a:avLst>
            <a:gd name="adj" fmla="val 5000"/>
          </a:avLst>
        </a:prstGeom>
        <a:solidFill>
          <a:schemeClr val="accent5">
            <a:hueOff val="-2252848"/>
            <a:satOff val="-5806"/>
            <a:lumOff val="-3922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48006" rIns="62230" bIns="0" numCol="1" spcCol="1270" anchor="t" anchorCtr="0">
          <a:noAutofit/>
        </a:bodyPr>
        <a:lstStyle/>
        <a:p>
          <a:pPr marL="0" lvl="0" indent="0" algn="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bg-BG" sz="1400" kern="1200"/>
            <a:t>ПРЕДПРОЦЕСОР</a:t>
          </a:r>
        </a:p>
      </dsp:txBody>
      <dsp:txXfrm rot="16200000">
        <a:off x="868078" y="969594"/>
        <a:ext cx="1325018" cy="269312"/>
      </dsp:txXfrm>
    </dsp:sp>
    <dsp:sp modelId="{2EE4E69A-2667-4917-A58D-8365F3D02CC1}">
      <dsp:nvSpPr>
        <dsp:cNvPr id="0" name=""/>
        <dsp:cNvSpPr/>
      </dsp:nvSpPr>
      <dsp:spPr>
        <a:xfrm rot="5400000">
          <a:off x="1283872" y="1726659"/>
          <a:ext cx="237584" cy="201984"/>
        </a:xfrm>
        <a:prstGeom prst="flowChartExtra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E1A8F78-FD2B-487C-B08B-DC84F06C12E9}">
      <dsp:nvSpPr>
        <dsp:cNvPr id="0" name=""/>
        <dsp:cNvSpPr/>
      </dsp:nvSpPr>
      <dsp:spPr>
        <a:xfrm>
          <a:off x="1665244" y="441741"/>
          <a:ext cx="1003189" cy="1615876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37719" rIns="0" bIns="0" numCol="1" spcCol="1270" anchor="t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bg-BG" sz="1100" kern="1200"/>
            <a:t>- добавя хедърни файлове с готови С/С++ функции чрез командни директиви;</a:t>
          </a:r>
        </a:p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bg-BG" sz="1100" kern="1200"/>
            <a:t>- създава </a:t>
          </a:r>
          <a:r>
            <a:rPr lang="en-US" sz="1100" kern="1200"/>
            <a:t>.cpp </a:t>
          </a:r>
          <a:r>
            <a:rPr lang="bg-BG" sz="1100" kern="1200"/>
            <a:t>и </a:t>
          </a:r>
          <a:r>
            <a:rPr lang="en-US" sz="1100" kern="1200"/>
            <a:t>.h </a:t>
          </a:r>
          <a:r>
            <a:rPr lang="bg-BG" sz="1100" kern="1200"/>
            <a:t>файл.</a:t>
          </a:r>
        </a:p>
      </dsp:txBody>
      <dsp:txXfrm>
        <a:off x="1665244" y="441741"/>
        <a:ext cx="1003189" cy="1615876"/>
      </dsp:txXfrm>
    </dsp:sp>
    <dsp:sp modelId="{F3112A15-A0D3-40B9-8799-2495A43AC251}">
      <dsp:nvSpPr>
        <dsp:cNvPr id="0" name=""/>
        <dsp:cNvSpPr/>
      </dsp:nvSpPr>
      <dsp:spPr>
        <a:xfrm>
          <a:off x="2789624" y="441741"/>
          <a:ext cx="1346563" cy="1615876"/>
        </a:xfrm>
        <a:prstGeom prst="roundRect">
          <a:avLst>
            <a:gd name="adj" fmla="val 5000"/>
          </a:avLst>
        </a:prstGeom>
        <a:solidFill>
          <a:schemeClr val="accent5">
            <a:hueOff val="-4505695"/>
            <a:satOff val="-11613"/>
            <a:lumOff val="-784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48006" rIns="62230" bIns="0" numCol="1" spcCol="1270" anchor="t" anchorCtr="0">
          <a:noAutofit/>
        </a:bodyPr>
        <a:lstStyle/>
        <a:p>
          <a:pPr marL="0" lvl="0" indent="0" algn="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bg-BG" sz="1400" kern="1200"/>
            <a:t>КОМПИЛАТОР</a:t>
          </a:r>
        </a:p>
      </dsp:txBody>
      <dsp:txXfrm rot="16200000">
        <a:off x="2261772" y="969594"/>
        <a:ext cx="1325018" cy="269312"/>
      </dsp:txXfrm>
    </dsp:sp>
    <dsp:sp modelId="{50ED1AFF-A6CF-45DE-8958-913163AB2920}">
      <dsp:nvSpPr>
        <dsp:cNvPr id="0" name=""/>
        <dsp:cNvSpPr/>
      </dsp:nvSpPr>
      <dsp:spPr>
        <a:xfrm rot="5400000">
          <a:off x="2677565" y="1726659"/>
          <a:ext cx="237584" cy="201984"/>
        </a:xfrm>
        <a:prstGeom prst="flowChartExtra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-3379271"/>
              <a:satOff val="-8710"/>
              <a:lumOff val="-5883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D191A773-A9F1-4E81-A701-93404BCEF72E}">
      <dsp:nvSpPr>
        <dsp:cNvPr id="0" name=""/>
        <dsp:cNvSpPr/>
      </dsp:nvSpPr>
      <dsp:spPr>
        <a:xfrm>
          <a:off x="3058937" y="441741"/>
          <a:ext cx="1003189" cy="1615876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34290" rIns="0" bIns="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bg-BG" sz="1000" kern="1200"/>
            <a:t>- открива и извежда синтактичните грешки;</a:t>
          </a:r>
        </a:p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bg-BG" sz="1000" kern="1200"/>
            <a:t>- превежда кода на машинен език;</a:t>
          </a:r>
        </a:p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bg-BG" sz="1000" kern="1200"/>
            <a:t>- създава двоичен обектен </a:t>
          </a:r>
          <a:r>
            <a:rPr lang="en-US" sz="1000" kern="1200"/>
            <a:t>.obj </a:t>
          </a:r>
          <a:r>
            <a:rPr lang="bg-BG" sz="1000" kern="1200"/>
            <a:t>файл.</a:t>
          </a:r>
        </a:p>
      </dsp:txBody>
      <dsp:txXfrm>
        <a:off x="3058937" y="441741"/>
        <a:ext cx="1003189" cy="1615876"/>
      </dsp:txXfrm>
    </dsp:sp>
    <dsp:sp modelId="{C0B92063-8575-44D9-B6FB-D9394212831C}">
      <dsp:nvSpPr>
        <dsp:cNvPr id="0" name=""/>
        <dsp:cNvSpPr/>
      </dsp:nvSpPr>
      <dsp:spPr>
        <a:xfrm>
          <a:off x="4185556" y="479844"/>
          <a:ext cx="1346563" cy="1615876"/>
        </a:xfrm>
        <a:prstGeom prst="roundRect">
          <a:avLst>
            <a:gd name="adj" fmla="val 5000"/>
          </a:avLst>
        </a:prstGeom>
        <a:solidFill>
          <a:schemeClr val="accent5">
            <a:hueOff val="-6758543"/>
            <a:satOff val="-17419"/>
            <a:lumOff val="-11765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48006" rIns="62230" bIns="0" numCol="1" spcCol="1270" anchor="t" anchorCtr="0">
          <a:noAutofit/>
        </a:bodyPr>
        <a:lstStyle/>
        <a:p>
          <a:pPr marL="0" lvl="0" indent="0" algn="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bg-BG" sz="1400" kern="1200"/>
            <a:t>ПРЕДПРОЦЕСОР</a:t>
          </a:r>
        </a:p>
      </dsp:txBody>
      <dsp:txXfrm rot="16200000">
        <a:off x="3657703" y="1007697"/>
        <a:ext cx="1325018" cy="269312"/>
      </dsp:txXfrm>
    </dsp:sp>
    <dsp:sp modelId="{17BD0FB2-A301-4ADA-91A4-0763BBC15EAF}">
      <dsp:nvSpPr>
        <dsp:cNvPr id="0" name=""/>
        <dsp:cNvSpPr/>
      </dsp:nvSpPr>
      <dsp:spPr>
        <a:xfrm rot="5400000">
          <a:off x="4071258" y="1726659"/>
          <a:ext cx="237584" cy="201984"/>
        </a:xfrm>
        <a:prstGeom prst="flowChartExtra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-6758543"/>
              <a:satOff val="-17419"/>
              <a:lumOff val="-11765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7">
  <dgm:title val=""/>
  <dgm:desc val=""/>
  <dgm:catLst>
    <dgm:cat type="process" pri="21000"/>
    <dgm:cat type="list" pri="9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23" srcId="2" destId="21" srcOrd="0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L"/>
          <dgm:param type="nodeVertAlign" val="t"/>
        </dgm:alg>
      </dgm:if>
      <dgm:else name="Name3">
        <dgm:alg type="lin">
          <dgm:param type="linDir" val="fromR"/>
          <dgm:param type="nodeVertAlign" val="t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compositeNode" refType="h"/>
      <dgm:constr type="w" for="ch" forName="compositeNode" refType="w"/>
      <dgm:constr type="w" for="ch" forName="hSp" refType="w" refFor="ch" refForName="compositeNode" fact="-0.035"/>
      <dgm:constr type="w" for="des" forName="simulatedConn" refType="w" refFor="ch" refForName="compositeNode" fact="0.15"/>
      <dgm:constr type="h" for="des" forName="simulatedConn" refType="w" refFor="des" refForName="simulatedConn"/>
      <dgm:constr type="h" for="des" forName="vSp1" refType="w" refFor="ch" refForName="compositeNode" fact="0.8"/>
      <dgm:constr type="h" for="des" forName="vSp2" refType="w" refFor="ch" refForName="compositeNode" fact="0.07"/>
      <dgm:constr type="w" for="ch" forName="vProcSp" refType="w" refFor="des" refForName="simulatedConn" op="equ"/>
      <dgm:constr type="h" for="ch" forName="vProcSp" refType="h" refFor="ch" refForName="compositeNode" op="equ"/>
      <dgm:constr type="w" for="ch" forName="sibTrans" refType="w" refFor="ch" refForName="compositeNode" fact="-0.08"/>
      <dgm:constr type="primFontSz" for="des" forName="parentNode" op="equ"/>
      <dgm:constr type="primFontSz" for="des" forName="childNode" op="equ"/>
    </dgm:constrLst>
    <dgm:ruleLst/>
    <dgm:forEach name="Name4" axis="ch" ptType="node">
      <dgm:layoutNode name="compositeNode">
        <dgm:varLst>
          <dgm:bulletEnabled val="1"/>
        </dgm:varLst>
        <dgm:alg type="composite"/>
        <dgm:choose name="Name5">
          <dgm:if name="Name6" func="var" arg="dir" op="equ" val="norm">
            <dgm:constrLst>
              <dgm:constr type="h" refType="w" op="lte" fact="1.2"/>
              <dgm:constr type="w" for="ch" forName="bgRect" refType="w"/>
              <dgm:constr type="h" for="ch" forName="bgRect" refType="h"/>
              <dgm:constr type="t" for="ch" forName="bgRect"/>
              <dgm:constr type="l" for="ch" forName="bgRect"/>
              <dgm:constr type="w" for="ch" forName="parentNode" refType="w" refFor="ch" refForName="bgRect" fact="0.2"/>
              <dgm:constr type="h" for="ch" forName="parentNode" refType="h" fact="0.82"/>
              <dgm:constr type="t" for="ch" forName="parentNode"/>
              <dgm:constr type="l" for="ch" forName="parentNode"/>
              <dgm:constr type="r" for="ch" forName="childNode" refType="r" refFor="ch" refForName="bgRect" fact="0.945"/>
              <dgm:constr type="h" for="ch" forName="childNode" refType="h" refFor="ch" refForName="bgRect" op="equ"/>
              <dgm:constr type="t" for="ch" forName="childNode"/>
              <dgm:constr type="l" for="ch" forName="childNode" refType="r" refFor="ch" refForName="parentNode"/>
            </dgm:constrLst>
          </dgm:if>
          <dgm:else name="Name7">
            <dgm:constrLst>
              <dgm:constr type="h" refType="w" op="lte" fact="1.2"/>
              <dgm:constr type="w" for="ch" forName="bgRect" refType="w"/>
              <dgm:constr type="h" for="ch" forName="bgRect" refType="h"/>
              <dgm:constr type="t" for="ch" forName="bgRect"/>
              <dgm:constr type="r" for="ch" forName="bgRect" refType="w"/>
              <dgm:constr type="w" for="ch" forName="parentNode" refType="w" refFor="ch" refForName="bgRect" fact="0.2"/>
              <dgm:constr type="h" for="ch" forName="parentNode" refType="h" fact="0.82"/>
              <dgm:constr type="t" for="ch" forName="parentNode"/>
              <dgm:constr type="r" for="ch" forName="parentNode" refType="w"/>
              <dgm:constr type="h" for="ch" forName="childNode" refType="h" refFor="ch" refForName="bgRect"/>
              <dgm:constr type="t" for="ch" forName="childNode"/>
              <dgm:constr type="r" for="ch" forName="childNode" refType="l" refFor="ch" refForName="parentNode"/>
              <dgm:constr type="l" for="ch" forName="childNode" refType="w" refFor="ch" refForName="bgRect" fact="0.055"/>
            </dgm:constrLst>
          </dgm:else>
        </dgm:choose>
        <dgm:ruleLst>
          <dgm:rule type="w" for="ch" forName="childNode" val="NaN" fact="NaN" max="30"/>
        </dgm:ruleLst>
        <dgm:layoutNode name="bgRect" styleLbl="node1">
          <dgm:alg type="sp"/>
          <dgm:shape xmlns:r="http://schemas.openxmlformats.org/officeDocument/2006/relationships" type="roundRect" r:blip="" zOrderOff="-1">
            <dgm:adjLst>
              <dgm:adj idx="1" val="0.05"/>
            </dgm:adjLst>
          </dgm:shape>
          <dgm:presOf axis="self"/>
          <dgm:constrLst/>
          <dgm:ruleLst/>
        </dgm:layoutNode>
        <dgm:layoutNode name="parentNode" styleLbl="node1">
          <dgm:varLst>
            <dgm:chMax val="0"/>
            <dgm:bulletEnabled val="1"/>
          </dgm:varLst>
          <dgm:presOf axis="self"/>
          <dgm:choose name="Name8">
            <dgm:if name="Name9" func="var" arg="dir" op="equ" val="norm">
              <dgm:alg type="tx">
                <dgm:param type="autoTxRot" val="grav"/>
                <dgm:param type="txAnchorVert" val="t"/>
                <dgm:param type="parTxLTRAlign" val="r"/>
                <dgm:param type="parTxRTLAlign" val="r"/>
              </dgm:alg>
              <dgm:shape xmlns:r="http://schemas.openxmlformats.org/officeDocument/2006/relationships" rot="270" type="rect" r:blip="" hideGeom="1">
                <dgm:adjLst/>
              </dgm:shape>
              <dgm:constrLst>
                <dgm:constr type="primFontSz" val="65"/>
                <dgm:constr type="lMarg"/>
                <dgm:constr type="rMarg" refType="primFontSz" fact="0.35"/>
                <dgm:constr type="tMarg" refType="primFontSz" fact="0.27"/>
                <dgm:constr type="bMarg"/>
              </dgm:constrLst>
            </dgm:if>
            <dgm:else name="Name10">
              <dgm:alg type="tx">
                <dgm:param type="autoTxRot" val="grav"/>
                <dgm:param type="txAnchorVert" val="t"/>
                <dgm:param type="parTxLTRAlign" val="l"/>
                <dgm:param type="parTxRTLAlign" val="l"/>
              </dgm:alg>
              <dgm:shape xmlns:r="http://schemas.openxmlformats.org/officeDocument/2006/relationships" rot="90" type="rect" r:blip="" hideGeom="1">
                <dgm:adjLst/>
              </dgm:shape>
              <dgm:constrLst>
                <dgm:constr type="primFontSz" val="65"/>
                <dgm:constr type="lMarg" refType="primFontSz" fact="0.35"/>
                <dgm:constr type="rMarg"/>
                <dgm:constr type="tMarg" refType="primFontSz" fact="0.27"/>
                <dgm:constr type="bMarg"/>
              </dgm:constrLst>
            </dgm:else>
          </dgm:choose>
          <dgm:ruleLst>
            <dgm:rule type="primFontSz" val="5" fact="NaN" max="NaN"/>
          </dgm:ruleLst>
        </dgm:layoutNode>
        <dgm:choose name="Name11">
          <dgm:if name="Name12" axis="ch" ptType="node" func="cnt" op="gte" val="1">
            <dgm:layoutNode name="childNode" styleLbl="node1" moveWith="bgRect">
              <dgm:varLst>
                <dgm:bulletEnabled val="1"/>
              </dgm:varLst>
              <dgm:alg type="tx">
                <dgm:param type="parTxLTRAlign" val="l"/>
                <dgm:param type="parTxRTLAlign" val="r"/>
                <dgm:param type="txAnchorVert" val="t"/>
              </dgm:alg>
              <dgm:shape xmlns:r="http://schemas.openxmlformats.org/officeDocument/2006/relationships" type="rect" r:blip="" hideGeom="1">
                <dgm:adjLst/>
              </dgm:shape>
              <dgm:presOf axis="des" ptType="node"/>
              <dgm:constrLst>
                <dgm:constr type="primFontSz" val="65"/>
                <dgm:constr type="lMarg"/>
                <dgm:constr type="bMarg"/>
                <dgm:constr type="tMarg" refType="primFontSz" fact="0.27"/>
                <dgm:constr type="rMarg"/>
              </dgm:constrLst>
              <dgm:ruleLst>
                <dgm:rule type="prim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h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  <dgm:layoutNode name="vProcSp" moveWith="bgRect">
          <dgm:alg type="lin">
            <dgm:param type="linDir" val="fromT"/>
          </dgm:alg>
          <dgm:shape xmlns:r="http://schemas.openxmlformats.org/officeDocument/2006/relationships" r:blip="">
            <dgm:adjLst/>
          </dgm:shape>
          <dgm:presOf/>
          <dgm:constrLst>
            <dgm:constr type="w" for="ch" forName="vSp1" refType="w"/>
            <dgm:constr type="w" for="ch" forName="simulatedConn" refType="w"/>
            <dgm:constr type="w" for="ch" forName="vSp2" refType="w"/>
          </dgm:constrLst>
          <dgm:ruleLst/>
          <dgm:layoutNode name="vSp1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  <dgm:layoutNode name="simulatedConn" styleLbl="solidFgAcc1">
            <dgm:alg type="sp"/>
            <dgm:choose name="Name15">
              <dgm:if name="Name16" func="var" arg="dir" op="equ" val="norm">
                <dgm:shape xmlns:r="http://schemas.openxmlformats.org/officeDocument/2006/relationships" rot="90" type="flowChartExtract" r:blip="">
                  <dgm:adjLst/>
                </dgm:shape>
              </dgm:if>
              <dgm:else name="Name17">
                <dgm:shape xmlns:r="http://schemas.openxmlformats.org/officeDocument/2006/relationships" rot="-90" type="flowChartExtract" r:blip="">
                  <dgm:adjLst/>
                </dgm:shape>
              </dgm:else>
            </dgm:choose>
            <dgm:presOf/>
            <dgm:constrLst/>
            <dgm:ruleLst/>
          </dgm:layoutNode>
          <dgm:layoutNode name="vSp2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layoutNode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0-04T11:48:10.1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595C19-B349-4872-AEF5-0D83C7423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Tsvetelin Ganev</dc:creator>
  <cp:keywords/>
  <dc:description/>
  <cp:lastModifiedBy>ТЕОДОРА МИЛЕНОВА СТОЙЧЕВА СИТ 1к</cp:lastModifiedBy>
  <cp:revision>15</cp:revision>
  <dcterms:created xsi:type="dcterms:W3CDTF">2022-10-04T11:20:00Z</dcterms:created>
  <dcterms:modified xsi:type="dcterms:W3CDTF">2022-10-04T12:04:00Z</dcterms:modified>
</cp:coreProperties>
</file>