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0DD8" w14:textId="77777777" w:rsidR="00357756" w:rsidRPr="00B87002" w:rsidRDefault="00511C66" w:rsidP="00511C66">
      <w:pPr>
        <w:jc w:val="center"/>
        <w:rPr>
          <w:rFonts w:ascii="Tahoma" w:hAnsi="Tahoma" w:cs="Tahoma"/>
          <w:b/>
          <w:sz w:val="32"/>
          <w:szCs w:val="32"/>
          <w:lang w:val="ru-RU"/>
        </w:rPr>
      </w:pPr>
      <w:r w:rsidRPr="003E2B26">
        <w:rPr>
          <w:rFonts w:ascii="Tahoma" w:hAnsi="Tahoma" w:cs="Tahoma"/>
          <w:b/>
          <w:sz w:val="32"/>
          <w:szCs w:val="32"/>
        </w:rPr>
        <w:t xml:space="preserve">Лабораторно упражнение </w:t>
      </w:r>
      <w:r w:rsidR="00B87002">
        <w:rPr>
          <w:rFonts w:ascii="Tahoma" w:hAnsi="Tahoma" w:cs="Tahoma"/>
          <w:b/>
          <w:sz w:val="32"/>
          <w:szCs w:val="32"/>
          <w:lang w:val="ru-RU"/>
        </w:rPr>
        <w:t>8</w:t>
      </w:r>
    </w:p>
    <w:p w14:paraId="3CDCC480" w14:textId="77777777" w:rsidR="00EF5C4A" w:rsidRPr="00B87002" w:rsidRDefault="00B87002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  <w:r>
        <w:rPr>
          <w:rFonts w:ascii="Tahoma" w:hAnsi="Tahoma" w:cs="Tahoma"/>
          <w:b/>
          <w:sz w:val="24"/>
          <w:szCs w:val="24"/>
        </w:rPr>
        <w:t xml:space="preserve">Изграждане на виртуална частна мрежа чрез </w:t>
      </w:r>
      <w:r>
        <w:rPr>
          <w:rFonts w:ascii="Tahoma" w:hAnsi="Tahoma" w:cs="Tahoma"/>
          <w:b/>
          <w:sz w:val="24"/>
          <w:szCs w:val="24"/>
          <w:lang w:val="en-US"/>
        </w:rPr>
        <w:t>OpenVPN</w:t>
      </w:r>
    </w:p>
    <w:p w14:paraId="7C6B42B4" w14:textId="6AF20399" w:rsidR="00511C66" w:rsidRPr="00DE6BE6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Имена:</w:t>
      </w:r>
      <w:r w:rsidR="00DE6BE6">
        <w:rPr>
          <w:rFonts w:ascii="Tahoma" w:hAnsi="Tahoma" w:cs="Tahoma"/>
          <w:b/>
          <w:color w:val="000000" w:themeColor="text1"/>
          <w:lang w:val="en-US"/>
        </w:rPr>
        <w:t xml:space="preserve"> </w:t>
      </w:r>
      <w:r w:rsidR="00DE6BE6">
        <w:rPr>
          <w:rFonts w:ascii="Tahoma" w:hAnsi="Tahoma" w:cs="Tahoma"/>
          <w:b/>
          <w:color w:val="000000" w:themeColor="text1"/>
        </w:rPr>
        <w:t>Теодора Стойчева</w:t>
      </w:r>
    </w:p>
    <w:p w14:paraId="39EAFC49" w14:textId="24014B8F" w:rsidR="00511C66" w:rsidRPr="000B1EF2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Факултетен №:</w:t>
      </w:r>
      <w:r w:rsidR="00DE6BE6">
        <w:rPr>
          <w:rFonts w:ascii="Tahoma" w:hAnsi="Tahoma" w:cs="Tahoma"/>
          <w:b/>
          <w:color w:val="000000" w:themeColor="text1"/>
        </w:rPr>
        <w:t xml:space="preserve"> 22621693</w:t>
      </w:r>
    </w:p>
    <w:p w14:paraId="06DD50F8" w14:textId="77777777" w:rsidR="00AD71CB" w:rsidRPr="00B87002" w:rsidRDefault="00AD71CB" w:rsidP="00511C66">
      <w:pPr>
        <w:jc w:val="both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7377E267" w14:textId="77777777" w:rsidR="005A4DCE" w:rsidRDefault="005A4DCE" w:rsidP="00B5756F">
      <w:pPr>
        <w:jc w:val="both"/>
        <w:rPr>
          <w:rFonts w:ascii="Tahoma" w:hAnsi="Tahoma" w:cs="Tahoma"/>
          <w:b/>
        </w:rPr>
      </w:pPr>
    </w:p>
    <w:p w14:paraId="59357EFB" w14:textId="77777777" w:rsidR="005A4DCE" w:rsidRDefault="005A4DCE" w:rsidP="00B5756F">
      <w:pPr>
        <w:jc w:val="both"/>
        <w:rPr>
          <w:rFonts w:ascii="Tahoma" w:hAnsi="Tahoma" w:cs="Tahoma"/>
          <w:b/>
        </w:rPr>
      </w:pPr>
    </w:p>
    <w:p w14:paraId="74553CDF" w14:textId="77777777" w:rsidR="00B5756F" w:rsidRDefault="00544487" w:rsidP="00B5756F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Резултати </w:t>
      </w:r>
      <w:r w:rsidR="00E27442">
        <w:rPr>
          <w:rFonts w:ascii="Tahoma" w:hAnsi="Tahoma" w:cs="Tahoma"/>
          <w:b/>
        </w:rPr>
        <w:t>от</w:t>
      </w:r>
      <w:r w:rsidR="00C0265B" w:rsidRPr="00B87002">
        <w:rPr>
          <w:rFonts w:ascii="Tahoma" w:hAnsi="Tahoma" w:cs="Tahoma"/>
          <w:b/>
          <w:lang w:val="ru-RU"/>
        </w:rPr>
        <w:t xml:space="preserve"> задача </w:t>
      </w:r>
      <w:r w:rsidR="00B5756F" w:rsidRPr="00B5756F">
        <w:rPr>
          <w:rFonts w:ascii="Tahoma" w:hAnsi="Tahoma" w:cs="Tahoma"/>
          <w:b/>
        </w:rPr>
        <w:t>2.</w:t>
      </w:r>
      <w:r w:rsidR="00EF5C4A">
        <w:rPr>
          <w:rFonts w:ascii="Tahoma" w:hAnsi="Tahoma" w:cs="Tahoma"/>
          <w:b/>
        </w:rPr>
        <w:t>1</w:t>
      </w:r>
      <w:r w:rsidR="00B5756F" w:rsidRPr="00B5756F">
        <w:rPr>
          <w:rFonts w:ascii="Tahoma" w:hAnsi="Tahoma" w:cs="Tahoma"/>
          <w:b/>
        </w:rPr>
        <w:t xml:space="preserve">. </w:t>
      </w:r>
      <w:r w:rsidR="00B87002" w:rsidRPr="00B87002">
        <w:rPr>
          <w:rFonts w:ascii="Tahoma" w:hAnsi="Tahoma" w:cs="Tahoma"/>
          <w:b/>
        </w:rPr>
        <w:t>Конфигуриране на VPN тунел от тип „клиент-сървър“ чрез OpenVPN</w:t>
      </w:r>
    </w:p>
    <w:p w14:paraId="050D211D" w14:textId="77777777" w:rsidR="005E7B30" w:rsidRPr="00B5756F" w:rsidRDefault="00EF5C4A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 xml:space="preserve">Резултат от команда </w:t>
      </w:r>
      <w:r>
        <w:rPr>
          <w:rFonts w:ascii="Tahoma" w:hAnsi="Tahoma" w:cs="Tahoma"/>
          <w:lang w:val="en-US"/>
        </w:rPr>
        <w:t>ping</w:t>
      </w:r>
      <w:r w:rsidRPr="00B87002">
        <w:rPr>
          <w:rFonts w:ascii="Tahoma" w:hAnsi="Tahoma" w:cs="Tahoma"/>
          <w:lang w:val="ru-RU"/>
        </w:rPr>
        <w:t xml:space="preserve"> </w:t>
      </w:r>
      <w:r>
        <w:rPr>
          <w:rFonts w:ascii="Tahoma" w:hAnsi="Tahoma" w:cs="Tahoma"/>
        </w:rPr>
        <w:t>до 20.20.20.20:</w:t>
      </w:r>
    </w:p>
    <w:p w14:paraId="63BC10CD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0DD7C50" w14:textId="16D4C238" w:rsidR="005E7B30" w:rsidRPr="00B87002" w:rsidRDefault="00DE6BE6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>
        <w:rPr>
          <w:noProof/>
        </w:rPr>
        <w:drawing>
          <wp:inline distT="0" distB="0" distL="0" distR="0" wp14:anchorId="7B2BA359" wp14:editId="7EE0E83C">
            <wp:extent cx="4946283" cy="347472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0177" cy="3477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6DBDD" w14:textId="173BFC4A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A0317A9" w14:textId="77777777" w:rsidR="00B5756F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7A4DF6E" w14:textId="77777777" w:rsidR="00DE6BE6" w:rsidRDefault="00DE6BE6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F725E23" w14:textId="77777777" w:rsidR="00DE6BE6" w:rsidRDefault="00DE6BE6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6B80E3F" w14:textId="77777777" w:rsidR="00DE6BE6" w:rsidRDefault="00DE6BE6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7EC2138" w14:textId="77777777" w:rsidR="00DE6BE6" w:rsidRDefault="00DE6BE6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99C13F4" w14:textId="77777777" w:rsidR="00DE6BE6" w:rsidRDefault="00DE6BE6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304DD00" w14:textId="77777777" w:rsidR="00DE6BE6" w:rsidRPr="00B87002" w:rsidRDefault="00DE6BE6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3AF5249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7F49495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CF4FEB5" w14:textId="77777777" w:rsidR="003038DC" w:rsidRPr="00B87002" w:rsidRDefault="003038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DDC32C8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394F202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5414F7EA" w14:textId="77777777" w:rsidR="00AD71CB" w:rsidRPr="00EF5C4A" w:rsidRDefault="00EF5C4A" w:rsidP="00EF5C4A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lastRenderedPageBreak/>
        <w:t xml:space="preserve">Резултат от команда </w:t>
      </w:r>
      <w:r w:rsidRPr="00EF5C4A">
        <w:rPr>
          <w:rFonts w:ascii="Tahoma" w:hAnsi="Tahoma" w:cs="Tahoma"/>
        </w:rPr>
        <w:t>/ppp active print</w:t>
      </w:r>
      <w:r>
        <w:rPr>
          <w:rFonts w:ascii="Tahoma" w:hAnsi="Tahoma" w:cs="Tahoma"/>
        </w:rPr>
        <w:t>:</w:t>
      </w:r>
    </w:p>
    <w:p w14:paraId="4377A6E5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04A85B1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5F7C3B9" w14:textId="20C7C89D" w:rsidR="00EF5C4A" w:rsidRPr="00B87002" w:rsidRDefault="00B43C46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>
        <w:rPr>
          <w:noProof/>
        </w:rPr>
        <w:drawing>
          <wp:inline distT="0" distB="0" distL="0" distR="0" wp14:anchorId="2B67FE50" wp14:editId="09786FA7">
            <wp:extent cx="5375031" cy="616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038" cy="629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C63AE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528CB06" w14:textId="7A57B7D4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9018396" w14:textId="77777777" w:rsidR="00AF562E" w:rsidRPr="00B87002" w:rsidRDefault="00AF562E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261C02D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B167A21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8582087" w14:textId="77777777" w:rsidR="00EF5C4A" w:rsidRPr="00B87002" w:rsidRDefault="00EF5C4A" w:rsidP="00EF5C4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7E49B08" w14:textId="77777777" w:rsidR="00AD71CB" w:rsidRDefault="00AD71CB" w:rsidP="00AD71CB">
      <w:pPr>
        <w:pStyle w:val="ListParagraph"/>
        <w:rPr>
          <w:rFonts w:ascii="Tahoma" w:hAnsi="Tahoma" w:cs="Tahoma"/>
        </w:rPr>
      </w:pPr>
    </w:p>
    <w:p w14:paraId="581C6064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p w14:paraId="53AAB80A" w14:textId="77777777" w:rsidR="003601D8" w:rsidRDefault="003601D8" w:rsidP="00B5756F">
      <w:pPr>
        <w:jc w:val="both"/>
        <w:rPr>
          <w:rFonts w:ascii="Tahoma" w:hAnsi="Tahoma" w:cs="Tahoma"/>
          <w:b/>
        </w:rPr>
      </w:pPr>
    </w:p>
    <w:p w14:paraId="57633E0F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sectPr w:rsidR="00EF5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701"/>
    <w:multiLevelType w:val="hybridMultilevel"/>
    <w:tmpl w:val="D38660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A2868"/>
    <w:multiLevelType w:val="hybridMultilevel"/>
    <w:tmpl w:val="C4E07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44EAD"/>
    <w:multiLevelType w:val="hybridMultilevel"/>
    <w:tmpl w:val="CD269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1A6"/>
    <w:multiLevelType w:val="hybridMultilevel"/>
    <w:tmpl w:val="C7CE9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12201"/>
    <w:multiLevelType w:val="hybridMultilevel"/>
    <w:tmpl w:val="782221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A2BF1"/>
    <w:multiLevelType w:val="hybridMultilevel"/>
    <w:tmpl w:val="6D4C71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23B0B"/>
    <w:multiLevelType w:val="hybridMultilevel"/>
    <w:tmpl w:val="D1D457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05DE"/>
    <w:multiLevelType w:val="hybridMultilevel"/>
    <w:tmpl w:val="8E607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7159"/>
    <w:multiLevelType w:val="hybridMultilevel"/>
    <w:tmpl w:val="6496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825100">
    <w:abstractNumId w:val="4"/>
  </w:num>
  <w:num w:numId="2" w16cid:durableId="6828657">
    <w:abstractNumId w:val="8"/>
  </w:num>
  <w:num w:numId="3" w16cid:durableId="1729760786">
    <w:abstractNumId w:val="3"/>
  </w:num>
  <w:num w:numId="4" w16cid:durableId="1171220099">
    <w:abstractNumId w:val="5"/>
  </w:num>
  <w:num w:numId="5" w16cid:durableId="1000348354">
    <w:abstractNumId w:val="6"/>
  </w:num>
  <w:num w:numId="6" w16cid:durableId="1245139656">
    <w:abstractNumId w:val="7"/>
  </w:num>
  <w:num w:numId="7" w16cid:durableId="1289774501">
    <w:abstractNumId w:val="1"/>
  </w:num>
  <w:num w:numId="8" w16cid:durableId="1806700242">
    <w:abstractNumId w:val="2"/>
  </w:num>
  <w:num w:numId="9" w16cid:durableId="54533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2C"/>
    <w:rsid w:val="00076D1C"/>
    <w:rsid w:val="00090BB0"/>
    <w:rsid w:val="000A4992"/>
    <w:rsid w:val="000B1EF2"/>
    <w:rsid w:val="002018B5"/>
    <w:rsid w:val="00246C40"/>
    <w:rsid w:val="00287995"/>
    <w:rsid w:val="003038DC"/>
    <w:rsid w:val="00304A96"/>
    <w:rsid w:val="00350266"/>
    <w:rsid w:val="0035204D"/>
    <w:rsid w:val="00357756"/>
    <w:rsid w:val="003601D8"/>
    <w:rsid w:val="003E2B26"/>
    <w:rsid w:val="00400626"/>
    <w:rsid w:val="00454244"/>
    <w:rsid w:val="004666C3"/>
    <w:rsid w:val="004B4C73"/>
    <w:rsid w:val="004C3D2C"/>
    <w:rsid w:val="004E73D3"/>
    <w:rsid w:val="00511C66"/>
    <w:rsid w:val="00544487"/>
    <w:rsid w:val="005A4DCE"/>
    <w:rsid w:val="005A783E"/>
    <w:rsid w:val="005E47F4"/>
    <w:rsid w:val="005E7B30"/>
    <w:rsid w:val="005F4648"/>
    <w:rsid w:val="006777F8"/>
    <w:rsid w:val="00684354"/>
    <w:rsid w:val="00686443"/>
    <w:rsid w:val="006B3829"/>
    <w:rsid w:val="007607C7"/>
    <w:rsid w:val="007C1337"/>
    <w:rsid w:val="00871688"/>
    <w:rsid w:val="008D1E1F"/>
    <w:rsid w:val="009076A0"/>
    <w:rsid w:val="00945B69"/>
    <w:rsid w:val="00995666"/>
    <w:rsid w:val="00A1384E"/>
    <w:rsid w:val="00A6194E"/>
    <w:rsid w:val="00AD71CB"/>
    <w:rsid w:val="00AE1724"/>
    <w:rsid w:val="00AF562E"/>
    <w:rsid w:val="00B05A51"/>
    <w:rsid w:val="00B43C46"/>
    <w:rsid w:val="00B5756F"/>
    <w:rsid w:val="00B87002"/>
    <w:rsid w:val="00C0265B"/>
    <w:rsid w:val="00D5002D"/>
    <w:rsid w:val="00D70802"/>
    <w:rsid w:val="00D8625C"/>
    <w:rsid w:val="00DD3F97"/>
    <w:rsid w:val="00DE6BE6"/>
    <w:rsid w:val="00E0379A"/>
    <w:rsid w:val="00E27442"/>
    <w:rsid w:val="00E52232"/>
    <w:rsid w:val="00E577C6"/>
    <w:rsid w:val="00EC031E"/>
    <w:rsid w:val="00EE3F4B"/>
    <w:rsid w:val="00EE65A1"/>
    <w:rsid w:val="00EF5C4A"/>
    <w:rsid w:val="00F475B1"/>
    <w:rsid w:val="00F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35D08"/>
  <w15:chartTrackingRefBased/>
  <w15:docId w15:val="{A8FB156F-2C78-4A30-9D5A-B8677B81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C66"/>
    <w:pPr>
      <w:ind w:left="720"/>
      <w:contextualSpacing/>
    </w:pPr>
  </w:style>
  <w:style w:type="table" w:styleId="TableGrid">
    <w:name w:val="Table Grid"/>
    <w:basedOn w:val="TableNormal"/>
    <w:uiPriority w:val="39"/>
    <w:rsid w:val="00B0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6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150" w:eastAsia="en-15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0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2" ma:contentTypeDescription="Create a new document." ma:contentTypeScope="" ma:versionID="b8ac5110b0c67175c812b807665abcab">
  <xsd:schema xmlns:xsd="http://www.w3.org/2001/XMLSchema" xmlns:xs="http://www.w3.org/2001/XMLSchema" xmlns:p="http://schemas.microsoft.com/office/2006/metadata/properties" xmlns:ns2="fa43d559-56ce-40e4-b5e0-b1d2f1c6a948" targetNamespace="http://schemas.microsoft.com/office/2006/metadata/properties" ma:root="true" ma:fieldsID="d105ca0e5cfe57cc26e4fec84ac40d83" ns2:_=""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7985E6-40DF-4DB0-A8E1-FD50D7E52C5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585285-C935-4AFB-8D03-4F8B0C3457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9B2ECA-458A-4CDA-9F44-773AFD743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3d559-56ce-40e4-b5e0-b1d2f1c6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Teodora Stoycheva</cp:lastModifiedBy>
  <cp:revision>58</cp:revision>
  <dcterms:created xsi:type="dcterms:W3CDTF">2019-02-04T14:42:00Z</dcterms:created>
  <dcterms:modified xsi:type="dcterms:W3CDTF">2025-04-20T20:22:00Z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