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F8" w:rsidRDefault="002912EC">
      <w:pPr>
        <w:rPr>
          <w:b/>
          <w:sz w:val="32"/>
          <w:szCs w:val="32"/>
        </w:rPr>
      </w:pPr>
      <w:r>
        <w:rPr>
          <w:rFonts w:hint="eastAsia"/>
          <w:sz w:val="32"/>
        </w:rPr>
        <w:t xml:space="preserve">                </w:t>
      </w:r>
      <w:r w:rsidR="00CD0286">
        <w:rPr>
          <w:rFonts w:hint="eastAsia"/>
          <w:sz w:val="32"/>
        </w:rPr>
        <w:t xml:space="preserve">  </w:t>
      </w:r>
      <w:r w:rsidRPr="00CD0286">
        <w:rPr>
          <w:rFonts w:hint="eastAsia"/>
          <w:sz w:val="32"/>
          <w:szCs w:val="32"/>
        </w:rPr>
        <w:t xml:space="preserve"> </w:t>
      </w:r>
      <w:r w:rsidR="00CD0286" w:rsidRPr="00CD0286">
        <w:rPr>
          <w:b/>
          <w:sz w:val="32"/>
          <w:szCs w:val="32"/>
        </w:rPr>
        <w:t xml:space="preserve">Homework  </w:t>
      </w:r>
      <w:r w:rsidR="009027FD">
        <w:rPr>
          <w:rFonts w:hint="eastAsia"/>
          <w:b/>
          <w:sz w:val="32"/>
          <w:szCs w:val="32"/>
        </w:rPr>
        <w:t>7</w:t>
      </w:r>
    </w:p>
    <w:p w:rsidR="00471C19" w:rsidRPr="00CD0286" w:rsidRDefault="00471C19" w:rsidP="00471C19">
      <w:pPr>
        <w:adjustRightInd w:val="0"/>
        <w:snapToGrid w:val="0"/>
        <w:rPr>
          <w:sz w:val="32"/>
          <w:szCs w:val="32"/>
        </w:rPr>
      </w:pPr>
    </w:p>
    <w:p w:rsidR="00B859F8" w:rsidRDefault="00B859F8" w:rsidP="00756647">
      <w:pPr>
        <w:numPr>
          <w:ilvl w:val="0"/>
          <w:numId w:val="1"/>
        </w:numPr>
        <w:adjustRightInd w:val="0"/>
        <w:snapToGrid w:val="0"/>
        <w:ind w:left="357" w:hanging="357"/>
        <w:rPr>
          <w:sz w:val="32"/>
        </w:rPr>
      </w:pPr>
      <w:r>
        <w:rPr>
          <w:rFonts w:hint="eastAsia"/>
          <w:sz w:val="32"/>
        </w:rPr>
        <w:t>Write a program to simulate 6000 rolls of six-sided die and output the frequency of each number</w:t>
      </w:r>
      <w:r w:rsidR="00EB1112">
        <w:rPr>
          <w:rFonts w:hint="eastAsia"/>
          <w:sz w:val="32"/>
        </w:rPr>
        <w:t>.</w:t>
      </w:r>
    </w:p>
    <w:p w:rsidR="00756647" w:rsidRDefault="00756647" w:rsidP="00756647">
      <w:pPr>
        <w:adjustRightInd w:val="0"/>
        <w:snapToGrid w:val="0"/>
        <w:ind w:left="357"/>
        <w:rPr>
          <w:sz w:val="32"/>
        </w:rPr>
      </w:pPr>
    </w:p>
    <w:p w:rsidR="00B859F8" w:rsidRDefault="00B859F8" w:rsidP="00756647">
      <w:pPr>
        <w:numPr>
          <w:ilvl w:val="0"/>
          <w:numId w:val="1"/>
        </w:numPr>
        <w:adjustRightInd w:val="0"/>
        <w:snapToGrid w:val="0"/>
        <w:ind w:left="357" w:hanging="357"/>
        <w:rPr>
          <w:sz w:val="32"/>
        </w:rPr>
      </w:pPr>
      <w:r>
        <w:rPr>
          <w:rFonts w:hint="eastAsia"/>
          <w:sz w:val="32"/>
        </w:rPr>
        <w:t xml:space="preserve">Charlie tosses a pair of six-sided dice. </w:t>
      </w:r>
      <w:r>
        <w:rPr>
          <w:rFonts w:hint="eastAsia"/>
          <w:b/>
          <w:bCs/>
          <w:sz w:val="32"/>
          <w:u w:val="single"/>
        </w:rPr>
        <w:t>What number</w:t>
      </w:r>
      <w:r>
        <w:rPr>
          <w:rFonts w:hint="eastAsia"/>
          <w:sz w:val="32"/>
        </w:rPr>
        <w:t xml:space="preserve"> (sum of the face value of both dice) is </w:t>
      </w:r>
      <w:r>
        <w:rPr>
          <w:rFonts w:hint="eastAsia"/>
          <w:b/>
          <w:bCs/>
          <w:sz w:val="32"/>
          <w:u w:val="single"/>
        </w:rPr>
        <w:t>most likely to thrown</w:t>
      </w:r>
      <w:r w:rsidR="00B776E2">
        <w:rPr>
          <w:rFonts w:hint="eastAsia"/>
          <w:b/>
          <w:bCs/>
          <w:sz w:val="32"/>
          <w:u w:val="single"/>
        </w:rPr>
        <w:t>?</w:t>
      </w:r>
      <w:r>
        <w:rPr>
          <w:rFonts w:hint="eastAsia"/>
          <w:sz w:val="32"/>
        </w:rPr>
        <w:t xml:space="preserve"> ( a 2 is a combination of 1 and 1; a 7 is a combination of 4and 3, 5 and 2, or 6 and 1, and so forth)</w:t>
      </w:r>
      <w:r w:rsidR="00B776E2">
        <w:rPr>
          <w:rFonts w:hint="eastAsia"/>
          <w:sz w:val="32"/>
        </w:rPr>
        <w:t xml:space="preserve">Please write a program to </w:t>
      </w:r>
      <w:r>
        <w:rPr>
          <w:rFonts w:hint="eastAsia"/>
          <w:sz w:val="32"/>
        </w:rPr>
        <w:t xml:space="preserve">simulate the </w:t>
      </w:r>
      <w:r w:rsidR="00B776E2">
        <w:rPr>
          <w:rFonts w:hint="eastAsia"/>
          <w:sz w:val="32"/>
        </w:rPr>
        <w:t>process</w:t>
      </w:r>
      <w:r>
        <w:rPr>
          <w:rFonts w:hint="eastAsia"/>
          <w:sz w:val="32"/>
        </w:rPr>
        <w:t xml:space="preserve"> of </w:t>
      </w:r>
      <w:r w:rsidR="00B776E2">
        <w:rPr>
          <w:rFonts w:hint="eastAsia"/>
          <w:sz w:val="32"/>
        </w:rPr>
        <w:t>the toss</w:t>
      </w:r>
      <w:r>
        <w:rPr>
          <w:rFonts w:hint="eastAsia"/>
          <w:sz w:val="32"/>
        </w:rPr>
        <w:t>.</w:t>
      </w:r>
    </w:p>
    <w:p w:rsidR="00756647" w:rsidRDefault="00756647" w:rsidP="00756647">
      <w:pPr>
        <w:adjustRightInd w:val="0"/>
        <w:snapToGrid w:val="0"/>
        <w:ind w:left="357"/>
        <w:rPr>
          <w:sz w:val="32"/>
        </w:rPr>
      </w:pPr>
    </w:p>
    <w:p w:rsidR="00FF23E2" w:rsidRDefault="00FF23E2" w:rsidP="00756647">
      <w:pPr>
        <w:numPr>
          <w:ilvl w:val="0"/>
          <w:numId w:val="1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Write a program to simulate throwing darts. (</w:t>
      </w:r>
      <w:r>
        <w:rPr>
          <w:rFonts w:hint="eastAsia"/>
          <w:sz w:val="32"/>
        </w:rPr>
        <w:t>射鏢遊戲</w:t>
      </w:r>
      <w:r>
        <w:rPr>
          <w:rFonts w:hint="eastAsia"/>
          <w:sz w:val="32"/>
        </w:rPr>
        <w:t>)</w:t>
      </w:r>
    </w:p>
    <w:p w:rsidR="00FF23E2" w:rsidRDefault="00866C0B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183515</wp:posOffset>
                </wp:positionV>
                <wp:extent cx="1965960" cy="1821815"/>
                <wp:effectExtent l="0" t="21590" r="19050" b="4445"/>
                <wp:wrapNone/>
                <wp:docPr id="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5960" cy="1821815"/>
                          <a:chOff x="2724" y="6540"/>
                          <a:chExt cx="3096" cy="2917"/>
                        </a:xfrm>
                      </wpg:grpSpPr>
                      <wps:wsp>
                        <wps:cNvPr id="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3144" y="9036"/>
                            <a:ext cx="267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44" y="7152"/>
                            <a:ext cx="1872" cy="1884"/>
                          </a:xfrm>
                          <a:prstGeom prst="ellipse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4" y="6540"/>
                            <a:ext cx="0" cy="2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144" y="7152"/>
                            <a:ext cx="187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" y="7152"/>
                            <a:ext cx="1" cy="18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9037"/>
                            <a:ext cx="55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3E2" w:rsidRDefault="00FF23E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6876"/>
                            <a:ext cx="42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3E2" w:rsidRDefault="00FF23E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8975"/>
                            <a:ext cx="61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3E2" w:rsidRDefault="00FF23E2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73.2pt;margin-top:14.45pt;width:154.8pt;height:143.45pt;z-index:251658752" coordorigin="2724,6540" coordsize="3096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27" type="#_x0000_t32" style="position:absolute;left:3144;top:9036;width:26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oval id="Oval 30" o:spid="_x0000_s1028" style="position:absolute;left:3144;top:7152;width:1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" fillcolor="#b6dde8"/>
                <v:shape id="AutoShape 31" o:spid="_x0000_s1029" type="#_x0000_t32" style="position:absolute;left:3144;top:6540;width:0;height:2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32" o:spid="_x0000_s1030" type="#_x0000_t32" style="position:absolute;left:3144;top:7152;width:187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33" o:spid="_x0000_s1031" type="#_x0000_t32" style="position:absolute;left:5016;top:7152;width:1;height:1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2" type="#_x0000_t202" style="position:absolute;left:4812;top:9037;width: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FF23E2" w:rsidRDefault="00FF23E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33" type="#_x0000_t202" style="position:absolute;left:2724;top:6876;width:42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FF23E2" w:rsidRDefault="00FF23E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034" type="#_x0000_t202" style="position:absolute;left:2724;top:8975;width:61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FF23E2" w:rsidRDefault="00FF23E2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F23E2" w:rsidRDefault="00FF23E2" w:rsidP="00756647">
      <w:pPr>
        <w:adjustRightInd w:val="0"/>
        <w:snapToGrid w:val="0"/>
        <w:ind w:left="360"/>
        <w:rPr>
          <w:sz w:val="32"/>
        </w:rPr>
      </w:pPr>
    </w:p>
    <w:p w:rsidR="00FF23E2" w:rsidRDefault="00FF23E2" w:rsidP="00756647">
      <w:pPr>
        <w:adjustRightInd w:val="0"/>
        <w:snapToGrid w:val="0"/>
        <w:ind w:left="360"/>
        <w:rPr>
          <w:sz w:val="32"/>
        </w:rPr>
      </w:pPr>
    </w:p>
    <w:p w:rsidR="00FF23E2" w:rsidRDefault="00FF23E2" w:rsidP="00756647">
      <w:pPr>
        <w:adjustRightInd w:val="0"/>
        <w:snapToGrid w:val="0"/>
        <w:ind w:left="360"/>
        <w:rPr>
          <w:sz w:val="32"/>
        </w:rPr>
      </w:pPr>
    </w:p>
    <w:p w:rsidR="00234160" w:rsidRDefault="00234160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1654CF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 xml:space="preserve">Use </w:t>
      </w:r>
      <w:r w:rsidR="00F949D2">
        <w:rPr>
          <w:rFonts w:hint="eastAsia"/>
          <w:sz w:val="32"/>
        </w:rPr>
        <w:t>a random number generator to obtain 1,000 pairs of floating-point numbers (</w:t>
      </w:r>
      <w:r w:rsidR="00F949D2">
        <w:rPr>
          <w:rFonts w:hint="eastAsia"/>
          <w:i/>
          <w:sz w:val="32"/>
        </w:rPr>
        <w:t>x, y</w:t>
      </w:r>
      <w:r w:rsidR="00D652EE">
        <w:rPr>
          <w:rFonts w:hint="eastAsia"/>
          <w:sz w:val="32"/>
        </w:rPr>
        <w:t xml:space="preserve">) satisfying 0&lt; </w:t>
      </w:r>
      <w:r w:rsidR="00D652EE">
        <w:rPr>
          <w:rFonts w:hint="eastAsia"/>
          <w:i/>
          <w:sz w:val="32"/>
        </w:rPr>
        <w:t>x&lt;</w:t>
      </w:r>
      <w:r w:rsidR="00D652EE" w:rsidRPr="00D652EE">
        <w:rPr>
          <w:rFonts w:hint="eastAsia"/>
          <w:sz w:val="32"/>
        </w:rPr>
        <w:t>1, 0</w:t>
      </w:r>
      <w:r w:rsidR="00D652EE">
        <w:rPr>
          <w:rFonts w:hint="eastAsia"/>
          <w:i/>
          <w:sz w:val="32"/>
        </w:rPr>
        <w:t>&lt; y&lt;</w:t>
      </w:r>
      <w:r w:rsidR="00D652EE" w:rsidRPr="00D652EE">
        <w:rPr>
          <w:rFonts w:hint="eastAsia"/>
          <w:sz w:val="32"/>
        </w:rPr>
        <w:t>1</w:t>
      </w:r>
      <w:r w:rsidR="00D652EE">
        <w:rPr>
          <w:rFonts w:hint="eastAsia"/>
          <w:sz w:val="32"/>
        </w:rPr>
        <w:t xml:space="preserve">. </w:t>
      </w: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FF23E2" w:rsidRDefault="00D652EE" w:rsidP="00756647">
      <w:pPr>
        <w:adjustRightInd w:val="0"/>
        <w:snapToGrid w:val="0"/>
        <w:ind w:left="360"/>
        <w:rPr>
          <w:i/>
          <w:sz w:val="32"/>
        </w:rPr>
      </w:pPr>
      <w:r>
        <w:rPr>
          <w:rFonts w:hint="eastAsia"/>
          <w:sz w:val="32"/>
        </w:rPr>
        <w:t xml:space="preserve">Print the proportion </w:t>
      </w:r>
      <w:r w:rsidRPr="00D652EE">
        <w:rPr>
          <w:rFonts w:hint="eastAsia"/>
          <w:i/>
          <w:sz w:val="32"/>
        </w:rPr>
        <w:t>P</w:t>
      </w:r>
      <w:r>
        <w:rPr>
          <w:rFonts w:hint="eastAsia"/>
          <w:sz w:val="32"/>
        </w:rPr>
        <w:t xml:space="preserve"> of throws that hit the dart board</w:t>
      </w:r>
      <w:r w:rsidR="00234160">
        <w:rPr>
          <w:rFonts w:hint="eastAsia"/>
          <w:sz w:val="32"/>
        </w:rPr>
        <w:t>,</w:t>
      </w:r>
      <w:r>
        <w:rPr>
          <w:rFonts w:hint="eastAsia"/>
          <w:sz w:val="32"/>
        </w:rPr>
        <w:t xml:space="preserve"> </w:t>
      </w:r>
      <w:r w:rsidR="00234160">
        <w:rPr>
          <w:rFonts w:hint="eastAsia"/>
          <w:sz w:val="32"/>
        </w:rPr>
        <w:t>t</w:t>
      </w:r>
      <w:r>
        <w:rPr>
          <w:rFonts w:hint="eastAsia"/>
          <w:sz w:val="32"/>
        </w:rPr>
        <w:t>hat is</w:t>
      </w:r>
      <w:r w:rsidR="00234160">
        <w:rPr>
          <w:rFonts w:hint="eastAsia"/>
          <w:sz w:val="32"/>
        </w:rPr>
        <w:t>,</w:t>
      </w:r>
      <w:r>
        <w:rPr>
          <w:rFonts w:hint="eastAsia"/>
          <w:sz w:val="32"/>
        </w:rPr>
        <w:t xml:space="preserve"> the proportion of pairs (</w:t>
      </w:r>
      <w:r>
        <w:rPr>
          <w:rFonts w:hint="eastAsia"/>
          <w:i/>
          <w:sz w:val="32"/>
        </w:rPr>
        <w:t>x, y</w:t>
      </w:r>
      <w:r>
        <w:rPr>
          <w:rFonts w:hint="eastAsia"/>
          <w:sz w:val="32"/>
        </w:rPr>
        <w:t>)</w:t>
      </w:r>
      <w:r w:rsidR="00234160">
        <w:rPr>
          <w:rFonts w:hint="eastAsia"/>
          <w:sz w:val="32"/>
        </w:rPr>
        <w:t xml:space="preserve"> that are inside the circle. Also print 4* </w:t>
      </w:r>
      <w:r w:rsidR="00234160" w:rsidRPr="00D652EE">
        <w:rPr>
          <w:rFonts w:hint="eastAsia"/>
          <w:i/>
          <w:sz w:val="32"/>
        </w:rPr>
        <w:t>P</w:t>
      </w:r>
      <w:r w:rsidR="00234160">
        <w:rPr>
          <w:rFonts w:hint="eastAsia"/>
          <w:i/>
          <w:sz w:val="32"/>
        </w:rPr>
        <w:t>.</w:t>
      </w: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234160" w:rsidRDefault="00234160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 xml:space="preserve">Notice that the geometry of the problem leads us to expect </w:t>
      </w:r>
      <w:r w:rsidRPr="00D652EE">
        <w:rPr>
          <w:rFonts w:hint="eastAsia"/>
          <w:i/>
          <w:sz w:val="32"/>
        </w:rPr>
        <w:t>P</w:t>
      </w:r>
      <w:r>
        <w:rPr>
          <w:rFonts w:hint="eastAsia"/>
          <w:sz w:val="32"/>
        </w:rPr>
        <w:t xml:space="preserve"> to be about </w:t>
      </w:r>
      <w:r w:rsidRPr="00234160">
        <w:rPr>
          <w:position w:val="-24"/>
          <w:sz w:val="32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31.2pt" o:ole="">
            <v:imagedata r:id="rId7" o:title=""/>
          </v:shape>
          <o:OLEObject Type="Embed" ProgID="Equation.3" ShapeID="_x0000_i1025" DrawAspect="Content" ObjectID="_1632395291" r:id="rId8"/>
        </w:object>
      </w:r>
      <w:r>
        <w:rPr>
          <w:rFonts w:hint="eastAsia"/>
          <w:sz w:val="32"/>
        </w:rPr>
        <w:t xml:space="preserve">.  Thus 4* </w:t>
      </w:r>
      <w:r w:rsidRPr="00D652EE">
        <w:rPr>
          <w:rFonts w:hint="eastAsia"/>
          <w:i/>
          <w:sz w:val="32"/>
        </w:rPr>
        <w:t>P</w:t>
      </w:r>
      <w:r>
        <w:rPr>
          <w:rFonts w:hint="eastAsia"/>
          <w:sz w:val="32"/>
        </w:rPr>
        <w:t xml:space="preserve"> provides an approximation of </w:t>
      </w:r>
      <w:r w:rsidR="006857F7" w:rsidRPr="00234160">
        <w:rPr>
          <w:position w:val="-6"/>
          <w:sz w:val="32"/>
        </w:rPr>
        <w:object w:dxaOrig="279" w:dyaOrig="260">
          <v:shape id="_x0000_i1026" type="#_x0000_t75" style="width:13.8pt;height:12.6pt" o:ole="">
            <v:imagedata r:id="rId9" o:title=""/>
          </v:shape>
          <o:OLEObject Type="Embed" ProgID="Equation.3" ShapeID="_x0000_i1026" DrawAspect="Content" ObjectID="_1632395292" r:id="rId10"/>
        </w:object>
      </w:r>
      <w:r>
        <w:rPr>
          <w:rFonts w:hint="eastAsia"/>
          <w:sz w:val="32"/>
        </w:rPr>
        <w:t>.</w:t>
      </w: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</w:p>
    <w:p w:rsidR="00756647" w:rsidRDefault="00756647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 xml:space="preserve">Note: You can use the following </w:t>
      </w:r>
      <w:r w:rsidR="00F143A8">
        <w:rPr>
          <w:rFonts w:hint="eastAsia"/>
          <w:sz w:val="32"/>
        </w:rPr>
        <w:t xml:space="preserve">process </w:t>
      </w:r>
      <w:r>
        <w:rPr>
          <w:rFonts w:hint="eastAsia"/>
          <w:sz w:val="32"/>
        </w:rPr>
        <w:t xml:space="preserve">to generate random number </w:t>
      </w:r>
    </w:p>
    <w:p w:rsidR="00600430" w:rsidRDefault="00756647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 xml:space="preserve">     between 0~1:</w:t>
      </w:r>
    </w:p>
    <w:p w:rsidR="00756647" w:rsidRDefault="00F143A8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>double seed;</w:t>
      </w:r>
    </w:p>
    <w:p w:rsidR="00F143A8" w:rsidRDefault="00F143A8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>const double  mpy = 25173.0;</w:t>
      </w:r>
    </w:p>
    <w:p w:rsidR="00F143A8" w:rsidRDefault="00F143A8" w:rsidP="00F143A8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>const double  inc =13849.0;</w:t>
      </w:r>
    </w:p>
    <w:p w:rsidR="00F143A8" w:rsidRDefault="00F143A8" w:rsidP="00F143A8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>const double  mod =65535.0;</w:t>
      </w:r>
    </w:p>
    <w:p w:rsidR="00F143A8" w:rsidRDefault="00F143A8" w:rsidP="00756647">
      <w:pPr>
        <w:adjustRightInd w:val="0"/>
        <w:snapToGrid w:val="0"/>
        <w:ind w:left="360"/>
        <w:rPr>
          <w:sz w:val="32"/>
        </w:rPr>
      </w:pPr>
      <w:r>
        <w:rPr>
          <w:rFonts w:hint="eastAsia"/>
          <w:sz w:val="32"/>
        </w:rPr>
        <w:t xml:space="preserve">input variable </w:t>
      </w:r>
      <w:r>
        <w:rPr>
          <w:sz w:val="32"/>
        </w:rPr>
        <w:t>“</w:t>
      </w:r>
      <w:r>
        <w:rPr>
          <w:rFonts w:hint="eastAsia"/>
          <w:sz w:val="32"/>
        </w:rPr>
        <w:t>seed</w:t>
      </w:r>
      <w:r>
        <w:rPr>
          <w:sz w:val="32"/>
        </w:rPr>
        <w:t>”</w:t>
      </w:r>
      <w:r>
        <w:rPr>
          <w:rFonts w:hint="eastAsia"/>
          <w:sz w:val="32"/>
        </w:rPr>
        <w:t xml:space="preserve"> then </w:t>
      </w:r>
      <w:r>
        <w:rPr>
          <w:sz w:val="32"/>
        </w:rPr>
        <w:t>calculate</w:t>
      </w:r>
      <w:r>
        <w:rPr>
          <w:rFonts w:hint="eastAsia"/>
          <w:sz w:val="32"/>
        </w:rPr>
        <w:t xml:space="preserve"> the following formula:</w:t>
      </w:r>
    </w:p>
    <w:p w:rsidR="00F143A8" w:rsidRDefault="00F143A8" w:rsidP="00756647">
      <w:pPr>
        <w:adjustRightInd w:val="0"/>
        <w:snapToGrid w:val="0"/>
        <w:ind w:left="360"/>
        <w:rPr>
          <w:b/>
          <w:color w:val="000000"/>
          <w:sz w:val="32"/>
        </w:rPr>
      </w:pPr>
      <w:r w:rsidRPr="00F143A8">
        <w:rPr>
          <w:rFonts w:hint="eastAsia"/>
          <w:b/>
          <w:color w:val="FF0000"/>
          <w:sz w:val="32"/>
        </w:rPr>
        <w:t>seed</w:t>
      </w:r>
      <w:r w:rsidRPr="00F143A8">
        <w:rPr>
          <w:rFonts w:hint="eastAsia"/>
          <w:b/>
          <w:sz w:val="32"/>
        </w:rPr>
        <w:t xml:space="preserve"> = </w:t>
      </w:r>
      <w:r w:rsidR="007529F2">
        <w:rPr>
          <w:rFonts w:hint="eastAsia"/>
          <w:b/>
          <w:sz w:val="32"/>
        </w:rPr>
        <w:t>(</w:t>
      </w:r>
      <w:r w:rsidRPr="00F143A8">
        <w:rPr>
          <w:rFonts w:hint="eastAsia"/>
          <w:b/>
          <w:sz w:val="32"/>
        </w:rPr>
        <w:t>seed *mpy + inc</w:t>
      </w:r>
      <w:r w:rsidR="007529F2">
        <w:rPr>
          <w:rFonts w:hint="eastAsia"/>
          <w:b/>
          <w:sz w:val="32"/>
        </w:rPr>
        <w:t>) %</w:t>
      </w:r>
      <w:r w:rsidRPr="00F143A8">
        <w:rPr>
          <w:rFonts w:hint="eastAsia"/>
          <w:b/>
          <w:sz w:val="32"/>
        </w:rPr>
        <w:t xml:space="preserve"> </w:t>
      </w:r>
      <w:r w:rsidRPr="00F143A8">
        <w:rPr>
          <w:rFonts w:hint="eastAsia"/>
          <w:b/>
          <w:color w:val="FF0000"/>
          <w:sz w:val="32"/>
        </w:rPr>
        <w:t>mod</w:t>
      </w:r>
      <w:r w:rsidR="007529F2">
        <w:rPr>
          <w:rFonts w:hint="eastAsia"/>
          <w:b/>
          <w:color w:val="FF0000"/>
          <w:sz w:val="32"/>
        </w:rPr>
        <w:t xml:space="preserve"> </w:t>
      </w:r>
      <w:r w:rsidRPr="00F143A8">
        <w:rPr>
          <w:rFonts w:hint="eastAsia"/>
          <w:b/>
          <w:sz w:val="32"/>
        </w:rPr>
        <w:t>;</w:t>
      </w:r>
      <w:r w:rsidR="004F0C88">
        <w:rPr>
          <w:rFonts w:hint="eastAsia"/>
          <w:b/>
          <w:sz w:val="32"/>
        </w:rPr>
        <w:t xml:space="preserve"> //  fmode(</w:t>
      </w:r>
      <w:r w:rsidR="004F0C88" w:rsidRPr="00F143A8">
        <w:rPr>
          <w:rFonts w:hint="eastAsia"/>
          <w:b/>
          <w:sz w:val="32"/>
        </w:rPr>
        <w:t>seed *mpy + inc</w:t>
      </w:r>
      <w:r w:rsidR="004F0C88">
        <w:rPr>
          <w:rFonts w:hint="eastAsia"/>
          <w:b/>
          <w:sz w:val="32"/>
        </w:rPr>
        <w:t>,</w:t>
      </w:r>
      <w:r w:rsidR="004F0C88" w:rsidRPr="00F143A8">
        <w:rPr>
          <w:rFonts w:hint="eastAsia"/>
          <w:b/>
          <w:sz w:val="32"/>
        </w:rPr>
        <w:t xml:space="preserve"> </w:t>
      </w:r>
      <w:r w:rsidR="004F0C88" w:rsidRPr="00F143A8">
        <w:rPr>
          <w:rFonts w:hint="eastAsia"/>
          <w:b/>
          <w:color w:val="FF0000"/>
          <w:sz w:val="32"/>
        </w:rPr>
        <w:t>mod</w:t>
      </w:r>
      <w:r w:rsidR="004F0C88" w:rsidRPr="004F0C88">
        <w:rPr>
          <w:rFonts w:hint="eastAsia"/>
          <w:b/>
          <w:color w:val="000000"/>
          <w:sz w:val="32"/>
        </w:rPr>
        <w:t>)</w:t>
      </w:r>
    </w:p>
    <w:p w:rsidR="004F0C88" w:rsidRPr="004F0C88" w:rsidRDefault="004F0C88" w:rsidP="00756647">
      <w:pPr>
        <w:adjustRightInd w:val="0"/>
        <w:snapToGrid w:val="0"/>
        <w:ind w:left="360"/>
        <w:rPr>
          <w:b/>
          <w:color w:val="000000"/>
          <w:sz w:val="32"/>
        </w:rPr>
      </w:pPr>
    </w:p>
    <w:p w:rsidR="00600430" w:rsidRPr="00F143A8" w:rsidRDefault="00F143A8" w:rsidP="00F143A8">
      <w:pPr>
        <w:adjustRightInd w:val="0"/>
        <w:snapToGrid w:val="0"/>
        <w:ind w:left="360"/>
        <w:rPr>
          <w:b/>
          <w:color w:val="FF0000"/>
          <w:sz w:val="32"/>
        </w:rPr>
      </w:pPr>
      <w:r>
        <w:rPr>
          <w:rFonts w:hint="eastAsia"/>
          <w:sz w:val="32"/>
        </w:rPr>
        <w:t>then</w:t>
      </w:r>
      <w:r w:rsidRPr="003D0D96">
        <w:rPr>
          <w:rFonts w:hint="eastAsia"/>
          <w:b/>
          <w:sz w:val="32"/>
        </w:rPr>
        <w:t xml:space="preserve"> get one random number</w:t>
      </w:r>
      <w:r>
        <w:rPr>
          <w:rFonts w:hint="eastAsia"/>
          <w:sz w:val="32"/>
        </w:rPr>
        <w:t xml:space="preserve"> between 0~1 by using: </w:t>
      </w:r>
      <w:r w:rsidRPr="00F143A8">
        <w:rPr>
          <w:rFonts w:hint="eastAsia"/>
          <w:b/>
          <w:color w:val="FF0000"/>
          <w:sz w:val="32"/>
        </w:rPr>
        <w:t>seed/mod</w:t>
      </w:r>
    </w:p>
    <w:p w:rsidR="00F143A8" w:rsidRPr="00234160" w:rsidRDefault="00F143A8" w:rsidP="00FF23E2">
      <w:pPr>
        <w:ind w:left="360"/>
        <w:rPr>
          <w:sz w:val="32"/>
        </w:rPr>
      </w:pPr>
    </w:p>
    <w:p w:rsidR="00CA666E" w:rsidRPr="00B25B03" w:rsidRDefault="00C62BF3" w:rsidP="00B25B03">
      <w:pPr>
        <w:pStyle w:val="a7"/>
        <w:numPr>
          <w:ilvl w:val="0"/>
          <w:numId w:val="1"/>
        </w:numPr>
        <w:ind w:leftChars="0"/>
        <w:rPr>
          <w:sz w:val="32"/>
        </w:rPr>
      </w:pPr>
      <w:r w:rsidRPr="00B25B03">
        <w:rPr>
          <w:rFonts w:ascii="新細明體" w:hAnsi="新細明體" w:cs="新細明體"/>
          <w:b/>
          <w:bCs/>
          <w:kern w:val="36"/>
          <w:sz w:val="32"/>
          <w:szCs w:val="32"/>
          <w:lang w:val="en"/>
        </w:rPr>
        <w:t>Newton's method</w:t>
      </w:r>
    </w:p>
    <w:p w:rsidR="00C62BF3" w:rsidRPr="00C62BF3" w:rsidRDefault="00C62BF3" w:rsidP="00C62BF3">
      <w:pPr>
        <w:widowControl/>
        <w:adjustRightInd w:val="0"/>
        <w:snapToGrid w:val="0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From Wikipedia, the free encyclopedia</w:t>
      </w:r>
      <w:r w:rsidRPr="00C62BF3">
        <w:rPr>
          <w:rFonts w:ascii="新細明體" w:hAnsi="新細明體" w:cs="新細明體" w:hint="eastAsia"/>
          <w:kern w:val="0"/>
          <w:sz w:val="28"/>
          <w:szCs w:val="28"/>
          <w:lang w:val="en"/>
        </w:rPr>
        <w:t xml:space="preserve"> You may see more on 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Wikipedia</w:t>
      </w:r>
    </w:p>
    <w:p w:rsidR="00C62BF3" w:rsidRPr="00C62BF3" w:rsidRDefault="00C62BF3" w:rsidP="00C62BF3">
      <w:pPr>
        <w:widowControl/>
        <w:adjustRightInd w:val="0"/>
        <w:snapToGrid w:val="0"/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 xml:space="preserve">This article is about Newton's method for finding roots. For Newton's method for finding minima, see </w:t>
      </w:r>
      <w:hyperlink r:id="rId11" w:tooltip="Newton's method in optimization" w:history="1">
        <w:r w:rsidRPr="00C62BF3">
          <w:rPr>
            <w:rFonts w:ascii="新細明體" w:hAnsi="新細明體" w:cs="新細明體"/>
            <w:i/>
            <w:iCs/>
            <w:color w:val="0000FF"/>
            <w:kern w:val="0"/>
            <w:sz w:val="28"/>
            <w:szCs w:val="28"/>
            <w:u w:val="single"/>
            <w:lang w:val="en"/>
          </w:rPr>
          <w:t>Newton's method in optimization</w:t>
        </w:r>
      </w:hyperlink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.</w:t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In </w:t>
      </w:r>
      <w:hyperlink r:id="rId12" w:tooltip="Numerical analysis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numerical analysis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, </w:t>
      </w:r>
      <w:r w:rsidRPr="00C62BF3">
        <w:rPr>
          <w:rFonts w:ascii="新細明體" w:hAnsi="新細明體" w:cs="新細明體"/>
          <w:b/>
          <w:bCs/>
          <w:kern w:val="0"/>
          <w:sz w:val="28"/>
          <w:szCs w:val="28"/>
          <w:lang w:val="en"/>
        </w:rPr>
        <w:t>Newton's method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(also known as the </w:t>
      </w:r>
      <w:r w:rsidRPr="00C62BF3">
        <w:rPr>
          <w:rFonts w:ascii="新細明體" w:hAnsi="新細明體" w:cs="新細明體"/>
          <w:b/>
          <w:bCs/>
          <w:kern w:val="0"/>
          <w:sz w:val="28"/>
          <w:szCs w:val="28"/>
          <w:lang w:val="en"/>
        </w:rPr>
        <w:t>Newton–Raphson method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), named after </w:t>
      </w:r>
      <w:hyperlink r:id="rId13" w:tooltip="Isaac Newton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Isaac Newton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and </w:t>
      </w:r>
      <w:hyperlink r:id="rId14" w:tooltip="Joseph Raphson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Joseph Raphson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, is a method for finding successively better approximations to the </w:t>
      </w:r>
      <w:hyperlink r:id="rId15" w:tooltip="Root of a function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roots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(or zeroes) of a </w:t>
      </w:r>
      <w:hyperlink r:id="rId16" w:tooltip="Real number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real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-valued </w:t>
      </w:r>
      <w:hyperlink r:id="rId17" w:tooltip="Function (mathematics)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function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.</w:t>
      </w:r>
    </w:p>
    <w:p w:rsidR="00C62BF3" w:rsidRPr="00C62BF3" w:rsidRDefault="00866C0B" w:rsidP="00C62BF3">
      <w:pPr>
        <w:widowControl/>
        <w:adjustRightInd w:val="0"/>
        <w:snapToGrid w:val="0"/>
        <w:ind w:left="720"/>
        <w:rPr>
          <w:rFonts w:ascii="新細明體" w:hAnsi="新細明體" w:cs="新細明體"/>
          <w:kern w:val="0"/>
          <w:sz w:val="28"/>
          <w:szCs w:val="28"/>
          <w:lang w:val="en"/>
        </w:rPr>
      </w:pPr>
      <w:r>
        <w:rPr>
          <w:rFonts w:ascii="新細明體" w:hAnsi="新細明體" w:cs="新細明體"/>
          <w:noProof/>
          <w:kern w:val="0"/>
          <w:sz w:val="28"/>
          <w:szCs w:val="28"/>
        </w:rPr>
        <w:drawing>
          <wp:inline distT="0" distB="0" distL="0" distR="0">
            <wp:extent cx="1036955" cy="198120"/>
            <wp:effectExtent l="0" t="0" r="0" b="0"/>
            <wp:docPr id="3" name="圖片 1" descr="x : f(x) = 0 \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x : f(x) = 0 \,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The Newton–Raphson method in one variable is implemented as follows:</w:t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Given a function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ƒ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defined over the reals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, and its </w:t>
      </w:r>
      <w:hyperlink r:id="rId19" w:tooltip="Derivative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derivative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ƒ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 ', we begin with a first guess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vertAlign w:val="subscript"/>
          <w:lang w:val="en"/>
        </w:rPr>
        <w:t>0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for a root of the function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f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. Provided the function satisfies all the assumptions made in the derivation of the formula, a better approximation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vertAlign w:val="subscript"/>
          <w:lang w:val="en"/>
        </w:rPr>
        <w:t>1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is</w:t>
      </w:r>
    </w:p>
    <w:p w:rsidR="00C62BF3" w:rsidRPr="00C62BF3" w:rsidRDefault="00866C0B" w:rsidP="00C62BF3">
      <w:pPr>
        <w:widowControl/>
        <w:adjustRightInd w:val="0"/>
        <w:snapToGrid w:val="0"/>
        <w:ind w:left="720"/>
        <w:rPr>
          <w:rFonts w:ascii="新細明體" w:hAnsi="新細明體" w:cs="新細明體"/>
          <w:kern w:val="0"/>
          <w:sz w:val="28"/>
          <w:szCs w:val="28"/>
          <w:lang w:val="en"/>
        </w:rPr>
      </w:pPr>
      <w:r>
        <w:rPr>
          <w:rFonts w:ascii="新細明體" w:hAnsi="新細明體" w:cs="新細明體"/>
          <w:noProof/>
          <w:kern w:val="0"/>
          <w:sz w:val="28"/>
          <w:szCs w:val="28"/>
        </w:rPr>
        <w:drawing>
          <wp:inline distT="0" distB="0" distL="0" distR="0">
            <wp:extent cx="1426210" cy="457200"/>
            <wp:effectExtent l="0" t="0" r="2540" b="0"/>
            <wp:docPr id="4" name="圖片 2" descr="x_{1} = x_0 - \frac{f(x_0)}{f'(x_0)} \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x_{1} = x_0 - \frac{f(x_0)}{f'(x_0)} \,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Geometrically, (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vertAlign w:val="subscript"/>
          <w:lang w:val="en"/>
        </w:rPr>
        <w:t>1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, 0) is the intersection with the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-axis of a line </w:t>
      </w:r>
      <w:hyperlink r:id="rId21" w:tooltip="Tangent line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tangent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to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f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at (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vertAlign w:val="subscript"/>
          <w:lang w:val="en"/>
        </w:rPr>
        <w:t>0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, 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f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 (</w:t>
      </w:r>
      <w:r w:rsidRPr="00C62BF3">
        <w:rPr>
          <w:rFonts w:ascii="新細明體" w:hAnsi="新細明體" w:cs="新細明體"/>
          <w:i/>
          <w:iCs/>
          <w:kern w:val="0"/>
          <w:sz w:val="28"/>
          <w:szCs w:val="28"/>
          <w:lang w:val="en"/>
        </w:rPr>
        <w:t>x</w:t>
      </w:r>
      <w:r w:rsidRPr="00C62BF3">
        <w:rPr>
          <w:rFonts w:ascii="新細明體" w:hAnsi="新細明體" w:cs="新細明體"/>
          <w:kern w:val="0"/>
          <w:sz w:val="28"/>
          <w:szCs w:val="28"/>
          <w:vertAlign w:val="subscript"/>
          <w:lang w:val="en"/>
        </w:rPr>
        <w:t>0</w:t>
      </w: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)).</w:t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The process is repeated as</w:t>
      </w:r>
    </w:p>
    <w:p w:rsidR="00C62BF3" w:rsidRPr="00C62BF3" w:rsidRDefault="00866C0B" w:rsidP="00C62BF3">
      <w:pPr>
        <w:widowControl/>
        <w:adjustRightInd w:val="0"/>
        <w:snapToGrid w:val="0"/>
        <w:ind w:left="720"/>
        <w:rPr>
          <w:rFonts w:ascii="新細明體" w:hAnsi="新細明體" w:cs="新細明體"/>
          <w:kern w:val="0"/>
          <w:sz w:val="28"/>
          <w:szCs w:val="28"/>
          <w:lang w:val="en"/>
        </w:rPr>
      </w:pPr>
      <w:r>
        <w:rPr>
          <w:rFonts w:ascii="新細明體" w:hAnsi="新細明體" w:cs="新細明體"/>
          <w:noProof/>
          <w:kern w:val="0"/>
          <w:sz w:val="28"/>
          <w:szCs w:val="28"/>
        </w:rPr>
        <w:drawing>
          <wp:inline distT="0" distB="0" distL="0" distR="0">
            <wp:extent cx="1569720" cy="457200"/>
            <wp:effectExtent l="0" t="0" r="0" b="0"/>
            <wp:docPr id="5" name="圖片 3" descr="x_{n+1} = x_n - \frac{f(x_n)}{f'(x_n)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x_{n+1} = x_n - \frac{f(x_n)}{f'(x_n)} \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until a sufficiently accurate value is reached.</w:t>
      </w:r>
    </w:p>
    <w:p w:rsidR="00C62BF3" w:rsidRPr="00C62BF3" w:rsidRDefault="00C62BF3" w:rsidP="00C62BF3">
      <w:pPr>
        <w:widowControl/>
        <w:adjustRightInd w:val="0"/>
        <w:snapToGrid w:val="0"/>
        <w:spacing w:before="100" w:beforeAutospacing="1" w:after="100" w:afterAutospacing="1"/>
        <w:rPr>
          <w:rFonts w:ascii="新細明體" w:hAnsi="新細明體" w:cs="新細明體"/>
          <w:kern w:val="0"/>
          <w:sz w:val="28"/>
          <w:szCs w:val="28"/>
          <w:lang w:val="en"/>
        </w:rPr>
      </w:pPr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This algorithm is first in the class of </w:t>
      </w:r>
      <w:hyperlink r:id="rId23" w:tooltip="Householder's method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Householder's methods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 xml:space="preserve">, succeeded by </w:t>
      </w:r>
      <w:hyperlink r:id="rId24" w:tooltip="Halley's method" w:history="1">
        <w:r w:rsidRPr="00C62BF3">
          <w:rPr>
            <w:rFonts w:ascii="新細明體" w:hAnsi="新細明體" w:cs="新細明體"/>
            <w:color w:val="0000FF"/>
            <w:kern w:val="0"/>
            <w:sz w:val="28"/>
            <w:szCs w:val="28"/>
            <w:u w:val="single"/>
            <w:lang w:val="en"/>
          </w:rPr>
          <w:t>Halley's method</w:t>
        </w:r>
      </w:hyperlink>
      <w:r w:rsidRPr="00C62BF3">
        <w:rPr>
          <w:rFonts w:ascii="新細明體" w:hAnsi="新細明體" w:cs="新細明體"/>
          <w:kern w:val="0"/>
          <w:sz w:val="28"/>
          <w:szCs w:val="28"/>
          <w:lang w:val="en"/>
        </w:rPr>
        <w:t>. The method can also be extended to complex functions and to systems of equations.</w:t>
      </w:r>
    </w:p>
    <w:p w:rsidR="00C62BF3" w:rsidRDefault="00C62BF3" w:rsidP="00C62BF3">
      <w:pPr>
        <w:adjustRightInd w:val="0"/>
        <w:snapToGrid w:val="0"/>
        <w:rPr>
          <w:sz w:val="32"/>
          <w:szCs w:val="32"/>
        </w:rPr>
      </w:pPr>
      <w:r w:rsidRPr="00C62BF3">
        <w:rPr>
          <w:rFonts w:hint="eastAsia"/>
          <w:sz w:val="32"/>
          <w:szCs w:val="32"/>
        </w:rPr>
        <w:t xml:space="preserve">Problem: </w:t>
      </w:r>
    </w:p>
    <w:p w:rsidR="00C62BF3" w:rsidRPr="00C62BF3" w:rsidRDefault="00C62BF3" w:rsidP="00C62BF3">
      <w:pPr>
        <w:adjustRightInd w:val="0"/>
        <w:snapToGrid w:val="0"/>
        <w:rPr>
          <w:sz w:val="32"/>
          <w:szCs w:val="32"/>
        </w:rPr>
      </w:pPr>
      <w:r w:rsidRPr="00C62BF3">
        <w:rPr>
          <w:rFonts w:hint="eastAsia"/>
          <w:sz w:val="32"/>
          <w:szCs w:val="32"/>
        </w:rPr>
        <w:t>Please enter one positive integer from the keyboard and find out the square root of this positive integer.</w:t>
      </w:r>
      <w:r w:rsidR="009808CA">
        <w:rPr>
          <w:rFonts w:hint="eastAsia"/>
          <w:sz w:val="32"/>
          <w:szCs w:val="32"/>
        </w:rPr>
        <w:t>(Using Newton</w:t>
      </w:r>
      <w:r w:rsidR="009808CA">
        <w:rPr>
          <w:sz w:val="32"/>
          <w:szCs w:val="32"/>
        </w:rPr>
        <w:t>’</w:t>
      </w:r>
      <w:r w:rsidR="009808CA">
        <w:rPr>
          <w:rFonts w:hint="eastAsia"/>
          <w:sz w:val="32"/>
          <w:szCs w:val="32"/>
        </w:rPr>
        <w:t>s method only)</w:t>
      </w:r>
    </w:p>
    <w:p w:rsidR="00C62BF3" w:rsidRDefault="00C62BF3" w:rsidP="00C62BF3">
      <w:pPr>
        <w:ind w:left="360"/>
        <w:rPr>
          <w:sz w:val="32"/>
        </w:rPr>
      </w:pPr>
    </w:p>
    <w:p w:rsidR="00471C19" w:rsidRDefault="00471C19" w:rsidP="00C62BF3">
      <w:pPr>
        <w:ind w:left="360"/>
        <w:rPr>
          <w:sz w:val="32"/>
        </w:rPr>
      </w:pPr>
    </w:p>
    <w:p w:rsidR="00471C19" w:rsidRDefault="00471C19" w:rsidP="00C62BF3">
      <w:pPr>
        <w:ind w:left="360"/>
        <w:rPr>
          <w:sz w:val="32"/>
        </w:rPr>
      </w:pPr>
    </w:p>
    <w:p w:rsidR="002158E1" w:rsidRDefault="002158E1" w:rsidP="00C62BF3">
      <w:pPr>
        <w:ind w:left="360"/>
        <w:rPr>
          <w:rFonts w:hint="eastAsia"/>
          <w:sz w:val="32"/>
        </w:rPr>
      </w:pPr>
      <w:bookmarkStart w:id="0" w:name="_GoBack"/>
      <w:bookmarkEnd w:id="0"/>
    </w:p>
    <w:p w:rsidR="00B859F8" w:rsidRDefault="00B859F8" w:rsidP="00B25B03">
      <w:pPr>
        <w:numPr>
          <w:ilvl w:val="0"/>
          <w:numId w:val="1"/>
        </w:numPr>
        <w:rPr>
          <w:sz w:val="32"/>
        </w:rPr>
      </w:pPr>
    </w:p>
    <w:p w:rsidR="00B859F8" w:rsidRDefault="00B859F8">
      <w:pPr>
        <w:rPr>
          <w:sz w:val="32"/>
          <w:vertAlign w:val="subscript"/>
        </w:rPr>
      </w:pPr>
      <w:r>
        <w:rPr>
          <w:rFonts w:hint="eastAsia"/>
          <w:sz w:val="32"/>
        </w:rPr>
        <w:t>A dog is lost in a tunnel at node 0 ( see diagram). It can move one node at one time in either direction right or left with equal probability (1 = right, 2 = left). When the dog hits nodes L</w:t>
      </w:r>
      <w:r>
        <w:rPr>
          <w:position w:val="-12"/>
          <w:sz w:val="32"/>
        </w:rPr>
        <w:object w:dxaOrig="180" w:dyaOrig="420">
          <v:shape id="_x0000_i1027" type="#_x0000_t75" style="width:9.6pt;height:20.4pt" o:ole="">
            <v:imagedata r:id="rId25" o:title=""/>
          </v:shape>
          <o:OLEObject Type="Embed" ProgID="Equation.3" ShapeID="_x0000_i1027" DrawAspect="Content" ObjectID="_1632395293" r:id="rId26"/>
        </w:object>
      </w:r>
      <w:r>
        <w:rPr>
          <w:rFonts w:hint="eastAsia"/>
          <w:sz w:val="32"/>
        </w:rPr>
        <w:t>however, a force of nature always propels(</w:t>
      </w:r>
      <w:r>
        <w:rPr>
          <w:rFonts w:hint="eastAsia"/>
          <w:sz w:val="32"/>
        </w:rPr>
        <w:t>推進</w:t>
      </w:r>
      <w:r>
        <w:rPr>
          <w:rFonts w:hint="eastAsia"/>
          <w:sz w:val="32"/>
        </w:rPr>
        <w:t xml:space="preserve">)him directly to node L </w:t>
      </w:r>
      <w:r>
        <w:rPr>
          <w:rFonts w:hint="eastAsia"/>
          <w:sz w:val="32"/>
          <w:vertAlign w:val="subscript"/>
        </w:rPr>
        <w:t>4</w:t>
      </w:r>
      <w:r>
        <w:rPr>
          <w:rFonts w:hint="eastAsia"/>
          <w:sz w:val="32"/>
        </w:rPr>
        <w:t>. The dog escapes from the tunnel when he either hits L</w:t>
      </w:r>
      <w:r>
        <w:rPr>
          <w:rFonts w:hint="eastAsia"/>
          <w:sz w:val="32"/>
          <w:vertAlign w:val="subscript"/>
        </w:rPr>
        <w:t>5</w:t>
      </w:r>
      <w:r>
        <w:rPr>
          <w:rFonts w:hint="eastAsia"/>
          <w:sz w:val="32"/>
        </w:rPr>
        <w:t xml:space="preserve"> or R</w:t>
      </w:r>
      <w:r>
        <w:rPr>
          <w:rFonts w:hint="eastAsia"/>
          <w:sz w:val="32"/>
          <w:vertAlign w:val="subscript"/>
        </w:rPr>
        <w:t>4.</w:t>
      </w:r>
    </w:p>
    <w:p w:rsidR="00B859F8" w:rsidRDefault="00B859F8">
      <w:pPr>
        <w:ind w:left="360"/>
        <w:rPr>
          <w:sz w:val="32"/>
        </w:rPr>
      </w:pPr>
      <w:r>
        <w:rPr>
          <w:rFonts w:hint="eastAsia"/>
          <w:sz w:val="32"/>
        </w:rPr>
        <w:t>Write a program to determine:</w:t>
      </w:r>
    </w:p>
    <w:p w:rsidR="00B859F8" w:rsidRDefault="00B859F8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Whether the dog has a better chance to exit from the right or the left:</w:t>
      </w:r>
    </w:p>
    <w:p w:rsidR="00B859F8" w:rsidRDefault="00B859F8">
      <w:pPr>
        <w:ind w:left="360"/>
        <w:rPr>
          <w:sz w:val="32"/>
        </w:rPr>
      </w:pPr>
      <w:r>
        <w:rPr>
          <w:rFonts w:hint="eastAsia"/>
          <w:sz w:val="32"/>
        </w:rPr>
        <w:t>In facts, what are the odds (</w:t>
      </w:r>
      <w:r>
        <w:rPr>
          <w:rFonts w:hint="eastAsia"/>
          <w:sz w:val="32"/>
        </w:rPr>
        <w:t>勝算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可能性</w:t>
      </w:r>
      <w:r>
        <w:rPr>
          <w:rFonts w:hint="eastAsia"/>
          <w:sz w:val="32"/>
        </w:rPr>
        <w:t>) that he will exit from R</w:t>
      </w:r>
      <w:r>
        <w:rPr>
          <w:rFonts w:hint="eastAsia"/>
          <w:sz w:val="32"/>
          <w:vertAlign w:val="subscript"/>
        </w:rPr>
        <w:t>4</w:t>
      </w:r>
      <w:r>
        <w:rPr>
          <w:rFonts w:hint="eastAsia"/>
          <w:sz w:val="32"/>
        </w:rPr>
        <w:t>?</w:t>
      </w:r>
    </w:p>
    <w:p w:rsidR="00B859F8" w:rsidRDefault="00B859F8">
      <w:pPr>
        <w:ind w:left="360"/>
        <w:rPr>
          <w:sz w:val="32"/>
        </w:rPr>
      </w:pPr>
      <w:r>
        <w:rPr>
          <w:rFonts w:hint="eastAsia"/>
          <w:sz w:val="32"/>
        </w:rPr>
        <w:t>From L</w:t>
      </w:r>
      <w:r>
        <w:rPr>
          <w:rFonts w:hint="eastAsia"/>
          <w:sz w:val="32"/>
          <w:vertAlign w:val="subscript"/>
        </w:rPr>
        <w:t>5</w:t>
      </w:r>
      <w:r>
        <w:rPr>
          <w:rFonts w:hint="eastAsia"/>
          <w:sz w:val="32"/>
        </w:rPr>
        <w:t>?</w:t>
      </w:r>
    </w:p>
    <w:p w:rsidR="00B859F8" w:rsidRDefault="00B859F8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How long, on the average, the dog stays in the tunnel (each node takes one minute to cover).</w:t>
      </w:r>
    </w:p>
    <w:p w:rsidR="00B859F8" w:rsidRDefault="00B859F8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Do the same problem as in part a, but let node L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propel(</w:t>
      </w:r>
      <w:r>
        <w:rPr>
          <w:rFonts w:hint="eastAsia"/>
          <w:sz w:val="32"/>
        </w:rPr>
        <w:t>推進</w:t>
      </w:r>
      <w:r>
        <w:rPr>
          <w:rFonts w:hint="eastAsia"/>
          <w:sz w:val="32"/>
        </w:rPr>
        <w:t>)the dog to L</w:t>
      </w:r>
      <w:r>
        <w:rPr>
          <w:rFonts w:hint="eastAsia"/>
          <w:sz w:val="32"/>
          <w:vertAlign w:val="subscript"/>
        </w:rPr>
        <w:t xml:space="preserve">4 </w:t>
      </w:r>
      <w:r>
        <w:rPr>
          <w:rFonts w:hint="eastAsia"/>
          <w:sz w:val="32"/>
        </w:rPr>
        <w:t xml:space="preserve">only when </w:t>
      </w:r>
      <w:r>
        <w:rPr>
          <w:sz w:val="32"/>
        </w:rPr>
        <w:t>traveling</w:t>
      </w:r>
      <w:r>
        <w:rPr>
          <w:rFonts w:hint="eastAsia"/>
          <w:sz w:val="32"/>
        </w:rPr>
        <w:t xml:space="preserve"> in a left direction. If node L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is reached when traveling to the right, the node L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has no effect.</w:t>
      </w:r>
    </w:p>
    <w:p w:rsidR="00B859F8" w:rsidRDefault="00B859F8">
      <w:pPr>
        <w:ind w:left="360"/>
        <w:rPr>
          <w:sz w:val="32"/>
        </w:rPr>
      </w:pPr>
    </w:p>
    <w:p w:rsidR="00B859F8" w:rsidRDefault="00B859F8">
      <w:pPr>
        <w:rPr>
          <w:sz w:val="32"/>
        </w:rPr>
      </w:pPr>
      <w:r>
        <w:rPr>
          <w:rFonts w:hint="eastAsia"/>
          <w:sz w:val="32"/>
        </w:rPr>
        <w:t xml:space="preserve">Restart the dog at node 0 </w:t>
      </w:r>
      <w:r>
        <w:rPr>
          <w:rFonts w:hint="eastAsia"/>
          <w:b/>
          <w:bCs/>
          <w:sz w:val="32"/>
          <w:u w:val="single"/>
        </w:rPr>
        <w:t>a thousand times</w:t>
      </w:r>
      <w:r>
        <w:rPr>
          <w:rFonts w:hint="eastAsia"/>
          <w:sz w:val="32"/>
        </w:rPr>
        <w:t xml:space="preserve"> and count the number of times he escapes through R</w:t>
      </w:r>
      <w:r>
        <w:rPr>
          <w:rFonts w:hint="eastAsia"/>
          <w:sz w:val="32"/>
          <w:vertAlign w:val="subscript"/>
        </w:rPr>
        <w:t>4</w:t>
      </w:r>
      <w:r>
        <w:rPr>
          <w:rFonts w:hint="eastAsia"/>
          <w:sz w:val="32"/>
        </w:rPr>
        <w:t xml:space="preserve"> or L</w:t>
      </w:r>
      <w:r>
        <w:rPr>
          <w:rFonts w:hint="eastAsia"/>
          <w:sz w:val="32"/>
          <w:vertAlign w:val="subscript"/>
        </w:rPr>
        <w:t>5</w:t>
      </w:r>
      <w:r>
        <w:rPr>
          <w:rFonts w:hint="eastAsia"/>
          <w:sz w:val="32"/>
        </w:rPr>
        <w:t>.</w:t>
      </w:r>
    </w:p>
    <w:p w:rsidR="00B859F8" w:rsidRDefault="00B859F8">
      <w:pPr>
        <w:rPr>
          <w:sz w:val="32"/>
        </w:rPr>
      </w:pPr>
      <w:r>
        <w:rPr>
          <w:rFonts w:hint="eastAsia"/>
          <w:sz w:val="32"/>
        </w:rPr>
        <w:t xml:space="preserve">               L</w:t>
      </w:r>
      <w:r>
        <w:rPr>
          <w:rFonts w:hint="eastAsia"/>
          <w:sz w:val="32"/>
          <w:vertAlign w:val="subscript"/>
        </w:rPr>
        <w:t xml:space="preserve">5 </w:t>
      </w:r>
      <w:r>
        <w:rPr>
          <w:rFonts w:hint="eastAsia"/>
          <w:sz w:val="32"/>
        </w:rPr>
        <w:t xml:space="preserve"> L</w:t>
      </w:r>
      <w:r>
        <w:rPr>
          <w:rFonts w:hint="eastAsia"/>
          <w:sz w:val="32"/>
          <w:vertAlign w:val="subscript"/>
        </w:rPr>
        <w:t xml:space="preserve">4 </w:t>
      </w:r>
      <w:r>
        <w:rPr>
          <w:rFonts w:hint="eastAsia"/>
          <w:sz w:val="32"/>
        </w:rPr>
        <w:t xml:space="preserve"> L</w:t>
      </w:r>
      <w:r>
        <w:rPr>
          <w:rFonts w:hint="eastAsia"/>
          <w:sz w:val="32"/>
          <w:vertAlign w:val="subscript"/>
        </w:rPr>
        <w:t xml:space="preserve">3 </w:t>
      </w:r>
      <w:r>
        <w:rPr>
          <w:rFonts w:hint="eastAsia"/>
          <w:sz w:val="32"/>
        </w:rPr>
        <w:t xml:space="preserve"> L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 L</w:t>
      </w:r>
      <w:r>
        <w:rPr>
          <w:rFonts w:hint="eastAsia"/>
          <w:sz w:val="32"/>
          <w:vertAlign w:val="subscript"/>
        </w:rPr>
        <w:t xml:space="preserve">1 </w:t>
      </w:r>
      <w:r>
        <w:rPr>
          <w:rFonts w:hint="eastAsia"/>
          <w:sz w:val="32"/>
        </w:rPr>
        <w:t xml:space="preserve"> 0  R</w:t>
      </w:r>
      <w:r>
        <w:rPr>
          <w:rFonts w:hint="eastAsia"/>
          <w:sz w:val="32"/>
          <w:vertAlign w:val="subscript"/>
        </w:rPr>
        <w:t xml:space="preserve">1  </w:t>
      </w:r>
      <w:r>
        <w:rPr>
          <w:rFonts w:hint="eastAsia"/>
          <w:sz w:val="32"/>
        </w:rPr>
        <w:t>R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 xml:space="preserve">  R</w:t>
      </w:r>
      <w:r>
        <w:rPr>
          <w:rFonts w:hint="eastAsia"/>
          <w:sz w:val="32"/>
          <w:vertAlign w:val="subscript"/>
        </w:rPr>
        <w:t>3</w:t>
      </w:r>
      <w:r>
        <w:rPr>
          <w:rFonts w:hint="eastAsia"/>
          <w:sz w:val="32"/>
        </w:rPr>
        <w:t xml:space="preserve">  R</w:t>
      </w:r>
      <w:r>
        <w:rPr>
          <w:rFonts w:hint="eastAsia"/>
          <w:sz w:val="32"/>
          <w:vertAlign w:val="subscript"/>
        </w:rPr>
        <w:t xml:space="preserve">4     </w:t>
      </w:r>
    </w:p>
    <w:p w:rsidR="00EB1112" w:rsidRDefault="00866C0B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914900" cy="0"/>
                <wp:effectExtent l="19050" t="57150" r="19050" b="5715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703E1" id="Line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8pt" to="42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228600" cy="228600"/>
                <wp:effectExtent l="0" t="0" r="0" b="0"/>
                <wp:wrapNone/>
                <wp:docPr id="1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0E4F2" id="Oval 27" o:spid="_x0000_s1026" style="position:absolute;margin-left:243pt;margin-top:9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" filled="f" stroked="f"/>
            </w:pict>
          </mc:Fallback>
        </mc:AlternateContent>
      </w:r>
      <w:r w:rsidR="00B859F8">
        <w:rPr>
          <w:rFonts w:hint="eastAsia"/>
          <w:sz w:val="32"/>
        </w:rPr>
        <w:t>Exit</w:t>
      </w:r>
      <w:r w:rsidR="00B859F8">
        <w:rPr>
          <w:noProof/>
          <w:sz w:val="20"/>
        </w:rPr>
        <w:t xml:space="preserve"> </w:t>
      </w:r>
      <w:r w:rsidR="00B859F8">
        <w:rPr>
          <w:rFonts w:hint="eastAsia"/>
          <w:sz w:val="32"/>
        </w:rPr>
        <w:t xml:space="preserve">      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</w:t>
      </w:r>
      <w:r w:rsidR="00B859F8">
        <w:rPr>
          <w:sz w:val="32"/>
        </w:rPr>
        <w:t>•</w:t>
      </w:r>
      <w:r w:rsidR="00B859F8">
        <w:rPr>
          <w:rFonts w:hint="eastAsia"/>
          <w:sz w:val="32"/>
        </w:rPr>
        <w:t xml:space="preserve">       Exit</w:t>
      </w:r>
    </w:p>
    <w:p w:rsidR="00247F8C" w:rsidRDefault="00247F8C" w:rsidP="00247F8C">
      <w:pPr>
        <w:rPr>
          <w:sz w:val="32"/>
        </w:rPr>
      </w:pPr>
    </w:p>
    <w:p w:rsidR="00471C19" w:rsidRDefault="00471C19" w:rsidP="00247F8C">
      <w:pPr>
        <w:rPr>
          <w:sz w:val="32"/>
        </w:rPr>
      </w:pPr>
    </w:p>
    <w:p w:rsidR="00EB1112" w:rsidRPr="00AC1487" w:rsidRDefault="00AC1487" w:rsidP="00AC1487">
      <w:pPr>
        <w:pStyle w:val="a7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lastRenderedPageBreak/>
        <w:t xml:space="preserve"> </w:t>
      </w:r>
      <w:r w:rsidR="00EB1112" w:rsidRPr="00AC1487">
        <w:rPr>
          <w:rFonts w:hint="eastAsia"/>
          <w:sz w:val="32"/>
        </w:rPr>
        <w:t xml:space="preserve">Write a program that displays the name of a card </w:t>
      </w:r>
      <w:r w:rsidR="00EB1112" w:rsidRPr="00AC1487">
        <w:rPr>
          <w:rFonts w:hint="eastAsia"/>
          <w:b/>
          <w:bCs/>
          <w:sz w:val="32"/>
          <w:u w:val="single"/>
        </w:rPr>
        <w:t>randomly chosen</w:t>
      </w:r>
      <w:r w:rsidR="00EB1112" w:rsidRPr="00AC1487">
        <w:rPr>
          <w:rFonts w:hint="eastAsia"/>
          <w:b/>
          <w:bCs/>
          <w:sz w:val="32"/>
        </w:rPr>
        <w:t xml:space="preserve">   </w:t>
      </w:r>
    </w:p>
    <w:p w:rsidR="00EB1112" w:rsidRDefault="00EB1112" w:rsidP="00EB1112">
      <w:pPr>
        <w:ind w:leftChars="208" w:left="499"/>
        <w:rPr>
          <w:sz w:val="32"/>
        </w:rPr>
      </w:pPr>
      <w:r>
        <w:rPr>
          <w:rFonts w:hint="eastAsia"/>
          <w:sz w:val="32"/>
        </w:rPr>
        <w:t>from a complete deck of 52 playing cards. Each card consists of a rank (ace, 2,3,4,5,6,7,8,9,10,jack, queen, king) and suit (clubs, diamond, hearts, spades). Your program should display the complete name of the card, as shown in the following sample run:</w:t>
      </w:r>
    </w:p>
    <w:p w:rsidR="00EB1112" w:rsidRPr="00C62BF3" w:rsidRDefault="00EB1112" w:rsidP="00EB1112">
      <w:pPr>
        <w:ind w:leftChars="208" w:left="499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  <w:bdr w:val="single" w:sz="4" w:space="0" w:color="auto"/>
        </w:rPr>
        <w:t xml:space="preserve"> Queen of Spades  </w:t>
      </w:r>
    </w:p>
    <w:sectPr w:rsidR="00EB1112" w:rsidRPr="00C62BF3" w:rsidSect="00EB1112">
      <w:pgSz w:w="11906" w:h="16838"/>
      <w:pgMar w:top="539" w:right="746" w:bottom="539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A1" w:rsidRDefault="00A437A1" w:rsidP="00CD0286">
      <w:r>
        <w:separator/>
      </w:r>
    </w:p>
  </w:endnote>
  <w:endnote w:type="continuationSeparator" w:id="0">
    <w:p w:rsidR="00A437A1" w:rsidRDefault="00A437A1" w:rsidP="00CD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A1" w:rsidRDefault="00A437A1" w:rsidP="00CD0286">
      <w:r>
        <w:separator/>
      </w:r>
    </w:p>
  </w:footnote>
  <w:footnote w:type="continuationSeparator" w:id="0">
    <w:p w:rsidR="00A437A1" w:rsidRDefault="00A437A1" w:rsidP="00CD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1826"/>
    <w:multiLevelType w:val="hybridMultilevel"/>
    <w:tmpl w:val="AE2ECBCE"/>
    <w:lvl w:ilvl="0" w:tplc="AA9826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F47526F"/>
    <w:multiLevelType w:val="hybridMultilevel"/>
    <w:tmpl w:val="43B02D56"/>
    <w:lvl w:ilvl="0" w:tplc="4B5A15BC">
      <w:start w:val="5"/>
      <w:numFmt w:val="decimal"/>
      <w:lvlText w:val="%1."/>
      <w:lvlJc w:val="left"/>
      <w:pPr>
        <w:ind w:left="360" w:hanging="360"/>
      </w:pPr>
      <w:rPr>
        <w:rFonts w:ascii="新細明體" w:hAnsi="新細明體" w:cs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157CAF"/>
    <w:multiLevelType w:val="hybridMultilevel"/>
    <w:tmpl w:val="59BE4926"/>
    <w:lvl w:ilvl="0" w:tplc="B2E443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EC"/>
    <w:rsid w:val="00053DD8"/>
    <w:rsid w:val="000B73F7"/>
    <w:rsid w:val="001654CF"/>
    <w:rsid w:val="00176A61"/>
    <w:rsid w:val="002158E1"/>
    <w:rsid w:val="00226AF9"/>
    <w:rsid w:val="00234160"/>
    <w:rsid w:val="00247F8C"/>
    <w:rsid w:val="002912EC"/>
    <w:rsid w:val="002F6766"/>
    <w:rsid w:val="00321739"/>
    <w:rsid w:val="003600F0"/>
    <w:rsid w:val="003836E5"/>
    <w:rsid w:val="003D0D96"/>
    <w:rsid w:val="00434276"/>
    <w:rsid w:val="004447D7"/>
    <w:rsid w:val="00471C19"/>
    <w:rsid w:val="00485773"/>
    <w:rsid w:val="004C5F41"/>
    <w:rsid w:val="004F0C88"/>
    <w:rsid w:val="00547307"/>
    <w:rsid w:val="00600430"/>
    <w:rsid w:val="00675171"/>
    <w:rsid w:val="00685019"/>
    <w:rsid w:val="006857F7"/>
    <w:rsid w:val="006B5693"/>
    <w:rsid w:val="00723951"/>
    <w:rsid w:val="00744F66"/>
    <w:rsid w:val="007529F2"/>
    <w:rsid w:val="00756647"/>
    <w:rsid w:val="007F3E52"/>
    <w:rsid w:val="00866C0B"/>
    <w:rsid w:val="008A5ABC"/>
    <w:rsid w:val="008A7FDE"/>
    <w:rsid w:val="009027FD"/>
    <w:rsid w:val="009808CA"/>
    <w:rsid w:val="00993376"/>
    <w:rsid w:val="00994575"/>
    <w:rsid w:val="009B4588"/>
    <w:rsid w:val="00A3755A"/>
    <w:rsid w:val="00A41863"/>
    <w:rsid w:val="00A437A1"/>
    <w:rsid w:val="00AC1487"/>
    <w:rsid w:val="00AC21EA"/>
    <w:rsid w:val="00AE0338"/>
    <w:rsid w:val="00AE7883"/>
    <w:rsid w:val="00B0488E"/>
    <w:rsid w:val="00B23AAA"/>
    <w:rsid w:val="00B25B03"/>
    <w:rsid w:val="00B458CE"/>
    <w:rsid w:val="00B776E2"/>
    <w:rsid w:val="00B859F8"/>
    <w:rsid w:val="00BF2847"/>
    <w:rsid w:val="00C0446B"/>
    <w:rsid w:val="00C62BF3"/>
    <w:rsid w:val="00CA666E"/>
    <w:rsid w:val="00CC0F47"/>
    <w:rsid w:val="00CD0286"/>
    <w:rsid w:val="00CF796A"/>
    <w:rsid w:val="00D21A35"/>
    <w:rsid w:val="00D64B59"/>
    <w:rsid w:val="00D652EE"/>
    <w:rsid w:val="00D6549E"/>
    <w:rsid w:val="00D726C3"/>
    <w:rsid w:val="00EB1112"/>
    <w:rsid w:val="00EE324E"/>
    <w:rsid w:val="00F03BB6"/>
    <w:rsid w:val="00F143A8"/>
    <w:rsid w:val="00F23319"/>
    <w:rsid w:val="00F86D3A"/>
    <w:rsid w:val="00F949D2"/>
    <w:rsid w:val="00FD2D93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26838"/>
  <w15:docId w15:val="{EF999040-4554-4A3F-A6CF-3C321C5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360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CD0286"/>
    <w:rPr>
      <w:kern w:val="2"/>
    </w:rPr>
  </w:style>
  <w:style w:type="paragraph" w:styleId="a5">
    <w:name w:val="footer"/>
    <w:basedOn w:val="a"/>
    <w:link w:val="a6"/>
    <w:rsid w:val="00CD0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CD0286"/>
    <w:rPr>
      <w:kern w:val="2"/>
    </w:rPr>
  </w:style>
  <w:style w:type="paragraph" w:styleId="a7">
    <w:name w:val="List Paragraph"/>
    <w:basedOn w:val="a"/>
    <w:uiPriority w:val="34"/>
    <w:qFormat/>
    <w:rsid w:val="007566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Isaac_Newton" TargetMode="External"/><Relationship Id="rId18" Type="http://schemas.openxmlformats.org/officeDocument/2006/relationships/image" Target="media/image3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Tangent_line" TargetMode="External"/><Relationship Id="rId7" Type="http://schemas.openxmlformats.org/officeDocument/2006/relationships/image" Target="media/image1.wmf"/><Relationship Id="rId12" Type="http://schemas.openxmlformats.org/officeDocument/2006/relationships/hyperlink" Target="http://en.wikipedia.org/wiki/Numerical_analysis" TargetMode="External"/><Relationship Id="rId17" Type="http://schemas.openxmlformats.org/officeDocument/2006/relationships/hyperlink" Target="http://en.wikipedia.org/wiki/Function_(mathematics)" TargetMode="External"/><Relationship Id="rId25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hyperlink" Target="http://en.wikipedia.org/wiki/Real_number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Newton%27s_method_in_optimization" TargetMode="External"/><Relationship Id="rId24" Type="http://schemas.openxmlformats.org/officeDocument/2006/relationships/hyperlink" Target="http://en.wikipedia.org/wiki/Halley%27s_metho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Root_of_a_function" TargetMode="External"/><Relationship Id="rId23" Type="http://schemas.openxmlformats.org/officeDocument/2006/relationships/hyperlink" Target="http://en.wikipedia.org/wiki/Householder%27s_method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://en.wikipedia.org/wiki/Derivat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en.wikipedia.org/wiki/Joseph_Raphson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Links>
    <vt:vector size="66" baseType="variant">
      <vt:variant>
        <vt:i4>5898358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http://en.wikipedia.org/wiki/Halley%27s_method</vt:lpwstr>
      </vt:variant>
      <vt:variant>
        <vt:lpwstr/>
      </vt:variant>
      <vt:variant>
        <vt:i4>2686984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http://en.wikipedia.org/wiki/Householder%27s_method</vt:lpwstr>
      </vt:variant>
      <vt:variant>
        <vt:lpwstr/>
      </vt:variant>
      <vt:variant>
        <vt:i4>1441899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http://en.wikipedia.org/wiki/Tangent_line</vt:lpwstr>
      </vt:variant>
      <vt:variant>
        <vt:lpwstr/>
      </vt:variant>
      <vt:variant>
        <vt:i4>8192049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http://en.wikipedia.org/wiki/Derivative</vt:lpwstr>
      </vt:variant>
      <vt:variant>
        <vt:lpwstr/>
      </vt:variant>
      <vt:variant>
        <vt:i4>5505151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http://en.wikipedia.org/wiki/Function_(mathematics)</vt:lpwstr>
      </vt:variant>
      <vt:variant>
        <vt:lpwstr/>
      </vt:variant>
      <vt:variant>
        <vt:i4>3539034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http://en.wikipedia.org/wiki/Real_number</vt:lpwstr>
      </vt:variant>
      <vt:variant>
        <vt:lpwstr/>
      </vt:variant>
      <vt:variant>
        <vt:i4>4784190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http://en.wikipedia.org/wiki/Root_of_a_function</vt:lpwstr>
      </vt:variant>
      <vt:variant>
        <vt:lpwstr/>
      </vt:variant>
      <vt:variant>
        <vt:i4>5177382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http://en.wikipedia.org/wiki/Joseph_Raphson</vt:lpwstr>
      </vt:variant>
      <vt:variant>
        <vt:lpwstr/>
      </vt:variant>
      <vt:variant>
        <vt:i4>131177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http://en.wikipedia.org/wiki/Isaac_Newton</vt:lpwstr>
      </vt:variant>
      <vt:variant>
        <vt:lpwstr/>
      </vt:variant>
      <vt:variant>
        <vt:i4>7405571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http://en.wikipedia.org/wiki/Numerical_analysis</vt:lpwstr>
      </vt:variant>
      <vt:variant>
        <vt:lpwstr/>
      </vt:variant>
      <vt:variant>
        <vt:i4>7143515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http://en.wikipedia.org/wiki/Newton%27s_method_in_optimization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11-12 Lab problem</dc:title>
  <dc:creator>user</dc:creator>
  <cp:lastModifiedBy>USER</cp:lastModifiedBy>
  <cp:revision>7</cp:revision>
  <dcterms:created xsi:type="dcterms:W3CDTF">2016-10-11T02:51:00Z</dcterms:created>
  <dcterms:modified xsi:type="dcterms:W3CDTF">2019-10-12T06:22:00Z</dcterms:modified>
</cp:coreProperties>
</file>