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98" w:rsidRPr="002D2AB3" w:rsidRDefault="00BA2C98" w:rsidP="00BA2C98">
      <w:pPr>
        <w:numPr>
          <w:ilvl w:val="0"/>
          <w:numId w:val="3"/>
        </w:numPr>
        <w:tabs>
          <w:tab w:val="clear" w:pos="480"/>
        </w:tabs>
        <w:jc w:val="both"/>
        <w:rPr>
          <w:b/>
        </w:rPr>
      </w:pPr>
      <w:r w:rsidRPr="00250B0C">
        <w:rPr>
          <w:color w:val="FF0000"/>
        </w:rPr>
        <w:t>Bit Field</w:t>
      </w:r>
      <w:r>
        <w:t>:</w:t>
      </w:r>
    </w:p>
    <w:p w:rsidR="00BA2C98" w:rsidRPr="00391079" w:rsidRDefault="00BA2C98" w:rsidP="00BA2C98">
      <w:pPr>
        <w:ind w:left="480"/>
        <w:jc w:val="both"/>
        <w:rPr>
          <w:b/>
        </w:rPr>
      </w:pPr>
      <w:r>
        <w:t>A structure may contain fields whose length is specified as a number of bits</w:t>
      </w:r>
      <w:r>
        <w:rPr>
          <w:rFonts w:hint="eastAsia"/>
        </w:rPr>
        <w:t>.</w:t>
      </w:r>
      <w:r>
        <w:t xml:space="preserve"> </w:t>
      </w:r>
    </w:p>
    <w:p w:rsidR="00BA2C98" w:rsidRPr="00A85484" w:rsidRDefault="00BA2C98" w:rsidP="00BA2C98">
      <w:pPr>
        <w:numPr>
          <w:ilvl w:val="1"/>
          <w:numId w:val="1"/>
        </w:numPr>
        <w:tabs>
          <w:tab w:val="clear" w:pos="960"/>
        </w:tabs>
        <w:jc w:val="both"/>
      </w:pPr>
      <w:r>
        <w:rPr>
          <w:rFonts w:hint="eastAsia"/>
        </w:rPr>
        <w:t xml:space="preserve">Syntax of declaring a </w:t>
      </w:r>
      <w:r>
        <w:t xml:space="preserve">bit field </w:t>
      </w:r>
      <w:r w:rsidRPr="00A85484">
        <w:rPr>
          <w:rFonts w:hint="eastAsia"/>
        </w:rPr>
        <w:t>structure</w:t>
      </w:r>
      <w:r>
        <w:rPr>
          <w:rFonts w:hint="eastAsia"/>
          <w:b/>
        </w:rPr>
        <w:t xml:space="preserve"> </w:t>
      </w:r>
      <w:r w:rsidRPr="00DA7DA1">
        <w:rPr>
          <w:rFonts w:hint="eastAsia"/>
        </w:rPr>
        <w:t>variable</w:t>
      </w:r>
      <w:r w:rsidRPr="00A85484">
        <w:rPr>
          <w:rFonts w:hint="eastAsia"/>
        </w:rPr>
        <w:t>:</w:t>
      </w:r>
    </w:p>
    <w:p w:rsidR="00BA2C98" w:rsidRPr="009925A8" w:rsidRDefault="00BA2C98" w:rsidP="00BA2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480"/>
        <w:jc w:val="both"/>
        <w:rPr>
          <w:rFonts w:ascii="Courier New" w:hAnsi="Courier New" w:cs="Courier New"/>
          <w:b/>
          <w:color w:val="000000"/>
        </w:rPr>
      </w:pPr>
      <w:proofErr w:type="spellStart"/>
      <w:r>
        <w:rPr>
          <w:rFonts w:ascii="Courier New" w:hAnsi="Courier New" w:cs="Courier New"/>
          <w:b/>
          <w:color w:val="000000"/>
        </w:rPr>
        <w:t>D</w:t>
      </w:r>
      <w:r>
        <w:rPr>
          <w:rFonts w:ascii="Courier New" w:hAnsi="Courier New" w:cs="Courier New" w:hint="eastAsia"/>
          <w:b/>
          <w:color w:val="000000"/>
        </w:rPr>
        <w:t>ata_</w:t>
      </w:r>
      <w:r>
        <w:rPr>
          <w:rFonts w:ascii="Courier New" w:hAnsi="Courier New" w:cs="Courier New"/>
          <w:b/>
          <w:color w:val="000000"/>
        </w:rPr>
        <w:t>type</w:t>
      </w:r>
      <w:proofErr w:type="spellEnd"/>
      <w:r>
        <w:rPr>
          <w:rFonts w:ascii="Courier New" w:hAnsi="Courier New" w:cs="Courier New"/>
          <w:b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</w:rPr>
        <w:t>field_name:bits_number</w:t>
      </w:r>
      <w:proofErr w:type="spellEnd"/>
      <w:r>
        <w:rPr>
          <w:rFonts w:ascii="Courier New" w:hAnsi="Courier New" w:cs="Courier New"/>
          <w:b/>
          <w:color w:val="000000"/>
        </w:rPr>
        <w:t>;</w:t>
      </w:r>
    </w:p>
    <w:p w:rsidR="00BA2C98" w:rsidRDefault="00BA2C98" w:rsidP="00BA2C98">
      <w:pPr>
        <w:ind w:left="960"/>
        <w:jc w:val="both"/>
      </w:pPr>
      <w:r>
        <w:rPr>
          <w:rFonts w:hint="eastAsia"/>
        </w:rPr>
        <w:t>Note</w:t>
      </w:r>
      <w:r>
        <w:t>1</w:t>
      </w:r>
      <w:r>
        <w:rPr>
          <w:rFonts w:hint="eastAsia"/>
        </w:rPr>
        <w:t>: The bit field can be used just like any other structure.</w:t>
      </w:r>
    </w:p>
    <w:p w:rsidR="00BA2C98" w:rsidRPr="002E73FD" w:rsidRDefault="00BA2C98" w:rsidP="00BA2C98">
      <w:pPr>
        <w:ind w:left="960"/>
        <w:jc w:val="both"/>
      </w:pPr>
      <w:r>
        <w:t xml:space="preserve">Note2: Most compilers support the int, char, </w:t>
      </w:r>
      <w:proofErr w:type="gramStart"/>
      <w:r>
        <w:t>short</w:t>
      </w:r>
      <w:proofErr w:type="gramEnd"/>
      <w:r>
        <w:t>, long data types for a bit field.</w:t>
      </w:r>
    </w:p>
    <w:p w:rsidR="00BA2C98" w:rsidRDefault="00BA2C98" w:rsidP="00BA2C98">
      <w:pPr>
        <w:numPr>
          <w:ilvl w:val="1"/>
          <w:numId w:val="2"/>
        </w:numPr>
        <w:tabs>
          <w:tab w:val="clear" w:pos="960"/>
        </w:tabs>
        <w:jc w:val="both"/>
      </w:pPr>
      <w:r>
        <w:rPr>
          <w:rFonts w:hint="eastAsia"/>
        </w:rPr>
        <w:t>Example</w:t>
      </w:r>
      <w:r>
        <w:t>:</w:t>
      </w:r>
    </w:p>
    <w:p w:rsidR="00BA2C98" w:rsidRDefault="00BA2C98" w:rsidP="00BA2C98">
      <w:pPr>
        <w:ind w:left="960"/>
        <w:jc w:val="both"/>
      </w:pPr>
      <w:proofErr w:type="spellStart"/>
      <w:proofErr w:type="gramStart"/>
      <w:r>
        <w:t>s</w:t>
      </w:r>
      <w:r>
        <w:rPr>
          <w:rFonts w:hint="eastAsia"/>
        </w:rPr>
        <w:t>truct</w:t>
      </w:r>
      <w:proofErr w:type="spellEnd"/>
      <w:proofErr w:type="gramEnd"/>
      <w:r>
        <w:rPr>
          <w:rFonts w:hint="eastAsia"/>
        </w:rPr>
        <w:t xml:space="preserve"> </w:t>
      </w:r>
      <w:r>
        <w:t>Person{</w:t>
      </w:r>
    </w:p>
    <w:p w:rsidR="00BA2C98" w:rsidRDefault="00BA2C98" w:rsidP="00BA2C98">
      <w:pPr>
        <w:ind w:left="96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sex:1;</w:t>
      </w:r>
    </w:p>
    <w:p w:rsidR="00BA2C98" w:rsidRDefault="00BA2C98" w:rsidP="00BA2C98">
      <w:pPr>
        <w:ind w:left="96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married: 1;</w:t>
      </w:r>
    </w:p>
    <w:p w:rsidR="00BA2C98" w:rsidRDefault="00BA2C98" w:rsidP="00BA2C98">
      <w:pPr>
        <w:ind w:left="96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children:4;</w:t>
      </w:r>
    </w:p>
    <w:p w:rsidR="00BA2C98" w:rsidRDefault="00BA2C98" w:rsidP="00BA2C98">
      <w:pPr>
        <w:ind w:left="960"/>
        <w:jc w:val="both"/>
      </w:pPr>
      <w:r>
        <w:t xml:space="preserve">   </w:t>
      </w:r>
      <w:proofErr w:type="gramStart"/>
      <w:r>
        <w:t>char</w:t>
      </w:r>
      <w:proofErr w:type="gramEnd"/>
      <w:r>
        <w:t xml:space="preserve"> name[20];</w:t>
      </w:r>
    </w:p>
    <w:p w:rsidR="00BA2C98" w:rsidRDefault="00BA2C98" w:rsidP="00BA2C98">
      <w:pPr>
        <w:ind w:left="960"/>
        <w:jc w:val="both"/>
      </w:pPr>
      <w:r>
        <w:t>};</w:t>
      </w:r>
    </w:p>
    <w:p w:rsidR="00BA2C98" w:rsidRDefault="00BA2C98" w:rsidP="00BA2C98">
      <w:pPr>
        <w:ind w:left="960"/>
        <w:jc w:val="both"/>
      </w:pPr>
    </w:p>
    <w:p w:rsidR="00BA2C98" w:rsidRDefault="00BA2C98" w:rsidP="00BA2C98">
      <w:pPr>
        <w:ind w:left="960"/>
        <w:jc w:val="both"/>
      </w:pPr>
      <w:r>
        <w:rPr>
          <w:rFonts w:hint="eastAsia"/>
        </w:rPr>
        <w:t>N</w:t>
      </w:r>
      <w:r>
        <w:t>o</w:t>
      </w:r>
      <w:r>
        <w:rPr>
          <w:rFonts w:hint="eastAsia"/>
        </w:rPr>
        <w:t>te1</w:t>
      </w:r>
      <w:r>
        <w:t>: Since the size of the sex and married fields is one bit,</w:t>
      </w:r>
    </w:p>
    <w:p w:rsidR="00BA2C98" w:rsidRDefault="00BA2C98" w:rsidP="00BA2C98">
      <w:pPr>
        <w:ind w:left="960" w:firstLineChars="300" w:firstLine="720"/>
        <w:jc w:val="both"/>
      </w:pPr>
      <w:r>
        <w:t xml:space="preserve"> </w:t>
      </w:r>
      <w:proofErr w:type="gramStart"/>
      <w:r>
        <w:t>their</w:t>
      </w:r>
      <w:proofErr w:type="gramEnd"/>
      <w:r>
        <w:t xml:space="preserve"> values can be either 0 or 1.</w:t>
      </w:r>
    </w:p>
    <w:p w:rsidR="00BA2C98" w:rsidRPr="00414BA2" w:rsidRDefault="00BA2C98" w:rsidP="00BA2C98">
      <w:pPr>
        <w:ind w:left="960"/>
        <w:jc w:val="both"/>
        <w:rPr>
          <w:color w:val="FF0000"/>
        </w:rPr>
      </w:pPr>
      <w:r>
        <w:t>Note2:</w:t>
      </w:r>
      <w:r w:rsidRPr="00DF4B82">
        <w:t xml:space="preserve"> If the size of a bit is one bit</w:t>
      </w:r>
      <w:r>
        <w:t xml:space="preserve">, then </w:t>
      </w:r>
      <w:r w:rsidRPr="00414BA2">
        <w:rPr>
          <w:color w:val="FF0000"/>
        </w:rPr>
        <w:t xml:space="preserve">its type must be </w:t>
      </w:r>
      <w:proofErr w:type="spellStart"/>
      <w:r w:rsidRPr="00414BA2">
        <w:rPr>
          <w:color w:val="FF0000"/>
        </w:rPr>
        <w:t>def</w:t>
      </w:r>
      <w:proofErr w:type="spellEnd"/>
    </w:p>
    <w:p w:rsidR="00BA2C98" w:rsidRPr="009E5273" w:rsidRDefault="00BA2C98" w:rsidP="00BA2C98">
      <w:pPr>
        <w:ind w:left="960" w:firstLineChars="350" w:firstLine="840"/>
        <w:jc w:val="both"/>
      </w:pPr>
      <w:proofErr w:type="spellStart"/>
      <w:proofErr w:type="gramStart"/>
      <w:r w:rsidRPr="00414BA2">
        <w:rPr>
          <w:color w:val="FF0000"/>
        </w:rPr>
        <w:t>ined</w:t>
      </w:r>
      <w:proofErr w:type="spellEnd"/>
      <w:proofErr w:type="gramEnd"/>
      <w:r w:rsidRPr="00414BA2">
        <w:rPr>
          <w:color w:val="FF0000"/>
        </w:rPr>
        <w:t xml:space="preserve"> as </w:t>
      </w:r>
      <w:r w:rsidRPr="00414BA2">
        <w:rPr>
          <w:b/>
          <w:color w:val="FF0000"/>
        </w:rPr>
        <w:t>unsigned</w:t>
      </w:r>
      <w:r>
        <w:rPr>
          <w:b/>
        </w:rPr>
        <w:t xml:space="preserve"> </w:t>
      </w:r>
      <w:r>
        <w:t>since a single bit can’t be signed.</w:t>
      </w:r>
    </w:p>
    <w:p w:rsidR="00BA2C98" w:rsidRDefault="00BA2C98" w:rsidP="00BA2C98">
      <w:pPr>
        <w:ind w:left="960"/>
        <w:jc w:val="both"/>
      </w:pPr>
      <w:r>
        <w:t xml:space="preserve">Note3: </w:t>
      </w:r>
      <w:r w:rsidRPr="00BE2DAD">
        <w:t>Since the size of the</w:t>
      </w:r>
      <w:r>
        <w:rPr>
          <w:rFonts w:hint="eastAsia"/>
        </w:rPr>
        <w:t xml:space="preserve"> children is four </w:t>
      </w:r>
      <w:r>
        <w:t>bits, it can take</w:t>
      </w:r>
    </w:p>
    <w:p w:rsidR="00BA2C98" w:rsidRDefault="00BA2C98" w:rsidP="00BA2C98">
      <w:pPr>
        <w:ind w:left="960" w:firstLineChars="250" w:firstLine="600"/>
        <w:jc w:val="both"/>
      </w:pPr>
      <w:r>
        <w:t xml:space="preserve">  </w:t>
      </w:r>
      <w:proofErr w:type="gramStart"/>
      <w:r>
        <w:t>values</w:t>
      </w:r>
      <w:proofErr w:type="gramEnd"/>
      <w:r>
        <w:t xml:space="preserve"> between 0 and 15.</w:t>
      </w:r>
    </w:p>
    <w:p w:rsidR="00BA2C98" w:rsidRDefault="00BA2C98" w:rsidP="00BA2C98">
      <w:pPr>
        <w:ind w:left="960"/>
        <w:jc w:val="both"/>
      </w:pPr>
      <w:r>
        <w:t>Note4: Since the type of the bit fields is unsigned char, the</w:t>
      </w:r>
    </w:p>
    <w:p w:rsidR="00BA2C98" w:rsidRDefault="00BA2C98" w:rsidP="00BA2C98">
      <w:pPr>
        <w:ind w:left="960" w:firstLineChars="300" w:firstLine="720"/>
        <w:jc w:val="both"/>
      </w:pPr>
      <w:r>
        <w:t xml:space="preserve"> </w:t>
      </w:r>
      <w:proofErr w:type="gramStart"/>
      <w:r>
        <w:t>compiler</w:t>
      </w:r>
      <w:proofErr w:type="gramEnd"/>
      <w:r>
        <w:t xml:space="preserve"> allocates one byte. Actually 1+1+4 = 6 bits</w:t>
      </w:r>
    </w:p>
    <w:p w:rsidR="00BA2C98" w:rsidRDefault="00BA2C98" w:rsidP="00BA2C98">
      <w:pPr>
        <w:ind w:left="960" w:firstLineChars="300" w:firstLine="720"/>
        <w:jc w:val="both"/>
      </w:pPr>
      <w:r>
        <w:t xml:space="preserve"> </w:t>
      </w:r>
      <w:proofErr w:type="gramStart"/>
      <w:r>
        <w:t>will</w:t>
      </w:r>
      <w:proofErr w:type="gramEnd"/>
      <w:r>
        <w:t xml:space="preserve"> be used to store their values, while the other two</w:t>
      </w:r>
    </w:p>
    <w:p w:rsidR="00BA2C98" w:rsidRDefault="00BA2C98" w:rsidP="00BA2C98">
      <w:pPr>
        <w:ind w:left="960" w:firstLineChars="300" w:firstLine="720"/>
        <w:jc w:val="both"/>
      </w:pPr>
      <w:r>
        <w:t xml:space="preserve"> </w:t>
      </w:r>
      <w:proofErr w:type="gramStart"/>
      <w:r>
        <w:t>won’t</w:t>
      </w:r>
      <w:proofErr w:type="gramEnd"/>
      <w:r>
        <w:t xml:space="preserve"> be used.</w:t>
      </w:r>
    </w:p>
    <w:p w:rsidR="00BA2C98" w:rsidRDefault="00BA2C98" w:rsidP="00BA2C98">
      <w:pPr>
        <w:numPr>
          <w:ilvl w:val="1"/>
          <w:numId w:val="2"/>
        </w:numPr>
        <w:tabs>
          <w:tab w:val="clear" w:pos="960"/>
        </w:tabs>
        <w:jc w:val="both"/>
        <w:rPr>
          <w:rFonts w:hint="eastAsia"/>
        </w:rPr>
      </w:pPr>
      <w:r>
        <w:rPr>
          <w:rFonts w:hint="eastAsia"/>
        </w:rPr>
        <w:t xml:space="preserve">The main advantage of </w:t>
      </w:r>
      <w:r>
        <w:t>using</w:t>
      </w:r>
      <w:r>
        <w:rPr>
          <w:rFonts w:hint="eastAsia"/>
        </w:rPr>
        <w:t xml:space="preserve"> </w:t>
      </w:r>
      <w:r>
        <w:t xml:space="preserve">bit fields is to save memory space. For better memory saving, </w:t>
      </w:r>
      <w:r w:rsidRPr="00414BA2">
        <w:rPr>
          <w:b/>
          <w:color w:val="FF0000"/>
        </w:rPr>
        <w:t>declare all bit fields at the beginning of the structures</w:t>
      </w:r>
      <w:r>
        <w:t>, not among the rest fields.</w:t>
      </w:r>
    </w:p>
    <w:p w:rsidR="00A104E7" w:rsidRDefault="00A104E7" w:rsidP="00A104E7">
      <w:pPr>
        <w:ind w:left="960"/>
        <w:jc w:val="both"/>
        <w:rPr>
          <w:rFonts w:hint="eastAsia"/>
        </w:rPr>
      </w:pPr>
    </w:p>
    <w:p w:rsidR="00BB55A3" w:rsidRDefault="00BB55A3" w:rsidP="00BA2C98">
      <w:pPr>
        <w:numPr>
          <w:ilvl w:val="1"/>
          <w:numId w:val="2"/>
        </w:numPr>
        <w:tabs>
          <w:tab w:val="clear" w:pos="960"/>
        </w:tabs>
        <w:jc w:val="both"/>
        <w:rPr>
          <w:rFonts w:hint="eastAsia"/>
        </w:rPr>
      </w:pPr>
      <w:r>
        <w:rPr>
          <w:rFonts w:hint="eastAsia"/>
        </w:rPr>
        <w:t>Example:</w:t>
      </w:r>
    </w:p>
    <w:p w:rsidR="00BB55A3" w:rsidRDefault="00BB55A3" w:rsidP="00BB55A3">
      <w:pPr>
        <w:ind w:left="48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55A3" w:rsidRDefault="00BB55A3" w:rsidP="00BB55A3">
      <w:pPr>
        <w:ind w:left="480"/>
        <w:jc w:val="bot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B55A3" w:rsidRDefault="00BB55A3" w:rsidP="00BB55A3">
      <w:pPr>
        <w:ind w:left="480"/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B55A3" w:rsidRDefault="00BB55A3" w:rsidP="00BB55A3">
      <w:pPr>
        <w:ind w:left="480"/>
        <w:jc w:val="bot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BB55A3" w:rsidRDefault="00BB55A3" w:rsidP="00BB55A3">
      <w:pPr>
        <w:ind w:left="48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Person{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sex:1;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married: 1;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char estate:6;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char</w:t>
      </w:r>
      <w:proofErr w:type="gramEnd"/>
      <w:r>
        <w:t xml:space="preserve"> name[20];</w:t>
      </w:r>
    </w:p>
    <w:p w:rsidR="00BB55A3" w:rsidRDefault="00BB55A3" w:rsidP="00BB55A3">
      <w:pPr>
        <w:ind w:left="480"/>
        <w:jc w:val="both"/>
      </w:pPr>
      <w:r>
        <w:t>}</w:t>
      </w:r>
      <w:r w:rsidR="00A104E7">
        <w:rPr>
          <w:rFonts w:hint="eastAsia"/>
        </w:rPr>
        <w:t xml:space="preserve"> </w:t>
      </w:r>
      <w:r>
        <w:t>p;</w:t>
      </w:r>
    </w:p>
    <w:p w:rsidR="00BB55A3" w:rsidRDefault="00BB55A3" w:rsidP="00BB55A3">
      <w:pPr>
        <w:ind w:left="480"/>
        <w:jc w:val="both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Person1{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sex:1;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married: 1;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salary:30;</w:t>
      </w:r>
    </w:p>
    <w:p w:rsidR="00BB55A3" w:rsidRDefault="00BB55A3" w:rsidP="00BB55A3">
      <w:pPr>
        <w:ind w:left="480"/>
        <w:jc w:val="both"/>
      </w:pPr>
      <w:r>
        <w:t xml:space="preserve">   </w:t>
      </w:r>
      <w:proofErr w:type="gramStart"/>
      <w:r>
        <w:t>char</w:t>
      </w:r>
      <w:proofErr w:type="gramEnd"/>
      <w:r>
        <w:t xml:space="preserve"> name[20];</w:t>
      </w:r>
    </w:p>
    <w:p w:rsidR="00BB55A3" w:rsidRDefault="00BB55A3" w:rsidP="00BB55A3">
      <w:pPr>
        <w:ind w:left="480"/>
        <w:jc w:val="both"/>
      </w:pPr>
      <w:r>
        <w:t>}</w:t>
      </w:r>
      <w:r w:rsidR="00A104E7">
        <w:rPr>
          <w:rFonts w:hint="eastAsia"/>
        </w:rPr>
        <w:t xml:space="preserve"> </w:t>
      </w:r>
      <w:r>
        <w:t>p1;</w:t>
      </w:r>
    </w:p>
    <w:p w:rsidR="00BB55A3" w:rsidRDefault="00BB55A3" w:rsidP="00BB55A3">
      <w:pPr>
        <w:ind w:left="480"/>
        <w:jc w:val="both"/>
      </w:pPr>
    </w:p>
    <w:p w:rsidR="00BB55A3" w:rsidRDefault="00BB55A3" w:rsidP="00BB55A3">
      <w:pPr>
        <w:ind w:left="48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(Person)&lt;&lt;</w:t>
      </w:r>
      <w:proofErr w:type="spellStart"/>
      <w:r>
        <w:t>endl</w:t>
      </w:r>
      <w:proofErr w:type="spellEnd"/>
      <w:r>
        <w:t xml:space="preserve">; </w:t>
      </w:r>
      <w:r w:rsidR="0043190A">
        <w:rPr>
          <w:rFonts w:hint="eastAsia"/>
        </w:rPr>
        <w:t xml:space="preserve">  </w:t>
      </w:r>
      <w:r>
        <w:t>//21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(Person1)&lt;&lt;</w:t>
      </w:r>
      <w:proofErr w:type="spellStart"/>
      <w:r>
        <w:t>endl</w:t>
      </w:r>
      <w:proofErr w:type="spellEnd"/>
      <w:r>
        <w:t xml:space="preserve">; </w:t>
      </w:r>
      <w:r w:rsidR="0043190A">
        <w:rPr>
          <w:rFonts w:hint="eastAsia"/>
        </w:rPr>
        <w:t xml:space="preserve"> </w:t>
      </w:r>
      <w:r>
        <w:t>//24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r>
        <w:t>p.sex</w:t>
      </w:r>
      <w:proofErr w:type="spellEnd"/>
      <w:r>
        <w:t>=0;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r>
        <w:t>p.married</w:t>
      </w:r>
      <w:proofErr w:type="spellEnd"/>
      <w:r>
        <w:t>=0;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r>
        <w:t>p.estate</w:t>
      </w:r>
      <w:proofErr w:type="spellEnd"/>
      <w:r>
        <w:t>=5;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p.name,"Mary</w:t>
      </w:r>
      <w:proofErr w:type="spellEnd"/>
      <w:r>
        <w:t>");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p.sex</w:t>
      </w:r>
      <w:proofErr w:type="spellEnd"/>
      <w:r>
        <w:t>= %d\n",</w:t>
      </w:r>
      <w:proofErr w:type="spellStart"/>
      <w:r>
        <w:t>p.sex</w:t>
      </w:r>
      <w:proofErr w:type="spellEnd"/>
      <w:r>
        <w:t xml:space="preserve">);   </w:t>
      </w:r>
      <w:r w:rsidR="0043190A">
        <w:rPr>
          <w:rFonts w:hint="eastAsia"/>
        </w:rPr>
        <w:t xml:space="preserve">     </w:t>
      </w:r>
      <w:r>
        <w:t>/</w:t>
      </w:r>
      <w:proofErr w:type="spellStart"/>
      <w:r>
        <w:t>p.sex</w:t>
      </w:r>
      <w:proofErr w:type="spellEnd"/>
      <w:r>
        <w:t>=0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p.sex</w:t>
      </w:r>
      <w:proofErr w:type="spellEnd"/>
      <w:r>
        <w:t>= "&lt;&lt;</w:t>
      </w:r>
      <w:proofErr w:type="spellStart"/>
      <w:r>
        <w:t>p.sex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r w:rsidR="0043190A">
        <w:rPr>
          <w:rFonts w:hint="eastAsia"/>
        </w:rPr>
        <w:t xml:space="preserve">   </w:t>
      </w:r>
      <w:r>
        <w:t>//</w:t>
      </w:r>
      <w:proofErr w:type="spellStart"/>
      <w:r>
        <w:t>p.sex</w:t>
      </w:r>
      <w:proofErr w:type="spellEnd"/>
      <w:r>
        <w:t xml:space="preserve">= 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p.married</w:t>
      </w:r>
      <w:proofErr w:type="spellEnd"/>
      <w:r>
        <w:t>= %d\n",</w:t>
      </w:r>
      <w:proofErr w:type="spellStart"/>
      <w:r>
        <w:t>p.married</w:t>
      </w:r>
      <w:proofErr w:type="spellEnd"/>
      <w:r>
        <w:t>);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p.estate</w:t>
      </w:r>
      <w:proofErr w:type="spellEnd"/>
      <w:r>
        <w:t>= %d\n\n",</w:t>
      </w:r>
      <w:proofErr w:type="spellStart"/>
      <w:r>
        <w:t>p.estate</w:t>
      </w:r>
      <w:proofErr w:type="spellEnd"/>
      <w:r>
        <w:t>);</w:t>
      </w:r>
    </w:p>
    <w:p w:rsidR="00BB55A3" w:rsidRDefault="00BB55A3" w:rsidP="00BB55A3">
      <w:pPr>
        <w:ind w:left="480"/>
        <w:jc w:val="both"/>
      </w:pPr>
      <w:r>
        <w:tab/>
      </w:r>
    </w:p>
    <w:p w:rsidR="00BB55A3" w:rsidRDefault="00BB55A3" w:rsidP="00BB55A3">
      <w:pPr>
        <w:ind w:left="480"/>
        <w:jc w:val="both"/>
      </w:pPr>
      <w:r>
        <w:tab/>
        <w:t>p1.sex=1;</w:t>
      </w:r>
    </w:p>
    <w:p w:rsidR="00BB55A3" w:rsidRDefault="00BB55A3" w:rsidP="00BB55A3">
      <w:pPr>
        <w:ind w:left="480"/>
        <w:jc w:val="both"/>
      </w:pPr>
      <w:r>
        <w:tab/>
        <w:t>p1.married=1;</w:t>
      </w:r>
    </w:p>
    <w:p w:rsidR="00BB55A3" w:rsidRDefault="00BB55A3" w:rsidP="00BB55A3">
      <w:pPr>
        <w:ind w:left="480"/>
        <w:jc w:val="both"/>
      </w:pPr>
      <w:r>
        <w:tab/>
        <w:t>p1.salary=100000000;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p1.name,"John");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&lt;&lt;"p1.sex= "&lt;&lt;p1.sex&lt;&lt;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&lt;&lt;"p1.married= "&lt;&lt;p1.married&lt;&lt;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&lt;&lt;"p1.salary= "&lt;&lt;p1.salary&lt;&lt;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&lt;&lt;p1.name&lt;&lt;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</w:p>
    <w:p w:rsidR="00BB55A3" w:rsidRDefault="00BB55A3" w:rsidP="00BB55A3">
      <w:pPr>
        <w:ind w:left="480"/>
        <w:jc w:val="both"/>
      </w:pPr>
      <w:r>
        <w:t>/*</w:t>
      </w:r>
      <w:r>
        <w:tab/>
      </w:r>
      <w:proofErr w:type="spellStart"/>
      <w:r>
        <w:t>cin</w:t>
      </w:r>
      <w:proofErr w:type="spellEnd"/>
      <w:r>
        <w:t>&gt;&gt;p1.salary;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&lt;&lt;"p1.salary= "&lt;&lt;p1.salary&lt;&lt;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%d",&amp;(</w:t>
      </w:r>
      <w:proofErr w:type="spellStart"/>
      <w:r>
        <w:t>p.salary</w:t>
      </w:r>
      <w:proofErr w:type="spellEnd"/>
      <w:r>
        <w:t>));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&lt;&lt;"p1.salary= "&lt;&lt;p1.salary&lt;&lt;</w:t>
      </w:r>
      <w:proofErr w:type="spellStart"/>
      <w:r>
        <w:t>endl</w:t>
      </w:r>
      <w:proofErr w:type="spellEnd"/>
      <w:r>
        <w:t>;*/</w:t>
      </w:r>
    </w:p>
    <w:p w:rsidR="00BB55A3" w:rsidRDefault="00BB55A3" w:rsidP="00BB55A3">
      <w:pPr>
        <w:ind w:left="480"/>
        <w:jc w:val="both"/>
      </w:pPr>
      <w:r>
        <w:tab/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salary:";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B55A3" w:rsidRDefault="00BB55A3" w:rsidP="00BB55A3">
      <w:pPr>
        <w:ind w:left="480"/>
        <w:jc w:val="both"/>
      </w:pPr>
      <w:r>
        <w:tab/>
        <w:t>p1.salary=x;</w:t>
      </w:r>
    </w:p>
    <w:p w:rsidR="00BB55A3" w:rsidRDefault="00BB55A3" w:rsidP="00BB55A3">
      <w:pPr>
        <w:ind w:left="48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&lt;&lt;"p1.salary= "&lt;&lt;p1.salary&lt;&lt;</w:t>
      </w:r>
      <w:proofErr w:type="spellStart"/>
      <w:r>
        <w:t>endl</w:t>
      </w:r>
      <w:proofErr w:type="spellEnd"/>
      <w:r>
        <w:t>;</w:t>
      </w:r>
    </w:p>
    <w:p w:rsidR="00BB55A3" w:rsidRDefault="00BB55A3" w:rsidP="00BB55A3">
      <w:pPr>
        <w:ind w:left="480"/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BB55A3" w:rsidRDefault="00BB55A3" w:rsidP="00BB55A3">
      <w:pPr>
        <w:ind w:left="480"/>
        <w:jc w:val="both"/>
      </w:pPr>
      <w:r>
        <w:tab/>
      </w:r>
    </w:p>
    <w:p w:rsidR="00BB55A3" w:rsidRDefault="00BB55A3" w:rsidP="00BB55A3">
      <w:pPr>
        <w:ind w:left="480"/>
        <w:jc w:val="both"/>
        <w:rPr>
          <w:rFonts w:hint="eastAsia"/>
        </w:rPr>
      </w:pPr>
      <w:r>
        <w:t>}</w:t>
      </w:r>
    </w:p>
    <w:p w:rsidR="00BB55A3" w:rsidRDefault="00BB55A3" w:rsidP="00BB55A3">
      <w:pPr>
        <w:ind w:left="480"/>
        <w:jc w:val="both"/>
      </w:pPr>
      <w:r>
        <w:rPr>
          <w:noProof/>
        </w:rPr>
        <w:lastRenderedPageBreak/>
        <w:drawing>
          <wp:inline distT="0" distB="0" distL="0" distR="0">
            <wp:extent cx="4170680" cy="28448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ED" w:rsidRPr="00BA2C98" w:rsidRDefault="008E3BED"/>
    <w:sectPr w:rsidR="008E3BED" w:rsidRPr="00BA2C98" w:rsidSect="00A104E7">
      <w:pgSz w:w="11906" w:h="16838"/>
      <w:pgMar w:top="907" w:right="1797" w:bottom="90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360"/>
    <w:multiLevelType w:val="hybridMultilevel"/>
    <w:tmpl w:val="FC2CB088"/>
    <w:lvl w:ilvl="0" w:tplc="A282F2E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8D4636A"/>
    <w:multiLevelType w:val="hybridMultilevel"/>
    <w:tmpl w:val="4E56C6FE"/>
    <w:lvl w:ilvl="0" w:tplc="C2BADD2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AE1CF48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/>
      </w:rPr>
    </w:lvl>
    <w:lvl w:ilvl="2" w:tplc="E1F052C6">
      <w:numFmt w:val="bullet"/>
      <w:lvlText w:val="■"/>
      <w:lvlJc w:val="left"/>
      <w:pPr>
        <w:tabs>
          <w:tab w:val="num" w:pos="1320"/>
        </w:tabs>
        <w:ind w:left="1320" w:hanging="360"/>
      </w:pPr>
      <w:rPr>
        <w:rFonts w:ascii="細明體" w:eastAsia="細明體" w:hAnsi="細明體" w:cs="Times New Roman" w:hint="eastAsia"/>
        <w:sz w:val="16"/>
      </w:rPr>
    </w:lvl>
    <w:lvl w:ilvl="3" w:tplc="3C306812">
      <w:start w:val="8"/>
      <w:numFmt w:val="bullet"/>
      <w:lvlText w:val="◆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Times New Roman" w:hint="eastAsia"/>
        <w:sz w:val="16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4975284"/>
    <w:multiLevelType w:val="hybridMultilevel"/>
    <w:tmpl w:val="A3DA61AA"/>
    <w:lvl w:ilvl="0" w:tplc="C2BADD2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AE1CF48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/>
      </w:rPr>
    </w:lvl>
    <w:lvl w:ilvl="2" w:tplc="E1F052C6">
      <w:numFmt w:val="bullet"/>
      <w:lvlText w:val="■"/>
      <w:lvlJc w:val="left"/>
      <w:pPr>
        <w:tabs>
          <w:tab w:val="num" w:pos="1320"/>
        </w:tabs>
        <w:ind w:left="1320" w:hanging="360"/>
      </w:pPr>
      <w:rPr>
        <w:rFonts w:ascii="細明體" w:eastAsia="細明體" w:hAnsi="細明體" w:cs="Times New Roman" w:hint="eastAsia"/>
        <w:sz w:val="16"/>
      </w:rPr>
    </w:lvl>
    <w:lvl w:ilvl="3" w:tplc="3C306812">
      <w:start w:val="8"/>
      <w:numFmt w:val="bullet"/>
      <w:lvlText w:val="◆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Times New Roman" w:hint="eastAsia"/>
        <w:sz w:val="16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98"/>
    <w:rsid w:val="0043190A"/>
    <w:rsid w:val="008E3BED"/>
    <w:rsid w:val="00A104E7"/>
    <w:rsid w:val="00BA2C98"/>
    <w:rsid w:val="00B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98"/>
    <w:pPr>
      <w:widowControl w:val="0"/>
    </w:pPr>
    <w:rPr>
      <w:rFonts w:ascii="Helvetica" w:eastAsia="細明體" w:hAnsi="Helvetica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55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98"/>
    <w:pPr>
      <w:widowControl w:val="0"/>
    </w:pPr>
    <w:rPr>
      <w:rFonts w:ascii="Helvetica" w:eastAsia="細明體" w:hAnsi="Helvetica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55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2020-03-23T08:32:00Z</dcterms:created>
  <dcterms:modified xsi:type="dcterms:W3CDTF">2020-03-25T16:10:00Z</dcterms:modified>
</cp:coreProperties>
</file>