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070BC" w14:textId="229E3FBB" w:rsidR="00EE4F30" w:rsidRPr="00DF537B" w:rsidRDefault="00EE4F30" w:rsidP="006A0875">
      <w:pPr>
        <w:pStyle w:val="a3"/>
        <w:rPr>
          <w:sz w:val="52"/>
          <w:szCs w:val="52"/>
        </w:rPr>
      </w:pPr>
      <w:r w:rsidRPr="00DF537B">
        <w:rPr>
          <w:sz w:val="52"/>
          <w:szCs w:val="52"/>
        </w:rPr>
        <w:t xml:space="preserve">Sensitivity for </w:t>
      </w:r>
      <w:r w:rsidR="00DF537B" w:rsidRPr="00DF537B">
        <w:rPr>
          <w:sz w:val="52"/>
          <w:szCs w:val="52"/>
        </w:rPr>
        <w:t>LAPYUTA</w:t>
      </w:r>
      <w:r w:rsidR="00DF537B" w:rsidRPr="00DF537B">
        <w:rPr>
          <w:rFonts w:hint="eastAsia"/>
          <w:sz w:val="52"/>
          <w:szCs w:val="52"/>
        </w:rPr>
        <w:t xml:space="preserve"> </w:t>
      </w:r>
      <w:r w:rsidRPr="00DF537B">
        <w:rPr>
          <w:sz w:val="52"/>
          <w:szCs w:val="52"/>
        </w:rPr>
        <w:t>spectroscopy</w:t>
      </w:r>
    </w:p>
    <w:p w14:paraId="7C134D6C" w14:textId="5434640D" w:rsidR="00EE4F30" w:rsidRPr="00716EA1" w:rsidRDefault="006A0875" w:rsidP="006A0875">
      <w:pPr>
        <w:pStyle w:val="1"/>
        <w:numPr>
          <w:ilvl w:val="0"/>
          <w:numId w:val="1"/>
        </w:numPr>
        <w:rPr>
          <w:b/>
          <w:bCs/>
        </w:rPr>
      </w:pPr>
      <w:r w:rsidRPr="00716EA1">
        <w:rPr>
          <w:b/>
          <w:bCs/>
        </w:rPr>
        <w:t>Point source</w:t>
      </w:r>
      <w:r w:rsidR="00FD341B">
        <w:rPr>
          <w:b/>
          <w:bCs/>
        </w:rPr>
        <w:t>.</w:t>
      </w:r>
    </w:p>
    <w:p w14:paraId="27688D8D" w14:textId="38314CA7" w:rsidR="008A6822" w:rsidRPr="00716EA1" w:rsidRDefault="008A6822" w:rsidP="00716EA1">
      <w:pPr>
        <w:pStyle w:val="a9"/>
        <w:numPr>
          <w:ilvl w:val="1"/>
          <w:numId w:val="1"/>
        </w:numPr>
        <w:rPr>
          <w:b/>
          <w:bCs/>
        </w:rPr>
      </w:pPr>
      <w:r w:rsidRPr="00716EA1">
        <w:rPr>
          <w:b/>
          <w:bCs/>
        </w:rPr>
        <w:t xml:space="preserve">Point source sensitivity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Pr="00716EA1">
        <w:rPr>
          <w:b/>
          <w:bCs/>
        </w:rPr>
        <w:t xml:space="preserve"> [(counts/s/pix) / (erg/cm</w:t>
      </w:r>
      <w:r w:rsidRPr="00716EA1">
        <w:rPr>
          <w:b/>
          <w:bCs/>
          <w:vertAlign w:val="superscript"/>
        </w:rPr>
        <w:t>2</w:t>
      </w:r>
      <w:r w:rsidRPr="00716EA1">
        <w:rPr>
          <w:b/>
          <w:bCs/>
        </w:rPr>
        <w:t>/s/A)]</w:t>
      </w:r>
    </w:p>
    <w:p w14:paraId="122DA6EF" w14:textId="4BB2C4EC" w:rsidR="00214A5A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</m:oMath>
      </m:oMathPara>
    </w:p>
    <w:p w14:paraId="5EC22BB9" w14:textId="7E4BAC09" w:rsidR="006A0875" w:rsidRDefault="00000000" w:rsidP="00C260EE">
      <w:pPr>
        <w:ind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6A0875">
        <w:tab/>
        <w:t>effective area [cm</w:t>
      </w:r>
      <w:r w:rsidR="006A0875" w:rsidRPr="008A6822">
        <w:rPr>
          <w:vertAlign w:val="superscript"/>
        </w:rPr>
        <w:t>2</w:t>
      </w:r>
      <w:r w:rsidR="006A0875">
        <w:t>]</w:t>
      </w:r>
    </w:p>
    <w:p w14:paraId="5A1435DE" w14:textId="77D6F946" w:rsidR="006A0875" w:rsidRDefault="006A0875" w:rsidP="00C260EE">
      <w:pPr>
        <w:ind w:leftChars="800" w:left="1680" w:firstLine="840"/>
      </w:pPr>
      <m:oMath>
        <m:r>
          <w:rPr>
            <w:rFonts w:ascii="Cambria Math" w:hAnsi="Cambria Math"/>
          </w:rPr>
          <m:t>d</m:t>
        </m:r>
      </m:oMath>
      <w:r>
        <w:tab/>
        <w:t>dispersion [</w:t>
      </w:r>
      <w:r w:rsidRPr="008A6822">
        <w:t>A/pix</w:t>
      </w:r>
      <w:r>
        <w:t>]</w:t>
      </w:r>
    </w:p>
    <w:p w14:paraId="57C3902D" w14:textId="77777777" w:rsidR="006A0875" w:rsidRDefault="006A0875" w:rsidP="00C260EE">
      <w:pPr>
        <w:ind w:leftChars="800" w:left="1680" w:firstLine="840"/>
      </w:pPr>
      <m:oMath>
        <m:r>
          <w:rPr>
            <w:rFonts w:ascii="Cambria Math" w:hAnsi="Cambria Math"/>
          </w:rPr>
          <m:t>λ</m:t>
        </m:r>
      </m:oMath>
      <w:r>
        <w:tab/>
        <w:t>wavelength</w:t>
      </w:r>
    </w:p>
    <w:p w14:paraId="047EE651" w14:textId="77777777" w:rsidR="006A0875" w:rsidRDefault="006A0875" w:rsidP="00C260EE">
      <w:pPr>
        <w:ind w:leftChars="800" w:left="1680" w:firstLine="840"/>
      </w:pPr>
      <m:oMath>
        <m:r>
          <w:rPr>
            <w:rFonts w:ascii="Cambria Math" w:hAnsi="Cambria Math"/>
          </w:rPr>
          <m:t>h</m:t>
        </m:r>
      </m:oMath>
      <w:r>
        <w:tab/>
        <w:t>Plank constant</w:t>
      </w:r>
    </w:p>
    <w:p w14:paraId="13566E58" w14:textId="77777777" w:rsidR="006A0875" w:rsidRDefault="006A0875" w:rsidP="00C260EE">
      <w:pPr>
        <w:ind w:leftChars="800" w:left="1680" w:firstLine="840"/>
      </w:pPr>
      <m:oMath>
        <m:r>
          <w:rPr>
            <w:rFonts w:ascii="Cambria Math" w:hAnsi="Cambria Math"/>
          </w:rPr>
          <m:t>c</m:t>
        </m:r>
      </m:oMath>
      <w:r>
        <w:tab/>
        <w:t>speed of light</w:t>
      </w:r>
    </w:p>
    <w:p w14:paraId="75D3F34B" w14:textId="77777777" w:rsidR="006A0875" w:rsidRDefault="006A0875" w:rsidP="006A0875"/>
    <w:p w14:paraId="7088AE06" w14:textId="70B17652" w:rsidR="00AA0BED" w:rsidRPr="00716EA1" w:rsidRDefault="006A0875" w:rsidP="00716EA1">
      <w:pPr>
        <w:pStyle w:val="a9"/>
        <w:numPr>
          <w:ilvl w:val="1"/>
          <w:numId w:val="1"/>
        </w:numPr>
        <w:rPr>
          <w:b/>
          <w:bCs/>
        </w:rPr>
      </w:pPr>
      <w:r w:rsidRPr="00716EA1">
        <w:rPr>
          <w:b/>
          <w:bCs/>
        </w:rPr>
        <w:t xml:space="preserve">Count rate for point source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716EA1">
        <w:rPr>
          <w:b/>
          <w:bCs/>
        </w:rPr>
        <w:t xml:space="preserve"> [counts/s]</w:t>
      </w:r>
    </w:p>
    <w:p w14:paraId="37F1AAB5" w14:textId="7D2691C2" w:rsidR="00214A5A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λ</m:t>
              </m:r>
            </m:sub>
          </m:sSub>
        </m:oMath>
      </m:oMathPara>
    </w:p>
    <w:p w14:paraId="230BADDA" w14:textId="42FC2751" w:rsidR="006A0875" w:rsidRPr="00F77D0E" w:rsidRDefault="006A0875" w:rsidP="006A0875">
      <w:r>
        <w:tab/>
      </w:r>
      <w:r>
        <w:tab/>
      </w:r>
      <w:r w:rsidR="00C260E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ab/>
        <w:t>point source flux [</w:t>
      </w:r>
      <w:r w:rsidRPr="008A6822">
        <w:t>erg/cm</w:t>
      </w:r>
      <w:r w:rsidRPr="008A6822">
        <w:rPr>
          <w:vertAlign w:val="superscript"/>
        </w:rPr>
        <w:t>2</w:t>
      </w:r>
      <w:r w:rsidRPr="008A6822">
        <w:t>/s/A</w:t>
      </w:r>
      <w:r>
        <w:t>]</w:t>
      </w:r>
    </w:p>
    <w:p w14:paraId="14921D8D" w14:textId="77777777" w:rsidR="006A0875" w:rsidRDefault="00000000" w:rsidP="00C260EE">
      <w:pPr>
        <w:ind w:leftChars="800"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λ</m:t>
            </m:r>
          </m:sub>
        </m:sSub>
      </m:oMath>
      <w:r w:rsidR="006A0875">
        <w:tab/>
        <w:t>number of pixels in dispersion direction [pix]</w:t>
      </w:r>
    </w:p>
    <w:p w14:paraId="6A8B0E7D" w14:textId="1F154A66" w:rsidR="00716EA1" w:rsidRPr="00AA0BED" w:rsidRDefault="00F46E5E" w:rsidP="00716EA1">
      <w:pPr>
        <w:ind w:leftChars="800" w:left="1680"/>
      </w:pPr>
      <w:r>
        <w:tab/>
      </w:r>
      <w:r w:rsidR="00C260EE">
        <w:tab/>
      </w:r>
      <w:r>
        <w:t>For un</w:t>
      </w:r>
      <w:r w:rsidR="00CD2131">
        <w:t>-</w:t>
      </w:r>
      <w:r>
        <w:t xml:space="preserve">resolved line,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λ</m:t>
            </m:r>
          </m:sub>
        </m:sSub>
        <m:r>
          <w:rPr>
            <w:rFonts w:ascii="Cambria Math" w:hAnsi="Cambria Math"/>
          </w:rPr>
          <m:t>=1</m:t>
        </m:r>
      </m:oMath>
      <w:r w:rsidR="00716EA1">
        <w:t>. Then,</w:t>
      </w:r>
      <w:r w:rsidR="00716EA1" w:rsidRPr="00716EA1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</m:oMath>
      </m:oMathPara>
    </w:p>
    <w:p w14:paraId="5C294100" w14:textId="55729C51" w:rsidR="00AA0BED" w:rsidRDefault="00A86E01" w:rsidP="00AA0BED">
      <w:r>
        <w:tab/>
      </w:r>
      <w:r>
        <w:tab/>
      </w:r>
      <w:r>
        <w:tab/>
      </w:r>
      <w:r w:rsidR="00C260EE">
        <w:tab/>
      </w:r>
      <w:r w:rsidR="00F46E5E">
        <w:t xml:space="preserve">For continuum source or resolved line,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λ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∆λ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716EA1">
        <w:t>.</w:t>
      </w:r>
    </w:p>
    <w:p w14:paraId="768F5976" w14:textId="16076062" w:rsidR="006E3761" w:rsidRDefault="00F46E5E" w:rsidP="00C260EE">
      <w:pPr>
        <w:ind w:left="3360" w:firstLine="840"/>
      </w:pPr>
      <m:oMath>
        <m:r>
          <w:rPr>
            <w:rFonts w:ascii="Cambria Math" w:hAnsi="Cambria Math"/>
          </w:rPr>
          <m:t>∆λ</m:t>
        </m:r>
      </m:oMath>
      <w:r w:rsidR="00962376">
        <w:t xml:space="preserve"> </w:t>
      </w:r>
      <w:r w:rsidR="00A86E01">
        <w:t>: spectral resolution of interest</w:t>
      </w:r>
      <w:r>
        <w:t xml:space="preserve"> [</w:t>
      </w:r>
      <w:r w:rsidRPr="008A6822">
        <w:t>A</w:t>
      </w:r>
      <w:r>
        <w:t>]</w:t>
      </w:r>
    </w:p>
    <w:p w14:paraId="317EF6BC" w14:textId="6AD22FE0" w:rsidR="00716EA1" w:rsidRPr="00716EA1" w:rsidRDefault="00716EA1" w:rsidP="00716EA1">
      <w:pPr>
        <w:ind w:leftChars="2100" w:left="441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∆λ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</m:oMath>
      </m:oMathPara>
    </w:p>
    <w:p w14:paraId="21DEAF7E" w14:textId="78EF2701" w:rsidR="006A0875" w:rsidRPr="00716EA1" w:rsidRDefault="006A0875" w:rsidP="006A0875">
      <w:pPr>
        <w:pStyle w:val="1"/>
        <w:numPr>
          <w:ilvl w:val="0"/>
          <w:numId w:val="1"/>
        </w:numPr>
        <w:rPr>
          <w:b/>
          <w:bCs/>
        </w:rPr>
      </w:pPr>
      <w:r w:rsidRPr="00716EA1">
        <w:rPr>
          <w:b/>
          <w:bCs/>
        </w:rPr>
        <w:t>Diffuse source</w:t>
      </w:r>
      <w:r w:rsidR="00FD341B">
        <w:rPr>
          <w:b/>
          <w:bCs/>
        </w:rPr>
        <w:t>.</w:t>
      </w:r>
    </w:p>
    <w:p w14:paraId="5DF9F429" w14:textId="0D85A4CB" w:rsidR="00FD20CE" w:rsidRPr="005C3603" w:rsidRDefault="00CD2131" w:rsidP="005C3603">
      <w:pPr>
        <w:pStyle w:val="a9"/>
        <w:numPr>
          <w:ilvl w:val="1"/>
          <w:numId w:val="1"/>
        </w:numPr>
        <w:rPr>
          <w:b/>
          <w:bCs/>
        </w:rPr>
      </w:pPr>
      <w:r w:rsidRPr="00716EA1">
        <w:rPr>
          <w:b/>
          <w:bCs/>
        </w:rPr>
        <w:t>Flux [erg/cm</w:t>
      </w:r>
      <w:r w:rsidRPr="00716EA1">
        <w:rPr>
          <w:b/>
          <w:bCs/>
          <w:vertAlign w:val="superscript"/>
        </w:rPr>
        <w:t>2</w:t>
      </w:r>
      <w:r w:rsidRPr="00716EA1">
        <w:rPr>
          <w:b/>
          <w:bCs/>
        </w:rPr>
        <w:t>/s/A/arcsec</w:t>
      </w:r>
      <w:r w:rsidRPr="00716EA1">
        <w:rPr>
          <w:b/>
          <w:bCs/>
          <w:vertAlign w:val="superscript"/>
        </w:rPr>
        <w:t>2</w:t>
      </w:r>
      <w:r w:rsidR="00716EA1" w:rsidRPr="00716EA1">
        <w:rPr>
          <w:b/>
          <w:bCs/>
        </w:rPr>
        <w:t xml:space="preserve">] </w:t>
      </w:r>
      <w:r w:rsidRPr="005C3603">
        <w:rPr>
          <w:b/>
          <w:bCs/>
        </w:rPr>
        <w:t>versus surface brightness [</w:t>
      </w:r>
      <w:r w:rsidRPr="005C3603">
        <w:rPr>
          <w:rFonts w:hint="eastAsia"/>
          <w:b/>
          <w:bCs/>
        </w:rPr>
        <w:t>R</w:t>
      </w:r>
      <w:r w:rsidRPr="005C3603">
        <w:rPr>
          <w:b/>
          <w:bCs/>
        </w:rPr>
        <w:t>ayleigh</w:t>
      </w:r>
      <w:r w:rsidR="00587834" w:rsidRPr="005C3603">
        <w:rPr>
          <w:b/>
          <w:bCs/>
        </w:rPr>
        <w:t>/A</w:t>
      </w:r>
      <w:r w:rsidRPr="005C3603">
        <w:rPr>
          <w:b/>
          <w:bCs/>
        </w:rPr>
        <w:t>]</w:t>
      </w:r>
    </w:p>
    <w:p w14:paraId="0221BBBC" w14:textId="1D9FFD3A" w:rsidR="005C3603" w:rsidRPr="00AA0BED" w:rsidRDefault="00CD2131" w:rsidP="005C3603">
      <w:pPr>
        <w:ind w:left="1680" w:firstLine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Rayleigh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photon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str A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Rayleigh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photon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s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str</m:t>
                  </m:r>
                </m:den>
              </m:f>
            </m:e>
          </m:d>
        </m:oMath>
      </m:oMathPara>
    </w:p>
    <w:p w14:paraId="098649FC" w14:textId="632BD8E3" w:rsidR="00CD2131" w:rsidRPr="00AA0BED" w:rsidRDefault="00CD2131" w:rsidP="00CD2131">
      <w:pPr>
        <w:ind w:left="1680" w:firstLine="840"/>
      </w:pPr>
    </w:p>
    <w:p w14:paraId="38D77D6B" w14:textId="74AA7DC8" w:rsidR="00214A5A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hc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124122BF" w14:textId="77777777" w:rsidR="00CD2131" w:rsidRDefault="00000000" w:rsidP="00C260EE">
      <w:pPr>
        <w:ind w:leftChars="800"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CD2131">
        <w:tab/>
        <w:t>diffuse source flux [</w:t>
      </w:r>
      <w:r w:rsidR="00CD2131" w:rsidRPr="008A6822">
        <w:t>erg/cm</w:t>
      </w:r>
      <w:r w:rsidR="00CD2131" w:rsidRPr="008A6822">
        <w:rPr>
          <w:vertAlign w:val="superscript"/>
        </w:rPr>
        <w:t>2</w:t>
      </w:r>
      <w:r w:rsidR="00CD2131" w:rsidRPr="008A6822">
        <w:t>/s/A</w:t>
      </w:r>
      <w:r w:rsidR="00CD2131">
        <w:t>/arcsec</w:t>
      </w:r>
      <w:r w:rsidR="00CD2131" w:rsidRPr="00EE4F30">
        <w:rPr>
          <w:vertAlign w:val="superscript"/>
        </w:rPr>
        <w:t>2</w:t>
      </w:r>
      <w:r w:rsidR="00CD2131">
        <w:t>]</w:t>
      </w:r>
    </w:p>
    <w:p w14:paraId="67DEBF98" w14:textId="77777777" w:rsidR="00CD2131" w:rsidRPr="009F5D4B" w:rsidRDefault="00CD2131" w:rsidP="00C260EE">
      <w:pPr>
        <w:ind w:leftChars="800" w:left="1680" w:firstLine="840"/>
      </w:pPr>
      <m:oMath>
        <m:r>
          <w:rPr>
            <w:rFonts w:ascii="Cambria Math" w:hAnsi="Cambria Math"/>
          </w:rPr>
          <w:lastRenderedPageBreak/>
          <m:t>I</m:t>
        </m:r>
      </m:oMath>
      <w:r>
        <w:t xml:space="preserve"> </w:t>
      </w:r>
      <w:r>
        <w:tab/>
      </w:r>
      <w:r w:rsidRPr="009F5D4B">
        <w:t>surface brightness</w:t>
      </w:r>
      <w:r>
        <w:rPr>
          <w:rFonts w:ascii="Cambria Math" w:hAnsi="Cambria Math"/>
          <w:i/>
        </w:rPr>
        <w:t xml:space="preserve"> </w:t>
      </w:r>
      <w:r>
        <w:t>[Rayleigh/</w:t>
      </w:r>
      <w:r w:rsidRPr="008A6822">
        <w:t>A</w:t>
      </w:r>
      <w:r>
        <w:t>]</w:t>
      </w:r>
    </w:p>
    <w:p w14:paraId="43EFD80F" w14:textId="4483300B" w:rsidR="00CD2131" w:rsidRPr="00F77D0E" w:rsidRDefault="00000000" w:rsidP="00C260EE">
      <w:pPr>
        <w:ind w:leftChars="800"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D2131">
        <w:tab/>
        <w:t>solid angle [str] for 1[arcsec</w:t>
      </w:r>
      <w:r w:rsidR="00CD2131" w:rsidRPr="00EE4F30">
        <w:rPr>
          <w:vertAlign w:val="superscript"/>
        </w:rPr>
        <w:t>2</w:t>
      </w:r>
      <w:r w:rsidR="00CD2131">
        <w:t>]</w:t>
      </w:r>
      <w:r w:rsidR="00FD20CE">
        <w:t>,</w:t>
      </w:r>
      <w:r w:rsidR="00CD21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340969B" w14:textId="77777777" w:rsidR="00CD2131" w:rsidRDefault="00000000" w:rsidP="00C260EE">
      <w:pPr>
        <w:ind w:leftChars="800" w:left="1680" w:firstLine="840"/>
      </w:pP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hc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CD2131">
        <w:tab/>
        <w:t>photon energy [erg]</w:t>
      </w:r>
    </w:p>
    <w:p w14:paraId="016274E9" w14:textId="77777777" w:rsidR="00214A5A" w:rsidRDefault="00214A5A" w:rsidP="00CD2131">
      <w:pPr>
        <w:ind w:leftChars="800" w:left="1680"/>
      </w:pPr>
    </w:p>
    <w:p w14:paraId="1C8CEB91" w14:textId="0035A49A" w:rsidR="00CD2131" w:rsidRPr="00716EA1" w:rsidRDefault="008E0174" w:rsidP="00716EA1">
      <w:pPr>
        <w:pStyle w:val="a9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</w:t>
      </w:r>
      <w:r w:rsidR="00214A5A" w:rsidRPr="00716EA1">
        <w:rPr>
          <w:b/>
          <w:bCs/>
        </w:rPr>
        <w:t>esolved line or continuum,</w:t>
      </w:r>
    </w:p>
    <w:p w14:paraId="291AE798" w14:textId="4FA8B056" w:rsidR="008A6822" w:rsidRPr="00716EA1" w:rsidRDefault="008A6822" w:rsidP="00716EA1">
      <w:pPr>
        <w:pStyle w:val="a9"/>
        <w:numPr>
          <w:ilvl w:val="2"/>
          <w:numId w:val="1"/>
        </w:numPr>
        <w:rPr>
          <w:b/>
          <w:bCs/>
        </w:rPr>
      </w:pPr>
      <w:r w:rsidRPr="00716EA1">
        <w:rPr>
          <w:b/>
          <w:bCs/>
        </w:rPr>
        <w:t xml:space="preserve">Diffuse source sensitivity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 w:rsidRPr="00716EA1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[(counts/s/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pix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 / (erg/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/s/A/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arcsec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)]</m:t>
        </m:r>
      </m:oMath>
    </w:p>
    <w:p w14:paraId="1A9BDCA3" w14:textId="572337F5" w:rsidR="00214A5A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w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319F53AE" w14:textId="2E7DCDA8" w:rsidR="00F77D0E" w:rsidRPr="00EE4F30" w:rsidRDefault="00000000" w:rsidP="00C260EE">
      <w:pPr>
        <w:ind w:leftChars="800"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77D0E">
        <w:tab/>
      </w:r>
      <w:r w:rsidR="00F77D0E" w:rsidRPr="00EE4F30">
        <w:t xml:space="preserve">plate scale </w:t>
      </w:r>
      <w:r w:rsidR="00F77D0E">
        <w:t xml:space="preserve">in spatial direction </w:t>
      </w:r>
      <w:r w:rsidR="00F77D0E" w:rsidRPr="00EE4F30">
        <w:t>[arcsec/pix]</w:t>
      </w:r>
    </w:p>
    <w:p w14:paraId="09C6FB32" w14:textId="3F16F28E" w:rsidR="00F77D0E" w:rsidRDefault="00F77D0E" w:rsidP="00C260EE">
      <w:pPr>
        <w:ind w:leftChars="800" w:left="1680" w:firstLine="840"/>
      </w:pPr>
      <m:oMath>
        <m:r>
          <w:rPr>
            <w:rFonts w:ascii="Cambria Math" w:hAnsi="Cambria Math"/>
          </w:rPr>
          <m:t>w</m:t>
        </m:r>
      </m:oMath>
      <w:r>
        <w:tab/>
      </w:r>
      <w:r w:rsidRPr="00EE4F30">
        <w:t>slit width [arcsec]</w:t>
      </w:r>
    </w:p>
    <w:p w14:paraId="4B1EB5F1" w14:textId="77777777" w:rsidR="00132B14" w:rsidRDefault="00132B14"/>
    <w:p w14:paraId="3FF6CBF2" w14:textId="77D69D51" w:rsidR="00214A5A" w:rsidRPr="00716EA1" w:rsidRDefault="00214A5A" w:rsidP="00716EA1">
      <w:pPr>
        <w:pStyle w:val="a9"/>
        <w:numPr>
          <w:ilvl w:val="2"/>
          <w:numId w:val="1"/>
        </w:numPr>
        <w:rPr>
          <w:b/>
          <w:bCs/>
        </w:rPr>
      </w:pPr>
      <w:r w:rsidRPr="00716EA1">
        <w:rPr>
          <w:b/>
          <w:bCs/>
        </w:rPr>
        <w:t xml:space="preserve">Count rate for diffuse source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Pr="00716EA1">
        <w:rPr>
          <w:b/>
          <w:bCs/>
        </w:rPr>
        <w:t xml:space="preserve"> [counts/s]</w:t>
      </w:r>
    </w:p>
    <w:p w14:paraId="35E079DD" w14:textId="15D2E837" w:rsidR="00214A5A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λ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s</m:t>
              </m:r>
            </m:sub>
          </m:sSub>
        </m:oMath>
      </m:oMathPara>
    </w:p>
    <w:p w14:paraId="1B20CE56" w14:textId="77777777" w:rsidR="00214A5A" w:rsidRDefault="00000000" w:rsidP="00C260EE">
      <w:pPr>
        <w:ind w:leftChars="800"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s</m:t>
            </m:r>
          </m:sub>
        </m:sSub>
      </m:oMath>
      <w:r w:rsidR="00214A5A">
        <w:tab/>
        <w:t>number of pixels in spatial direction [pix]</w:t>
      </w:r>
    </w:p>
    <w:p w14:paraId="54987B8E" w14:textId="77777777" w:rsidR="00214A5A" w:rsidRPr="00AA0BED" w:rsidRDefault="00000000" w:rsidP="00C260EE">
      <w:pPr>
        <w:ind w:leftChars="1600" w:left="336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78C8C6E8" w14:textId="77777777" w:rsidR="00214A5A" w:rsidRDefault="00214A5A" w:rsidP="00C260EE">
      <w:pPr>
        <w:ind w:left="2520" w:firstLine="840"/>
      </w:pPr>
      <w:r>
        <w:t>(</w:t>
      </w:r>
      <m:oMath>
        <m:r>
          <w:rPr>
            <w:rFonts w:ascii="Cambria Math" w:hAnsi="Cambria Math"/>
          </w:rPr>
          <m:t>∆s</m:t>
        </m:r>
      </m:oMath>
      <w:r>
        <w:t>: spatial resolution of interest [arcsec])</w:t>
      </w:r>
    </w:p>
    <w:p w14:paraId="4983A7B2" w14:textId="77777777" w:rsidR="00214A5A" w:rsidRDefault="00000000" w:rsidP="00C260EE">
      <w:pPr>
        <w:ind w:leftChars="800" w:left="1680" w:firstLine="840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λ</m:t>
            </m:r>
          </m:sub>
        </m:sSub>
      </m:oMath>
      <w:r w:rsidR="00214A5A">
        <w:tab/>
        <w:t>number of pixels in dispersion direction [pix]</w:t>
      </w:r>
    </w:p>
    <w:p w14:paraId="67F14955" w14:textId="76FA631B" w:rsidR="00716EA1" w:rsidRPr="00716EA1" w:rsidRDefault="00000000" w:rsidP="00716EA1">
      <w:pPr>
        <w:ind w:leftChars="1600" w:left="336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∆λ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7DD954C7" w14:textId="15964258" w:rsidR="00716EA1" w:rsidRPr="00716EA1" w:rsidRDefault="00716EA1" w:rsidP="00716EA1">
      <w:pPr>
        <w:ind w:left="2520" w:firstLine="840"/>
      </w:pPr>
      <w:r>
        <w:t>(</w:t>
      </w:r>
      <m:oMath>
        <m:r>
          <w:rPr>
            <w:rFonts w:ascii="Cambria Math" w:hAnsi="Cambria Math"/>
          </w:rPr>
          <m:t>∆λ</m:t>
        </m:r>
      </m:oMath>
      <w:r>
        <w:t>: spectral resolution of interest [A])</w:t>
      </w:r>
    </w:p>
    <w:p w14:paraId="77512507" w14:textId="3FECB577" w:rsidR="00716EA1" w:rsidRPr="00716EA1" w:rsidRDefault="00716EA1" w:rsidP="00716EA1">
      <w:pPr>
        <w:ind w:leftChars="800"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∴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w∆s∆λ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</m:oMath>
      </m:oMathPara>
    </w:p>
    <w:p w14:paraId="4D555D60" w14:textId="77777777" w:rsidR="00214A5A" w:rsidRPr="00132B14" w:rsidRDefault="00214A5A"/>
    <w:p w14:paraId="1FE2CC7B" w14:textId="651D63D2" w:rsidR="00CD2131" w:rsidRPr="00716EA1" w:rsidRDefault="008E0174" w:rsidP="00716EA1">
      <w:pPr>
        <w:pStyle w:val="a9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</w:t>
      </w:r>
      <w:r w:rsidR="00CD2131" w:rsidRPr="00716EA1">
        <w:rPr>
          <w:b/>
          <w:bCs/>
        </w:rPr>
        <w:t>n-resolved line</w:t>
      </w:r>
    </w:p>
    <w:p w14:paraId="7498462A" w14:textId="38ED70D8" w:rsidR="00214A5A" w:rsidRPr="00716EA1" w:rsidRDefault="00214A5A" w:rsidP="00716EA1">
      <w:pPr>
        <w:pStyle w:val="a9"/>
        <w:numPr>
          <w:ilvl w:val="2"/>
          <w:numId w:val="1"/>
        </w:numPr>
        <w:rPr>
          <w:b/>
          <w:bCs/>
        </w:rPr>
      </w:pPr>
      <w:r w:rsidRPr="00716EA1">
        <w:rPr>
          <w:b/>
          <w:bCs/>
        </w:rPr>
        <w:t xml:space="preserve">Diffuse source sensitivity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Pr="00716EA1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[(counts/s/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pix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 / (erg/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cm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/s/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arcsec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</w:rPr>
          <m:t>)]</m:t>
        </m:r>
      </m:oMath>
    </w:p>
    <w:p w14:paraId="15A5632A" w14:textId="20447F8A" w:rsidR="00214A5A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48960A2" w14:textId="615A98C5" w:rsidR="00CD2131" w:rsidRPr="00EE4F30" w:rsidRDefault="00000000" w:rsidP="00C260EE">
      <w:pPr>
        <w:ind w:leftChars="800"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 w:rsidR="00CD2131">
        <w:tab/>
      </w:r>
      <w:r w:rsidR="00587834" w:rsidRPr="00EE4F30">
        <w:t xml:space="preserve">plate scale </w:t>
      </w:r>
      <w:r w:rsidR="00587834">
        <w:t xml:space="preserve">in dispersion direction </w:t>
      </w:r>
      <w:r w:rsidR="00587834" w:rsidRPr="00EE4F30">
        <w:t>[arcsec/pix]</w:t>
      </w:r>
    </w:p>
    <w:p w14:paraId="09849985" w14:textId="77777777" w:rsidR="00CD2131" w:rsidRDefault="00CD2131"/>
    <w:p w14:paraId="6D548175" w14:textId="4C96B766" w:rsidR="00EE4F30" w:rsidRPr="00716EA1" w:rsidRDefault="00EE4F30" w:rsidP="00716EA1">
      <w:pPr>
        <w:pStyle w:val="a9"/>
        <w:numPr>
          <w:ilvl w:val="2"/>
          <w:numId w:val="1"/>
        </w:numPr>
        <w:rPr>
          <w:b/>
          <w:bCs/>
        </w:rPr>
      </w:pPr>
      <w:r w:rsidRPr="00716EA1">
        <w:rPr>
          <w:b/>
          <w:bCs/>
        </w:rPr>
        <w:t>Count rate for diffuse source</w:t>
      </w:r>
      <w:r w:rsidR="009F5D4B" w:rsidRPr="00716EA1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r w:rsidR="009F5D4B" w:rsidRPr="00716EA1">
        <w:rPr>
          <w:b/>
          <w:bCs/>
        </w:rPr>
        <w:t xml:space="preserve"> [counts/s]</w:t>
      </w:r>
    </w:p>
    <w:p w14:paraId="4FF0F4AF" w14:textId="7EDD9610" w:rsidR="00587834" w:rsidRPr="00C260EE" w:rsidRDefault="00000000" w:rsidP="00C260EE">
      <w:pPr>
        <w:ind w:left="168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s</m:t>
              </m:r>
            </m:sub>
          </m:sSub>
        </m:oMath>
      </m:oMathPara>
    </w:p>
    <w:p w14:paraId="03B1E6F9" w14:textId="65F87D39" w:rsidR="00587834" w:rsidRDefault="00000000" w:rsidP="00C260EE">
      <w:pPr>
        <w:ind w:leftChars="800" w:left="1680" w:firstLine="84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87834">
        <w:tab/>
        <w:t>Flux for un-resolved line [</w:t>
      </w:r>
      <w:r w:rsidR="00587834" w:rsidRPr="008A6822">
        <w:t>erg/cm</w:t>
      </w:r>
      <w:r w:rsidR="00587834" w:rsidRPr="008A6822">
        <w:rPr>
          <w:vertAlign w:val="superscript"/>
        </w:rPr>
        <w:t>2</w:t>
      </w:r>
      <w:r w:rsidR="00587834" w:rsidRPr="008A6822">
        <w:t>/s</w:t>
      </w:r>
      <w:r w:rsidR="00587834">
        <w:t>/arcsec</w:t>
      </w:r>
      <w:r w:rsidR="00587834" w:rsidRPr="00EE4F30">
        <w:rPr>
          <w:vertAlign w:val="superscript"/>
        </w:rPr>
        <w:t>2</w:t>
      </w:r>
      <w:r w:rsidR="00587834">
        <w:t>]</w:t>
      </w:r>
    </w:p>
    <w:p w14:paraId="2A16F935" w14:textId="3A06D28A" w:rsidR="00E81A27" w:rsidRDefault="00000000" w:rsidP="00C260EE">
      <w:pPr>
        <w:ind w:leftChars="800" w:left="1680" w:firstLine="840"/>
        <w:rPr>
          <w:rFonts w:ascii="Cambria Math" w:hAnsi="Cambria Math"/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pix 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62376">
        <w:tab/>
        <w:t>number of pixels in dispersion direction [pix]</w:t>
      </w:r>
    </w:p>
    <w:p w14:paraId="1A533694" w14:textId="1C1CDA4F" w:rsidR="00E81A27" w:rsidRDefault="00000000" w:rsidP="00716EA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den>
          </m:f>
        </m:oMath>
      </m:oMathPara>
    </w:p>
    <w:p w14:paraId="4408EB9E" w14:textId="7A813124" w:rsidR="00E81A27" w:rsidRPr="00716EA1" w:rsidRDefault="00716EA1" w:rsidP="00716EA1">
      <w:pPr>
        <w:ind w:leftChars="700" w:left="147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∆s</m:t>
          </m:r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</m:oMath>
      </m:oMathPara>
    </w:p>
    <w:p w14:paraId="28A26095" w14:textId="09B83ADE" w:rsidR="00AA0BED" w:rsidRDefault="00D67B0B" w:rsidP="00AA0BED">
      <w:pPr>
        <w:pStyle w:val="1"/>
        <w:numPr>
          <w:ilvl w:val="0"/>
          <w:numId w:val="1"/>
        </w:numPr>
        <w:rPr>
          <w:b/>
          <w:bCs/>
        </w:rPr>
      </w:pPr>
      <w:r w:rsidRPr="00716EA1">
        <w:rPr>
          <w:b/>
          <w:bCs/>
        </w:rPr>
        <w:lastRenderedPageBreak/>
        <w:t>S/N</w:t>
      </w:r>
      <w:r w:rsidR="00FD341B">
        <w:rPr>
          <w:b/>
          <w:bCs/>
        </w:rPr>
        <w:t>.</w:t>
      </w:r>
    </w:p>
    <w:p w14:paraId="4DF743CA" w14:textId="4C59966E" w:rsidR="0021358E" w:rsidRPr="0021358E" w:rsidRDefault="0021358E" w:rsidP="0021358E">
      <w:pPr>
        <w:pStyle w:val="a9"/>
        <w:numPr>
          <w:ilvl w:val="1"/>
          <w:numId w:val="1"/>
        </w:numPr>
        <w:jc w:val="left"/>
        <w:rPr>
          <w:b/>
          <w:bCs/>
        </w:rPr>
      </w:pPr>
      <w:r>
        <w:rPr>
          <w:b/>
          <w:bCs/>
        </w:rPr>
        <w:t>Signal to noise ratio (SNR)</w:t>
      </w:r>
    </w:p>
    <w:p w14:paraId="175E2609" w14:textId="2043C111" w:rsidR="00D67B0B" w:rsidRPr="00AA0BED" w:rsidRDefault="00783250" w:rsidP="00D67B0B">
      <w:pPr>
        <w:ind w:left="1680" w:firstLine="8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SNR=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τ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den>
          </m:f>
        </m:oMath>
      </m:oMathPara>
    </w:p>
    <w:p w14:paraId="3B220C8A" w14:textId="6FFA8075" w:rsidR="009F5D4B" w:rsidRDefault="00D67B0B" w:rsidP="00C260EE">
      <w:pPr>
        <w:ind w:left="1680" w:firstLine="840"/>
      </w:pPr>
      <m:oMath>
        <m:r>
          <w:rPr>
            <w:rFonts w:ascii="Cambria Math" w:hAnsi="Cambria Math"/>
          </w:rPr>
          <m:t>τ</m:t>
        </m:r>
      </m:oMath>
      <w:r>
        <w:tab/>
        <w:t>integration time [s]</w:t>
      </w:r>
    </w:p>
    <w:p w14:paraId="5A898EE5" w14:textId="72E6A4D8" w:rsidR="00D67B0B" w:rsidRDefault="00000000" w:rsidP="00C260EE">
      <w:pPr>
        <w:ind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D67B0B">
        <w:tab/>
        <w:t>count rate of detector dark noise.</w:t>
      </w:r>
    </w:p>
    <w:p w14:paraId="5178C7BF" w14:textId="6D1AB946" w:rsidR="00783250" w:rsidRDefault="00C260EE" w:rsidP="00783250">
      <w:pPr>
        <w:ind w:left="1680"/>
      </w:pPr>
      <w:r>
        <w:tab/>
      </w:r>
      <w:r w:rsidR="00D67B0B">
        <w:tab/>
      </w:r>
      <w:r w:rsidR="00783250">
        <w:t>contamination from the radiation belt (</w:t>
      </w:r>
      <w:r>
        <w:t>h=</w:t>
      </w:r>
      <w:r w:rsidR="00783250">
        <w:t>1,000km)</w:t>
      </w:r>
    </w:p>
    <w:p w14:paraId="053DDFFB" w14:textId="64EF6B06" w:rsidR="00783250" w:rsidRDefault="00783250" w:rsidP="00C260EE">
      <w:pPr>
        <w:ind w:left="3360" w:firstLine="840"/>
      </w:pPr>
      <w:r>
        <w:t>0.3-10.0</w:t>
      </w:r>
      <w:r w:rsidR="0021358E">
        <w:t xml:space="preserve"> counts/s</w:t>
      </w:r>
      <w:r w:rsidRPr="00783250">
        <w:t>/cm</w:t>
      </w:r>
      <w:r w:rsidRPr="00783250">
        <w:rPr>
          <w:vertAlign w:val="superscript"/>
        </w:rPr>
        <w:t>2</w:t>
      </w:r>
      <w:r>
        <w:t xml:space="preserve"> </w:t>
      </w:r>
      <w:r>
        <w:tab/>
        <w:t>(Hisaki heritage)</w:t>
      </w:r>
    </w:p>
    <w:p w14:paraId="752F67AA" w14:textId="1B0D09FC" w:rsidR="00783250" w:rsidRDefault="00783250" w:rsidP="00783250">
      <w:pPr>
        <w:ind w:left="1680"/>
      </w:pPr>
      <w:r>
        <w:tab/>
      </w:r>
      <w:r w:rsidR="00C260EE">
        <w:tab/>
      </w:r>
      <w:r>
        <w:t xml:space="preserve">detector dark noise </w:t>
      </w:r>
    </w:p>
    <w:p w14:paraId="73E091A3" w14:textId="74955133" w:rsidR="00D67B0B" w:rsidRDefault="00783250" w:rsidP="00C260EE">
      <w:pPr>
        <w:ind w:left="3360" w:firstLine="840"/>
      </w:pPr>
      <w:r>
        <w:t>0.43</w:t>
      </w:r>
      <w:r w:rsidR="0021358E">
        <w:t xml:space="preserve"> </w:t>
      </w:r>
      <w:r w:rsidR="0021358E">
        <w:t>counts</w:t>
      </w:r>
      <w:r w:rsidRPr="00783250">
        <w:t>/</w:t>
      </w:r>
      <w:r w:rsidR="0021358E">
        <w:t>s/</w:t>
      </w:r>
      <w:r w:rsidRPr="00783250">
        <w:t>cm</w:t>
      </w:r>
      <w:r w:rsidRPr="00783250">
        <w:rPr>
          <w:vertAlign w:val="superscript"/>
        </w:rPr>
        <w:t>2</w:t>
      </w:r>
      <w:r>
        <w:t xml:space="preserve"> </w:t>
      </w:r>
      <w:r w:rsidR="0021358E">
        <w:tab/>
      </w:r>
      <w:r>
        <w:t>(Hisaki heritage)</w:t>
      </w:r>
    </w:p>
    <w:p w14:paraId="4F1E0A13" w14:textId="38232570" w:rsidR="00AA5947" w:rsidRPr="00783250" w:rsidRDefault="00000000" w:rsidP="00C260EE">
      <w:pPr>
        <w:ind w:left="420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=(</m:t>
          </m:r>
          <m:r>
            <m:rPr>
              <m:sty m:val="p"/>
            </m:rPr>
            <w:rPr>
              <w:rFonts w:ascii="Cambria Math" w:hAnsi="Cambria Math"/>
            </w:rPr>
            <m:t>0.73-10.43</m:t>
          </m:r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λ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pix s</m:t>
              </m:r>
            </m:sub>
          </m:sSub>
        </m:oMath>
      </m:oMathPara>
    </w:p>
    <w:p w14:paraId="41615C48" w14:textId="796E11C4" w:rsidR="00AA5947" w:rsidRPr="00AA5947" w:rsidRDefault="00AA5947" w:rsidP="00C260EE">
      <w:pPr>
        <w:ind w:left="3360" w:firstLine="840"/>
      </w:pPr>
      <m:oMath>
        <m:r>
          <w:rPr>
            <w:rFonts w:ascii="Cambria Math" w:hAnsi="Cambria Math"/>
          </w:rPr>
          <m:t>l</m:t>
        </m:r>
      </m:oMath>
      <w:r>
        <w:tab/>
        <w:t>detector pixel size [cm/pix]</w:t>
      </w:r>
    </w:p>
    <w:p w14:paraId="49757FE7" w14:textId="6F90CB7B" w:rsidR="00D67B0B" w:rsidRPr="00EE4F30" w:rsidRDefault="00000000" w:rsidP="00C260EE">
      <w:pPr>
        <w:ind w:left="1680" w:firstLine="8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67B0B">
        <w:tab/>
        <w:t>count rate [counts/</w:t>
      </w:r>
      <w:r w:rsidR="00783250">
        <w:t>frame</w:t>
      </w:r>
      <w:r w:rsidR="00D67B0B">
        <w:t>] of detector read-out.</w:t>
      </w:r>
    </w:p>
    <w:p w14:paraId="46B1B119" w14:textId="20DB1456" w:rsidR="000578CF" w:rsidRDefault="00783250" w:rsidP="000578CF">
      <w:pPr>
        <w:ind w:left="1680"/>
      </w:pPr>
      <w:r>
        <w:tab/>
      </w:r>
      <w:r w:rsidR="00C260EE">
        <w:tab/>
      </w:r>
      <w:r>
        <w:t>This is negligible for LAPYUTA.</w:t>
      </w:r>
    </w:p>
    <w:p w14:paraId="36C43598" w14:textId="1DAF12DD" w:rsidR="00442C80" w:rsidRDefault="00442C80" w:rsidP="00366F9A">
      <w:pPr>
        <w:rPr>
          <w:rFonts w:hint="eastAsia"/>
        </w:rPr>
      </w:pPr>
    </w:p>
    <w:p w14:paraId="13339CBF" w14:textId="41ED9CD4" w:rsidR="00CD1333" w:rsidRDefault="00CD1333" w:rsidP="00CD1333">
      <w:pPr>
        <w:ind w:left="1680"/>
      </w:pPr>
      <w:r>
        <w:t>Limiting count rate for given SNR</w:t>
      </w:r>
    </w:p>
    <w:p w14:paraId="358E40D6" w14:textId="7BB70088" w:rsidR="000578CF" w:rsidRPr="000578CF" w:rsidRDefault="00000000" w:rsidP="000578CF">
      <w:pPr>
        <w:ind w:left="1680" w:firstLine="8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lim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SNR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SNR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SNR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∵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=0)</m:t>
          </m:r>
        </m:oMath>
      </m:oMathPara>
    </w:p>
    <w:p w14:paraId="3719AF03" w14:textId="77777777" w:rsidR="000578CF" w:rsidRPr="00AA0BED" w:rsidRDefault="000578CF" w:rsidP="000578CF"/>
    <w:p w14:paraId="29906289" w14:textId="044BE65B" w:rsidR="000578CF" w:rsidRPr="0021358E" w:rsidRDefault="000578CF" w:rsidP="0021358E">
      <w:pPr>
        <w:pStyle w:val="a9"/>
        <w:numPr>
          <w:ilvl w:val="1"/>
          <w:numId w:val="1"/>
        </w:numPr>
        <w:rPr>
          <w:b/>
          <w:bCs/>
        </w:rPr>
      </w:pPr>
      <w:r w:rsidRPr="0021358E">
        <w:rPr>
          <w:b/>
          <w:bCs/>
        </w:rPr>
        <w:t>Limiting flux for point source</w:t>
      </w:r>
    </w:p>
    <w:p w14:paraId="0761A00E" w14:textId="1E966C5D" w:rsidR="000578CF" w:rsidRPr="00AA0BED" w:rsidRDefault="00000000" w:rsidP="000578CF">
      <w:pPr>
        <w:ind w:left="1680" w:firstLine="8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lim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 λ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lim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 λ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SNR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SNR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18036417" w14:textId="2F461ABD" w:rsidR="000578CF" w:rsidRPr="0021358E" w:rsidRDefault="000578CF" w:rsidP="0021358E">
      <w:pPr>
        <w:pStyle w:val="a9"/>
        <w:numPr>
          <w:ilvl w:val="1"/>
          <w:numId w:val="1"/>
        </w:numPr>
        <w:rPr>
          <w:b/>
          <w:bCs/>
        </w:rPr>
      </w:pPr>
      <w:r w:rsidRPr="0021358E">
        <w:rPr>
          <w:b/>
          <w:bCs/>
        </w:rPr>
        <w:t>Limiting flux for diffus</w:t>
      </w:r>
      <w:r w:rsidR="00FF1879" w:rsidRPr="0021358E">
        <w:rPr>
          <w:b/>
          <w:bCs/>
        </w:rPr>
        <w:t>e</w:t>
      </w:r>
      <w:r w:rsidRPr="0021358E">
        <w:rPr>
          <w:b/>
          <w:bCs/>
        </w:rPr>
        <w:t xml:space="preserve"> source</w:t>
      </w:r>
    </w:p>
    <w:p w14:paraId="552396FA" w14:textId="18007416" w:rsidR="000578CF" w:rsidRPr="005D473D" w:rsidRDefault="00000000" w:rsidP="000578CF">
      <w:pPr>
        <w:ind w:left="1680" w:firstLine="84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lim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 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 s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lim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 λ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pix s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SNR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SNR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1B9CF1A" w14:textId="4BA16E1D" w:rsidR="005D473D" w:rsidRDefault="005D473D" w:rsidP="000578CF">
      <w:pPr>
        <w:ind w:left="1680" w:firstLine="840"/>
      </w:pPr>
      <w:r>
        <w:t>or</w:t>
      </w:r>
    </w:p>
    <w:p w14:paraId="56A37798" w14:textId="3C39A316" w:rsidR="005D473D" w:rsidRPr="005D473D" w:rsidRDefault="00000000" w:rsidP="005D473D">
      <w:pPr>
        <w:ind w:left="1680" w:firstLine="84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lim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hc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lim</m:t>
              </m:r>
            </m:sup>
          </m:sSubSup>
        </m:oMath>
      </m:oMathPara>
    </w:p>
    <w:p w14:paraId="54B248E6" w14:textId="77777777" w:rsidR="005D473D" w:rsidRPr="00AA0BED" w:rsidRDefault="005D473D" w:rsidP="000578CF">
      <w:pPr>
        <w:ind w:left="1680" w:firstLine="840"/>
      </w:pPr>
    </w:p>
    <w:p w14:paraId="440B0647" w14:textId="201DFD72" w:rsidR="000578CF" w:rsidRPr="0021358E" w:rsidRDefault="00442C80" w:rsidP="0081196A">
      <w:pPr>
        <w:pStyle w:val="1"/>
        <w:numPr>
          <w:ilvl w:val="0"/>
          <w:numId w:val="1"/>
        </w:numPr>
        <w:rPr>
          <w:b/>
          <w:bCs/>
        </w:rPr>
      </w:pPr>
      <w:r w:rsidRPr="0021358E">
        <w:rPr>
          <w:b/>
          <w:bCs/>
        </w:rPr>
        <w:lastRenderedPageBreak/>
        <w:t>LAPYUTA specification</w:t>
      </w:r>
    </w:p>
    <w:p w14:paraId="4EA346E5" w14:textId="77777777" w:rsidR="0021358E" w:rsidRDefault="0021358E" w:rsidP="00CD1333"/>
    <w:p w14:paraId="7A4FE5A9" w14:textId="255F288C" w:rsidR="00CD1333" w:rsidRDefault="00CD1333" w:rsidP="00CD1333">
      <w:r>
        <w:t>Specification for MRS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4678"/>
      </w:tblGrid>
      <w:tr w:rsidR="00CD1333" w14:paraId="44B81E77" w14:textId="77777777" w:rsidTr="00C52267">
        <w:tc>
          <w:tcPr>
            <w:tcW w:w="3681" w:type="dxa"/>
          </w:tcPr>
          <w:p w14:paraId="662A8173" w14:textId="77777777" w:rsidR="00CD1333" w:rsidRPr="00463C83" w:rsidRDefault="00CD1333" w:rsidP="00C52267">
            <w:r w:rsidRPr="00463C83">
              <w:t>pixel size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l </m:t>
              </m:r>
            </m:oMath>
          </w:p>
        </w:tc>
        <w:tc>
          <w:tcPr>
            <w:tcW w:w="4678" w:type="dxa"/>
          </w:tcPr>
          <w:p w14:paraId="07B4F8C4" w14:textId="77777777" w:rsidR="00CD1333" w:rsidRDefault="00CD1333" w:rsidP="00C52267">
            <w:r>
              <w:t xml:space="preserve">15 </w:t>
            </w:r>
            <w:r w:rsidRPr="00463C83">
              <w:t>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oMath>
            <w:r w:rsidRPr="00463C83">
              <w:t>/pix]</w:t>
            </w:r>
          </w:p>
        </w:tc>
      </w:tr>
      <w:tr w:rsidR="00CD1333" w14:paraId="4AF0EFF3" w14:textId="77777777" w:rsidTr="00C52267">
        <w:tc>
          <w:tcPr>
            <w:tcW w:w="3681" w:type="dxa"/>
          </w:tcPr>
          <w:p w14:paraId="66759BF6" w14:textId="77777777" w:rsidR="00CD1333" w:rsidRDefault="00CD1333" w:rsidP="00C52267">
            <w:r>
              <w:t xml:space="preserve">dispersion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>
              <w:t xml:space="preserve"> </w:t>
            </w:r>
          </w:p>
        </w:tc>
        <w:tc>
          <w:tcPr>
            <w:tcW w:w="4678" w:type="dxa"/>
          </w:tcPr>
          <w:p w14:paraId="48ED1950" w14:textId="77777777" w:rsidR="00CD1333" w:rsidRPr="00463C83" w:rsidRDefault="00CD1333" w:rsidP="00C52267">
            <w:r>
              <w:t xml:space="preserve">0.1 </w:t>
            </w:r>
            <w:r w:rsidRPr="00463C83">
              <w:t>[A/pix]</w:t>
            </w:r>
          </w:p>
        </w:tc>
      </w:tr>
      <w:tr w:rsidR="00CD1333" w14:paraId="7AAC3A0F" w14:textId="77777777" w:rsidTr="00C52267">
        <w:tc>
          <w:tcPr>
            <w:tcW w:w="3681" w:type="dxa"/>
          </w:tcPr>
          <w:p w14:paraId="1832079C" w14:textId="77777777" w:rsidR="00CD1333" w:rsidRPr="00463C83" w:rsidRDefault="00CD1333" w:rsidP="00C52267">
            <w:r w:rsidRPr="00463C83">
              <w:t>plate scale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oMath>
            <w:r>
              <w:t xml:space="preserve"> (spatial direction)</w:t>
            </w:r>
            <w:r w:rsidRPr="00463C83">
              <w:t xml:space="preserve"> </w:t>
            </w:r>
          </w:p>
        </w:tc>
        <w:tc>
          <w:tcPr>
            <w:tcW w:w="4678" w:type="dxa"/>
          </w:tcPr>
          <w:p w14:paraId="525AA657" w14:textId="77777777" w:rsidR="00CD1333" w:rsidRDefault="00CD1333" w:rsidP="00C52267">
            <w:pPr>
              <w:tabs>
                <w:tab w:val="center" w:pos="1380"/>
              </w:tabs>
            </w:pPr>
            <w:r>
              <w:t xml:space="preserve">0.055 </w:t>
            </w:r>
            <w:r w:rsidRPr="00463C83">
              <w:t>[arcsec/pix]</w:t>
            </w:r>
          </w:p>
        </w:tc>
      </w:tr>
      <w:tr w:rsidR="00CD1333" w14:paraId="566C2A04" w14:textId="77777777" w:rsidTr="00C52267">
        <w:tc>
          <w:tcPr>
            <w:tcW w:w="3681" w:type="dxa"/>
          </w:tcPr>
          <w:p w14:paraId="3C3C4537" w14:textId="77777777" w:rsidR="00CD1333" w:rsidRDefault="00CD1333" w:rsidP="00C52267">
            <w:r w:rsidRPr="00463C83">
              <w:t>plate scale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λ</m:t>
                  </m:r>
                </m:sub>
              </m:sSub>
            </m:oMath>
            <w:r>
              <w:t xml:space="preserve"> (spectral direction)</w:t>
            </w:r>
          </w:p>
        </w:tc>
        <w:tc>
          <w:tcPr>
            <w:tcW w:w="4678" w:type="dxa"/>
          </w:tcPr>
          <w:p w14:paraId="6F381AE1" w14:textId="77777777" w:rsidR="00CD1333" w:rsidRDefault="00CD1333" w:rsidP="00C52267">
            <w:r>
              <w:t xml:space="preserve">0.055 </w:t>
            </w:r>
            <w:r w:rsidRPr="00463C83">
              <w:t>[arcsec/pix]</w:t>
            </w:r>
          </w:p>
        </w:tc>
      </w:tr>
      <w:tr w:rsidR="00CD1333" w14:paraId="67FDA582" w14:textId="77777777" w:rsidTr="00C52267">
        <w:tc>
          <w:tcPr>
            <w:tcW w:w="3681" w:type="dxa"/>
          </w:tcPr>
          <w:p w14:paraId="0E94B419" w14:textId="77777777" w:rsidR="00CD1333" w:rsidRDefault="00CD1333" w:rsidP="00C52267">
            <w:r w:rsidRPr="00EE4F30">
              <w:t xml:space="preserve">slit width 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Pr="00EE4F30">
              <w:t xml:space="preserve"> </w:t>
            </w:r>
          </w:p>
        </w:tc>
        <w:tc>
          <w:tcPr>
            <w:tcW w:w="4678" w:type="dxa"/>
          </w:tcPr>
          <w:p w14:paraId="79CDD1FC" w14:textId="77777777" w:rsidR="00CD1333" w:rsidRPr="0081196A" w:rsidRDefault="00CD1333" w:rsidP="00C52267"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918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0.027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F918FE">
              <w:rPr>
                <w:rFonts w:ascii="Times New Roman" w:eastAsia="Times New Roman" w:hAnsi="Times New Roman" w:cs="Times New Roman" w:hint="eastAsia"/>
                <w:color w:val="000000" w:themeColor="text1"/>
                <w:sz w:val="20"/>
                <w:szCs w:val="20"/>
              </w:rPr>
              <w:t>0</w:t>
            </w:r>
            <w:r w:rsidRPr="00F918F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.55, </w:t>
            </w:r>
            <w:r w:rsidRPr="00F918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1, 2, 2.8,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or </w:t>
            </w:r>
            <w:r w:rsidRPr="00F918F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EE4F30">
              <w:t>[arcsec]</w:t>
            </w:r>
          </w:p>
        </w:tc>
      </w:tr>
    </w:tbl>
    <w:p w14:paraId="30B3711E" w14:textId="77777777" w:rsidR="00CD1333" w:rsidRDefault="00CD1333" w:rsidP="00463C83"/>
    <w:p w14:paraId="69784599" w14:textId="34836B2D" w:rsidR="00463C83" w:rsidRDefault="00463C83" w:rsidP="00463C83">
      <w:r>
        <w:t>Effective area</w:t>
      </w:r>
      <w:r w:rsidR="0081196A">
        <w:t xml:space="preserve"> for mid-resolution spectrograph (MRS)</w:t>
      </w:r>
      <w:r w:rsidR="000E0B46">
        <w:t xml:space="preserve"> [cm</w:t>
      </w:r>
      <w:r w:rsidR="000E0B46" w:rsidRPr="000E0B46">
        <w:rPr>
          <w:vertAlign w:val="superscript"/>
        </w:rPr>
        <w:t>2</w:t>
      </w:r>
      <w:r w:rsidR="000E0B46">
        <w:t>]</w:t>
      </w:r>
      <w:r w:rsidR="00C638B5">
        <w:t xml:space="preserve"> (28 March 2024)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346"/>
        <w:gridCol w:w="1347"/>
        <w:gridCol w:w="1346"/>
        <w:gridCol w:w="1347"/>
      </w:tblGrid>
      <w:tr w:rsidR="000E0B46" w:rsidRPr="0081196A" w14:paraId="7BEBC299" w14:textId="77777777" w:rsidTr="0021358E">
        <w:trPr>
          <w:trHeight w:val="15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51426" w14:textId="77777777" w:rsidR="0021358E" w:rsidRDefault="0081196A" w:rsidP="000E0B46">
            <w:pPr>
              <w:adjustRightInd w:val="0"/>
              <w:snapToGrid w:val="0"/>
            </w:pPr>
            <w:r w:rsidRPr="0081196A">
              <w:t>Wavelength</w:t>
            </w:r>
          </w:p>
          <w:p w14:paraId="5117C48A" w14:textId="692411A0" w:rsidR="0081196A" w:rsidRPr="0081196A" w:rsidRDefault="0081196A" w:rsidP="000E0B46">
            <w:pPr>
              <w:adjustRightInd w:val="0"/>
              <w:snapToGrid w:val="0"/>
            </w:pPr>
            <w:r w:rsidRPr="0081196A">
              <w:t xml:space="preserve"> [nm]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66D19" w14:textId="77777777" w:rsidR="0021358E" w:rsidRDefault="0081196A" w:rsidP="000E0B46">
            <w:pPr>
              <w:adjustRightInd w:val="0"/>
              <w:snapToGrid w:val="0"/>
            </w:pPr>
            <w:r w:rsidRPr="0081196A">
              <w:t>Baseline</w:t>
            </w:r>
            <w:r w:rsidR="000E0B46">
              <w:t xml:space="preserve"> </w:t>
            </w:r>
          </w:p>
          <w:p w14:paraId="17DBBDED" w14:textId="4E39DCBF" w:rsidR="0081196A" w:rsidRPr="0081196A" w:rsidRDefault="0081196A" w:rsidP="000E0B46">
            <w:pPr>
              <w:adjustRightInd w:val="0"/>
              <w:snapToGrid w:val="0"/>
            </w:pPr>
            <w:r w:rsidRPr="0081196A">
              <w:t>(MRS)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D77CE" w14:textId="77777777" w:rsidR="0021358E" w:rsidRDefault="0081196A" w:rsidP="000E0B46">
            <w:pPr>
              <w:adjustRightInd w:val="0"/>
              <w:snapToGrid w:val="0"/>
            </w:pPr>
            <w:r w:rsidRPr="0081196A">
              <w:t>Target</w:t>
            </w:r>
            <w:r w:rsidR="000E0B46">
              <w:t xml:space="preserve"> </w:t>
            </w:r>
          </w:p>
          <w:p w14:paraId="6411D93B" w14:textId="0846007D" w:rsidR="0081196A" w:rsidRPr="0081196A" w:rsidRDefault="0081196A" w:rsidP="000E0B46">
            <w:pPr>
              <w:adjustRightInd w:val="0"/>
              <w:snapToGrid w:val="0"/>
            </w:pPr>
            <w:r w:rsidRPr="0081196A">
              <w:t>(MRS)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785C0" w14:textId="3D0A3188" w:rsidR="0081196A" w:rsidRPr="0081196A" w:rsidRDefault="0081196A" w:rsidP="000E0B46">
            <w:pPr>
              <w:adjustRightInd w:val="0"/>
              <w:snapToGrid w:val="0"/>
            </w:pPr>
            <w:r w:rsidRPr="0081196A">
              <w:t>Baseline</w:t>
            </w:r>
            <w:r w:rsidR="000E0B46">
              <w:t xml:space="preserve"> </w:t>
            </w:r>
            <w:r w:rsidRPr="0081196A">
              <w:t>(UV</w:t>
            </w:r>
            <w:r w:rsidR="0021358E">
              <w:t>S</w:t>
            </w:r>
            <w:r w:rsidRPr="0081196A">
              <w:t>I)</w:t>
            </w:r>
            <w:r w:rsidR="0021358E">
              <w:t xml:space="preserve"> *1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E01C1" w14:textId="77777777" w:rsidR="0021358E" w:rsidRDefault="0081196A" w:rsidP="000E0B46">
            <w:pPr>
              <w:adjustRightInd w:val="0"/>
              <w:snapToGrid w:val="0"/>
            </w:pPr>
            <w:r w:rsidRPr="0081196A">
              <w:t>Target</w:t>
            </w:r>
            <w:r w:rsidR="000E0B46">
              <w:t xml:space="preserve"> </w:t>
            </w:r>
          </w:p>
          <w:p w14:paraId="5062DE02" w14:textId="0A98DD49" w:rsidR="0081196A" w:rsidRPr="0081196A" w:rsidRDefault="0081196A" w:rsidP="000E0B46">
            <w:pPr>
              <w:adjustRightInd w:val="0"/>
              <w:snapToGrid w:val="0"/>
            </w:pPr>
            <w:r w:rsidRPr="0081196A">
              <w:t>(UV</w:t>
            </w:r>
            <w:r w:rsidR="0021358E">
              <w:t>S</w:t>
            </w:r>
            <w:r w:rsidRPr="0081196A">
              <w:t>I)</w:t>
            </w:r>
            <w:r w:rsidR="0021358E">
              <w:t xml:space="preserve"> *1</w:t>
            </w:r>
          </w:p>
        </w:tc>
      </w:tr>
      <w:tr w:rsidR="0081196A" w:rsidRPr="0081196A" w14:paraId="443DD53B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5598D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115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93456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203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9B756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444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B2DE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184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C60E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558</w:t>
            </w:r>
          </w:p>
        </w:tc>
      </w:tr>
      <w:tr w:rsidR="0081196A" w:rsidRPr="0081196A" w14:paraId="18AFF369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A2071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120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B37A9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305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33977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468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079BA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361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A92D7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615</w:t>
            </w:r>
          </w:p>
        </w:tc>
      </w:tr>
      <w:tr w:rsidR="0081196A" w:rsidRPr="0081196A" w14:paraId="6D9A4F51" w14:textId="77777777" w:rsidTr="0021358E">
        <w:trPr>
          <w:trHeight w:val="15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9CA8D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125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C6108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312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359A1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436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25AA4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396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C27A8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574</w:t>
            </w:r>
          </w:p>
        </w:tc>
      </w:tr>
      <w:tr w:rsidR="0081196A" w:rsidRPr="0081196A" w14:paraId="3EBDEB18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1B6DC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130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0E71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265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D6C84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355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8C8A9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343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6EAE3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448</w:t>
            </w:r>
          </w:p>
        </w:tc>
      </w:tr>
      <w:tr w:rsidR="0081196A" w:rsidRPr="0081196A" w14:paraId="7ECF661A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0CF63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135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0D05F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280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6AA5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343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0F58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357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787BE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434</w:t>
            </w:r>
          </w:p>
        </w:tc>
      </w:tr>
      <w:tr w:rsidR="0081196A" w:rsidRPr="0081196A" w14:paraId="505EA405" w14:textId="77777777" w:rsidTr="0021358E">
        <w:trPr>
          <w:trHeight w:val="15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CEABA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140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5E85E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213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02F4B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243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3459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273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15033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308</w:t>
            </w:r>
          </w:p>
        </w:tc>
      </w:tr>
      <w:tr w:rsidR="0081196A" w:rsidRPr="0081196A" w14:paraId="29FE3C11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7387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145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D4514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155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FFE09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180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17D1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188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851FE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235</w:t>
            </w:r>
          </w:p>
        </w:tc>
      </w:tr>
      <w:tr w:rsidR="0081196A" w:rsidRPr="0081196A" w14:paraId="3A3F2252" w14:textId="77777777" w:rsidTr="0021358E">
        <w:trPr>
          <w:trHeight w:val="15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313E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150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F091E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125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D7DF7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155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6642B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145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D8DA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214</w:t>
            </w:r>
          </w:p>
        </w:tc>
      </w:tr>
      <w:tr w:rsidR="0081196A" w:rsidRPr="0081196A" w14:paraId="25926F3C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46C8C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155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50708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87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BA56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117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4748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101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6FCF1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163</w:t>
            </w:r>
          </w:p>
        </w:tc>
      </w:tr>
      <w:tr w:rsidR="0081196A" w:rsidRPr="0081196A" w14:paraId="00093377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227C9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160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D45CE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64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A603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93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C8114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75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0BAC0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133</w:t>
            </w:r>
          </w:p>
        </w:tc>
      </w:tr>
      <w:tr w:rsidR="0081196A" w:rsidRPr="0081196A" w14:paraId="19BE58C2" w14:textId="77777777" w:rsidTr="0021358E">
        <w:trPr>
          <w:trHeight w:val="15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81C4A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165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24EB3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46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20E41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64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9BCAA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53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79290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95</w:t>
            </w:r>
          </w:p>
        </w:tc>
      </w:tr>
      <w:tr w:rsidR="0081196A" w:rsidRPr="0081196A" w14:paraId="7E58F355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FD807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170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F5E4F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29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1C768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36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B97EE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05350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59</w:t>
            </w:r>
          </w:p>
        </w:tc>
      </w:tr>
      <w:tr w:rsidR="0081196A" w:rsidRPr="0081196A" w14:paraId="0A058566" w14:textId="77777777" w:rsidTr="0021358E">
        <w:trPr>
          <w:trHeight w:val="135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C0AD3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175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81FBC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17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65C6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21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35427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20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01E42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35</w:t>
            </w:r>
          </w:p>
        </w:tc>
      </w:tr>
      <w:tr w:rsidR="0081196A" w:rsidRPr="0081196A" w14:paraId="302618F3" w14:textId="77777777" w:rsidTr="0021358E">
        <w:trPr>
          <w:trHeight w:val="18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B4F1B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180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6895D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11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0845D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13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29385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13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1FD7A" w14:textId="77777777" w:rsidR="0081196A" w:rsidRPr="0081196A" w:rsidRDefault="0081196A" w:rsidP="000E0B46">
            <w:pPr>
              <w:adjustRightInd w:val="0"/>
              <w:snapToGrid w:val="0"/>
            </w:pPr>
            <w:r w:rsidRPr="0081196A">
              <w:t>24</w:t>
            </w:r>
          </w:p>
        </w:tc>
      </w:tr>
    </w:tbl>
    <w:p w14:paraId="4A0B3B03" w14:textId="4E86207B" w:rsidR="00442C80" w:rsidRPr="00463C83" w:rsidRDefault="0021358E" w:rsidP="0021358E">
      <w:pPr>
        <w:ind w:firstLine="840"/>
      </w:pPr>
      <w:r>
        <w:t>*1 without filter</w:t>
      </w:r>
    </w:p>
    <w:sectPr w:rsidR="00442C80" w:rsidRPr="00463C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6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3A31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CF128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1227A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E327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F4D7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8E13C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A1030E3"/>
    <w:multiLevelType w:val="multilevel"/>
    <w:tmpl w:val="5CC451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42109738">
    <w:abstractNumId w:val="2"/>
  </w:num>
  <w:num w:numId="2" w16cid:durableId="1324627591">
    <w:abstractNumId w:val="1"/>
  </w:num>
  <w:num w:numId="3" w16cid:durableId="1176581540">
    <w:abstractNumId w:val="7"/>
  </w:num>
  <w:num w:numId="4" w16cid:durableId="1281955107">
    <w:abstractNumId w:val="3"/>
  </w:num>
  <w:num w:numId="5" w16cid:durableId="1992368086">
    <w:abstractNumId w:val="0"/>
  </w:num>
  <w:num w:numId="6" w16cid:durableId="321281777">
    <w:abstractNumId w:val="4"/>
  </w:num>
  <w:num w:numId="7" w16cid:durableId="1390306319">
    <w:abstractNumId w:val="6"/>
  </w:num>
  <w:num w:numId="8" w16cid:durableId="663093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22"/>
    <w:rsid w:val="000578CF"/>
    <w:rsid w:val="000C2E53"/>
    <w:rsid w:val="000E0B46"/>
    <w:rsid w:val="00132B14"/>
    <w:rsid w:val="0021358E"/>
    <w:rsid w:val="00214985"/>
    <w:rsid w:val="00214A5A"/>
    <w:rsid w:val="00271D93"/>
    <w:rsid w:val="00320CDA"/>
    <w:rsid w:val="00366F9A"/>
    <w:rsid w:val="00442C80"/>
    <w:rsid w:val="00463C83"/>
    <w:rsid w:val="004D37C5"/>
    <w:rsid w:val="004E5EF4"/>
    <w:rsid w:val="005313FD"/>
    <w:rsid w:val="00541DF8"/>
    <w:rsid w:val="00545E0B"/>
    <w:rsid w:val="005736F9"/>
    <w:rsid w:val="005833F1"/>
    <w:rsid w:val="00587834"/>
    <w:rsid w:val="005B3ED0"/>
    <w:rsid w:val="005C3603"/>
    <w:rsid w:val="005D473D"/>
    <w:rsid w:val="00627D63"/>
    <w:rsid w:val="006A0875"/>
    <w:rsid w:val="006E3761"/>
    <w:rsid w:val="007156B2"/>
    <w:rsid w:val="00716EA1"/>
    <w:rsid w:val="00742F2D"/>
    <w:rsid w:val="00762E2D"/>
    <w:rsid w:val="00783250"/>
    <w:rsid w:val="0081196A"/>
    <w:rsid w:val="00836151"/>
    <w:rsid w:val="0084107C"/>
    <w:rsid w:val="00856BFE"/>
    <w:rsid w:val="008A6822"/>
    <w:rsid w:val="008E0174"/>
    <w:rsid w:val="00941C1B"/>
    <w:rsid w:val="00962376"/>
    <w:rsid w:val="009F5D4B"/>
    <w:rsid w:val="00A86E01"/>
    <w:rsid w:val="00AA0BED"/>
    <w:rsid w:val="00AA5947"/>
    <w:rsid w:val="00C260EE"/>
    <w:rsid w:val="00C638B5"/>
    <w:rsid w:val="00CD1333"/>
    <w:rsid w:val="00CD2131"/>
    <w:rsid w:val="00D15E54"/>
    <w:rsid w:val="00D30D3C"/>
    <w:rsid w:val="00D67B0B"/>
    <w:rsid w:val="00DF537B"/>
    <w:rsid w:val="00E52024"/>
    <w:rsid w:val="00E81A27"/>
    <w:rsid w:val="00EE4F30"/>
    <w:rsid w:val="00EE764A"/>
    <w:rsid w:val="00F46E5E"/>
    <w:rsid w:val="00F77D0E"/>
    <w:rsid w:val="00FD20CE"/>
    <w:rsid w:val="00FD341B"/>
    <w:rsid w:val="00FF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813AB"/>
  <w15:chartTrackingRefBased/>
  <w15:docId w15:val="{F0FCD271-D1BE-A349-A291-A37666D2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8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8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8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68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8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68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68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8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68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A68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A68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A68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68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68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68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68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68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68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6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682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68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68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68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682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682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6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682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A6822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8A6822"/>
    <w:rPr>
      <w:color w:val="666666"/>
    </w:rPr>
  </w:style>
  <w:style w:type="table" w:styleId="ab">
    <w:name w:val="Table Grid"/>
    <w:basedOn w:val="a1"/>
    <w:uiPriority w:val="39"/>
    <w:rsid w:val="00463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土屋　史紀</dc:creator>
  <cp:keywords/>
  <dc:description/>
  <cp:lastModifiedBy>土屋　史紀</cp:lastModifiedBy>
  <cp:revision>16</cp:revision>
  <dcterms:created xsi:type="dcterms:W3CDTF">2024-11-24T01:20:00Z</dcterms:created>
  <dcterms:modified xsi:type="dcterms:W3CDTF">2024-12-23T15:20:00Z</dcterms:modified>
</cp:coreProperties>
</file>