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5vcktq48fk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Veritas3 拡張検討: ハードウェア不具合票の取り込みと FMEA/FTA 自動化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作成日: 2026-07-07 / 前レポート「知識活用拡張と Maestro連携構想」の続編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1aghvdhxpc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結論(先に要約)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HW不具合票(耐環境・EMC・ケミカル・材料・応力)を同じパイプラインで処理できるか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できる。ただしタグ層の差し替えが必要。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パイプライン(正規化→タグ→ベクトル化→GraphRAG)はドメイン非依存だが、ODCはSW専用の分類体系。HWは故障メカニズム(Physics of Failure)ベースの分類に置き換え、両者を共通上位オントロジーで束ねる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FMEAは自動化できるか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「自動起案」までは現実的にできる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(AIAG-VDA 7ステップのうちStep 2〜5の下書き)。SeverityとRPN/APの確定、機能定義は人の責務として残る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FTAは自動化できるか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完全自動化は不可、部分木の自動提案と整合性検査までは可能。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ゲート論理(AND/OR)は不具合票に記録されていないのが本質的制約。正規化スキーマに「複合要因の同時成立性」を追加すれば下書き精度を大きく改善できる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dmpzxvgkhl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思考の過程(記録)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問いを3つに分割した。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パイプラインのどこがSW依存か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依存はODCタグ層のみ。正規化・ベクトル化・グラフ化・「違反した原則/どうすれば出ないか」の付与は物理故障にもそのまま成立する(HWにも設計ルール違反・ディレーティング違反・材料適合違反がある)。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HW固有に何が増えるか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SW不具合は「論理の欠陥」で条件が離散的だが、HW不具合は「ストレス×強度の分布問題」で、ストレス条件(温度・湿度・振動・電界強度・薬品濃度)、ロット・工程・サプライヤ、適用規格(ISO 16750, IEC 61000-4-x 等)が本質情報。これらを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定量フィールド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として正規化しないと再利用価値が出ない。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FMEA/FTAの自動化を阻むものは何か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過去データは「経験した故障」しか含まない(証拠の不在≠故障モードの不在)。またFTAのゲート論理は不具合票の文面から機械抽出しにくい。→ 自動化の境界線は「候補の網羅的起案=機械、確定と網羅性保証=人」に引くのが正しい。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0ckdkxpmj2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HW不具合票の取り込み設計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u5bdpcdxvl2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何が共通で、何を差し替えるか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L1[共通上位オントロジー ドメイン非依存]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MODE[事象/故障モード] --&gt; MECH[メカニズム]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MECH --&gt; CAUSE[原因]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CAUSE --&gt; VIO[違反した原則]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VIO --&gt; PREV[どうすれば出ないか]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COND[発生条件/ストレス] --&gt; MECH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L2S[SWタクソノミ プラグイン]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ODC[ODC属性&lt;br&gt;Defect Type / Trigger]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L2H[HWタクソノミ プラグイン]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POF[故障メカニズム分類&lt;br&gt;疲労/腐食/マイグレーション/&lt;br&gt;ESD/剥離/クリープ...]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STRESS[ストレス軸&lt;br&gt;熱/機械/電気/化学/放射]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STD[適用規格&lt;br&gt;ISO 16750 / IEC 61000-4-x 等]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ODC -.マッピング.-&gt; MODE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POF -.マッピング.-&gt; MECH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STRESS -.マッピング.-&gt; COND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STD -.マッピング.-&gt; COND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設計原則: 共通コア+差し替え可能なタクソノミ層。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共通コア(事象−メカニズム−原因−違反原則−対策−発生条件)は既にVeritas3の正規化方針とほぼ一致しており、変更不要。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ODCは共通コアへの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マッピングの一つ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に格下げする。HWは故障メカニズム分類(Physics of Failure系。JEITA/JEDECの故障メカニズム分類が下敷きに使える)を第二のマッピングとして追加。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こうするとGraphRAGの検索・観点提示・有効性スコアの仕組みは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一切変えずに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HW知見が同居する。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rr8tg2f4cst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HW固有に正規化スキーマへ追加すべきフィールド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フィールド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なぜ必要か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ストレス条件(定量・単位付き)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85°C/85%RH 1000h, 30 V/m, PND=±100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HW知見は条件付きでしか再利用できない。「高温で剥離」では検索しても使えない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ストレス種別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熱/機械/電気/化学/放射/複合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FTA/FMEAの故障メカニズム推論の主キー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部位・材料・工法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はんだ接合部, PA66-GF30, リフロー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類似構造への横展開検索の単位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ロット・工程・サプライヤ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特定ロット起因か設計起因か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設計FMEAと工程FMEAの振り分けに直結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適用規格と試験条件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ISO 16750-3 振動プロファイル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「どの試験なら検出できたか」= FMEAのDetection欄の根拠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分母情報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出荷台数, 稼働時間, 試験サンプル数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発生度(Occurrence)の定量推定に必須。無いと頻度が語れない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単位オントロジー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°C, V/m, MPa, ppm の正規化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ベクトル検索は「85度」「358K」を同一視できない。単位正規化は検索精度の生命線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3fxy0hzaz53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注意点(SWとの本質的な違い)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再現性の非対称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SW不具合は決定的に再現するが、HWは分布(ワイブル等)で語る。1件の不具合票は分布のサンプル1点にすぎず、「対策有効性トラッキング」は件数でなく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分母付きの率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で評価する必要がある。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摩耗・疲労・腐食は潜伏期間を持つ。「流出フェーズ」に市場経年(0-6ヶ月/1-3年/3年超)の区分を追加しないと封じ込め分析が歪む。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越境エッジこそ価値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EMCノイズ→通信リトライ→SWタイムアウト設計不備、のようなSW/HW複合不具合はどちらか片方のDBでは因果が切れる。同一グラフに載せる最大の動機はここにある(システムレベルFTAの前提)。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ll2otoi17h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FMEA自動化の検討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6itrvqpsxsw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AIAG-VDA 7ステップに対する自動化可能範囲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自動化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根拠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計画・準備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対象範囲定義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✕ 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経営・契約判断を含む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構造分析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システム/部品の構造木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 半自動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BOM・ブロック図があれば下書き可。Maestroが構造情報を持つならそこから供給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機能分析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機能と要求の紐付け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 半自動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要件文書からの抽出+過去類似製品の機能木を流用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故障分析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故障モード・影響・原因の連鎖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◎ 自動起案の本丸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GraphRAGの「事象−メカニズム−原因」連鎖がそのまま故障連鎖の候補になる。根拠不具合ID付きで提示可能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リスク分析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S/O/D評価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O,D は推定可 / S は人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O: 分母付き発生実績から推定。D: 「どの試験・観点で検出できたか」実績から推定。S: 影響の重大性はシステム文脈依存で人が確定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最適化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対策立案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候補提示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「どうすれば出ないか」フィールドが対策候補ライブラリそのもの。有効性スコア順に提示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 文書化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帳票出力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◎ 自動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機械的作業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fnguxckotne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自動起案パイプライン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IN[対象: 部品/機能/材料/工法&lt;br&gt;+動作環境条件] --&gt; Q1[類似構造・類似ストレスの&lt;br&gt;過去不具合をグラフ検索]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Q1 --&gt; FM[故障モード候補列挙&lt;br&gt;+根拠不具合ID]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FM --&gt; CH[原因連鎖・影響の展開&lt;br&gt;グラフのエッジを辿る]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 --&gt; OD[O/D推定&lt;br&gt;分母付き実績+検出試験実績]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OD --&gt; DR[FMEA草案&lt;br&gt;S欄・確定判断は空欄のまま]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DR --&gt; HU[人: S評価/新規モード追記/確定]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HU -.確定結果と実際の捕捉実績を還流.-&gt; Q1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bxpfkrcrm06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自動化の限界(明示すべき前提)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過去に無い故障モードは出てこない。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新材料・新工法の初採用時が最も危険なのに、そこが最も手薄になる。草案には「本ドラフトは経験済みモードのみ。新規要素◯◯は人手検討が必要」と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カバレッジ警告を必ず添付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する設計にする。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S(影響度)の自動確定はしない。誤ったSは安全性判断の誤りに直結し、監査でツールの責任問題になる。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前レポートの観点原子・有効性スコアはFMEAにそのまま流用できる: FMEAの1行 ≒ 観点原子1件+文脈。つまり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FMEA草案生成は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get_risk_viewpoints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の出力形式違い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であり、新機能というよりビューの追加である。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6slv436wl72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FTA自動化の検討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zamw3bnjvj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FMEAとの本質的な難易度差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ボトムアップ(帰納)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トップダウン(演繹)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必要な知識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故障モードの列挙(過去データと同型)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因果のゲート論理(AND/OR)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過去不具合票との相性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◎ 不具合票1件≒故障連鎖1本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 票にはORの1経路しか書かれておらず、AND条件(同時成立した複合要因)は文面から落ちがち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FTAが難しい理由は探索ではなく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論理構造の欠損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にある。不具合票は「起きた1本の経路」の記録であり、「AとBが同時に成立したから起きた」「Cは単独で十分条件」という構造情報を通常持たない。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8bf3igvi6v3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対応策: 正規化スキーマへの因果型エッジの導入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正規化時に因果関係を型付きで記録する(これは今なら間に合うスキーマ判断)。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エッジ型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FTAでの解釈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単独で十分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ORゲートの入力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contributes_and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他条件との同時成立が必要(同時成立した相方IDを併記)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ANDゲートの入力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前提条件(保護機能の不作動など)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抑制ゲート/AND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影響の伝播(上位事象へ)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中間事象の接続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「何を違反したからこの不具合は起きたのか」を既に取っているのは大きい。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違反が2つ以上併記されている票は AND ゲートの候補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という推論則がそのまま使える。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7moyrwj0mnf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実現できる機能レベル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TOP[トップ事象を入力&lt;br&gt;例: 制御ユニット出力停止] --&gt; RET[グラフから当該事象に&lt;br&gt;escalatesで到達する因果鎖を全件収集]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 --&gt; AS[部分木の自動組み立て&lt;br&gt;causes→OR / contributes_and→AND]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AS --&gt; GAP[欠損検出&lt;br&gt;FMEA側にあるのにFTAに経路が無いモードを警告]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GAP --&gt; QT[定量化 任意&lt;br&gt;分母付き実績+信頼性DBで基事象確率]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QT --&gt; HU[人: ゲート論理の検証・網羅性の確定]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レベル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実現性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 部分木提案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トップ事象に対し過去因果鎖から下書き木を生成(根拠ID付き)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◎ 因果型エッジ導入後すぐ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 FMEA↔FTA整合検査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FMEAの故障モードでFTAに経路が無いもの/逆を機械検出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◎ 両方が同一グラフ上にあるため容易。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人手FTA運用でも即価値が出る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 定量FTA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基事象確率を実績分母+信頼性予測DB(FIDES等)で付与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 分母データの整備率に依存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ゲート論理の全自動確定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人手検証なしのFTA完成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✕ 経験済み経路しか描けず、演繹の網羅性を保証できない。目標にしない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9uqvue83rr8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落としどころ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FTAは「自動生成」ではなく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「過去実績に裏付けられた骨格の自動提案+FMEAとの相互整合性検査」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を製品価値とする。とくにL2(整合検査)は、自動生成をあきらめても単独で成立する堅い機能であり、監査対応(なぜこのモードがFTAに無いのか)にも直接効く。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2krepa1n2ay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実装ロードマップ(前レポートのStepに接続)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前提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正規化スキーマ拡張: 共通コア+HWタクソノミ, ストレス定量フィールド, 単位正規化, 分母情報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今すぐ(スキーマ確定前が最安)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因果型エッジ(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causes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contributes_and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escalates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)の導入と過去票の再タグ付け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FMEA自動起案(=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get_risk_viewpoints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のFMEAビュー) + カバレッジ警告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FMEA↔FTA整合検査(L2)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B,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FTA部分木提案(L1) → 定量化(L3)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B, D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6awp9rubezd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まとめ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HW不具合票は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同じパイプラインで処理できる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差し替えるのはODCタグ層のみで、共通上位オントロジー+ドメイン別タクソノミのプラグイン構造にすれば、検索・観点提示・有効性スコアの機構は無改造でSW/HW知見が同居する。むしろSW/HW越境の因果(EMC→通信→SW設計不備)を1つのグラフで追えることが最大の増分価値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ただしHWでは、ストレス条件の定量正規化・単位オントロジー・分母情報が再利用価値の生命線であり、これを落とすと「検索はできるが使えない」DBになる。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FMEAは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自動起案まで現実的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(故障分析・O/D推定・対策候補・帳票化)。Sの確定と新規モードの検討は人の責務として残し、カバレッジ警告を必ず添付する。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FTAは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完全自動化を目標にしない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。因果型エッジをスキーマに入れた上で、部分木提案とFMEA↔FTA整合検査を製品価値とする。整合検査は自動生成なしでも単独で成立する最も堅い一手。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