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External Service Provider</w:t>
      </w:r>
      <w:r w:rsidDel="00000000" w:rsidR="00000000" w:rsidRPr="00000000">
        <w:rPr>
          <w:rFonts w:ascii="Arial" w:cs="Arial" w:eastAsia="Arial" w:hAnsi="Arial"/>
          <w:rtl w:val="0"/>
        </w:rPr>
        <w:t xml:space="preserve"> and Geolocation Policy </w:t>
      </w:r>
    </w:p>
    <w:p w:rsidR="00000000" w:rsidDel="00000000" w:rsidP="00000000" w:rsidRDefault="00000000" w:rsidRPr="00000000" w14:paraId="00000002">
      <w:pPr>
        <w:pStyle w:val="Subtitle"/>
        <w:rPr/>
      </w:pPr>
      <w:r w:rsidDel="00000000" w:rsidR="00000000" w:rsidRPr="00000000">
        <w:rPr>
          <w:rtl w:val="0"/>
        </w:rPr>
      </w:r>
    </w:p>
    <w:p w:rsidR="00000000" w:rsidDel="00000000" w:rsidP="00000000" w:rsidRDefault="00000000" w:rsidRPr="00000000" w14:paraId="00000003">
      <w:pPr>
        <w:pStyle w:val="Subtitle"/>
        <w:rPr/>
      </w:pPr>
      <w:r w:rsidDel="00000000" w:rsidR="00000000" w:rsidRPr="00000000">
        <w:rPr>
          <w:rtl w:val="0"/>
        </w:rPr>
        <w:t xml:space="preserve">Notice: As a member of the MSP/Cloud Verify Program your company is free to use this document as an internal policy and procedure, either in part or in whole. If you do intend to use this document for internal purposes, please remove the MSPAlliance letterhead and logo prior to implementation.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37f"/>
          <w:sz w:val="22"/>
          <w:szCs w:val="22"/>
          <w:u w:val="none"/>
          <w:shd w:fill="auto" w:val="clear"/>
          <w:vertAlign w:val="baseline"/>
        </w:rPr>
      </w:pPr>
      <w:r w:rsidDel="00000000" w:rsidR="00000000" w:rsidRPr="00000000">
        <w:rPr>
          <w:rFonts w:ascii="Arial" w:cs="Arial" w:eastAsia="Arial" w:hAnsi="Arial"/>
          <w:b w:val="0"/>
          <w:i w:val="0"/>
          <w:smallCaps w:val="0"/>
          <w:strike w:val="0"/>
          <w:color w:val="00337f"/>
          <w:sz w:val="22"/>
          <w:szCs w:val="22"/>
          <w:u w:val="none"/>
          <w:shd w:fill="auto" w:val="clear"/>
          <w:vertAlign w:val="baseline"/>
          <w:rtl w:val="0"/>
        </w:rPr>
        <w:t xml:space="preserve">[MSP NAME] does not transfer </w:t>
      </w:r>
      <w:r w:rsidDel="00000000" w:rsidR="00000000" w:rsidRPr="00000000">
        <w:rPr>
          <w:rFonts w:ascii="Arial" w:cs="Arial" w:eastAsia="Arial" w:hAnsi="Arial"/>
          <w:color w:val="00337f"/>
          <w:sz w:val="22"/>
          <w:szCs w:val="22"/>
          <w:rtl w:val="0"/>
        </w:rPr>
        <w:t xml:space="preserve">data</w:t>
      </w:r>
      <w:r w:rsidDel="00000000" w:rsidR="00000000" w:rsidRPr="00000000">
        <w:rPr>
          <w:rFonts w:ascii="Arial" w:cs="Arial" w:eastAsia="Arial" w:hAnsi="Arial"/>
          <w:b w:val="0"/>
          <w:i w:val="0"/>
          <w:smallCaps w:val="0"/>
          <w:strike w:val="0"/>
          <w:color w:val="00337f"/>
          <w:sz w:val="22"/>
          <w:szCs w:val="22"/>
          <w:u w:val="none"/>
          <w:shd w:fill="auto" w:val="clear"/>
          <w:vertAlign w:val="baseline"/>
          <w:rtl w:val="0"/>
        </w:rPr>
        <w:t xml:space="preserve"> provided by </w:t>
      </w:r>
      <w:r w:rsidDel="00000000" w:rsidR="00000000" w:rsidRPr="00000000">
        <w:rPr>
          <w:rFonts w:ascii="Arial" w:cs="Arial" w:eastAsia="Arial" w:hAnsi="Arial"/>
          <w:color w:val="00337f"/>
          <w:sz w:val="22"/>
          <w:szCs w:val="22"/>
          <w:rtl w:val="0"/>
        </w:rPr>
        <w:t xml:space="preserve">Customers to</w:t>
      </w:r>
      <w:r w:rsidDel="00000000" w:rsidR="00000000" w:rsidRPr="00000000">
        <w:rPr>
          <w:rFonts w:ascii="Arial" w:cs="Arial" w:eastAsia="Arial" w:hAnsi="Arial"/>
          <w:b w:val="0"/>
          <w:i w:val="0"/>
          <w:smallCaps w:val="0"/>
          <w:strike w:val="0"/>
          <w:color w:val="00337f"/>
          <w:sz w:val="22"/>
          <w:szCs w:val="22"/>
          <w:u w:val="none"/>
          <w:shd w:fill="auto" w:val="clear"/>
          <w:vertAlign w:val="baseline"/>
          <w:rtl w:val="0"/>
        </w:rPr>
        <w:t xml:space="preserve">  external parties (</w:t>
      </w:r>
      <w:r w:rsidDel="00000000" w:rsidR="00000000" w:rsidRPr="00000000">
        <w:rPr>
          <w:rFonts w:ascii="Arial" w:cs="Arial" w:eastAsia="Arial" w:hAnsi="Arial"/>
          <w:color w:val="00337f"/>
          <w:sz w:val="22"/>
          <w:szCs w:val="22"/>
          <w:rtl w:val="0"/>
        </w:rPr>
        <w:t xml:space="preserve">contractors, vendors or service providers)</w:t>
      </w:r>
      <w:r w:rsidDel="00000000" w:rsidR="00000000" w:rsidRPr="00000000">
        <w:rPr>
          <w:rFonts w:ascii="Arial" w:cs="Arial" w:eastAsia="Arial" w:hAnsi="Arial"/>
          <w:b w:val="0"/>
          <w:i w:val="0"/>
          <w:smallCaps w:val="0"/>
          <w:strike w:val="0"/>
          <w:color w:val="00337f"/>
          <w:sz w:val="22"/>
          <w:szCs w:val="22"/>
          <w:u w:val="none"/>
          <w:shd w:fill="auto" w:val="clear"/>
          <w:vertAlign w:val="baseline"/>
          <w:rtl w:val="0"/>
        </w:rPr>
        <w:t xml:space="preserve"> unless those </w:t>
      </w:r>
      <w:r w:rsidDel="00000000" w:rsidR="00000000" w:rsidRPr="00000000">
        <w:rPr>
          <w:rFonts w:ascii="Arial" w:cs="Arial" w:eastAsia="Arial" w:hAnsi="Arial"/>
          <w:color w:val="00337f"/>
          <w:sz w:val="22"/>
          <w:szCs w:val="22"/>
          <w:rtl w:val="0"/>
        </w:rPr>
        <w:t xml:space="preserve">external </w:t>
      </w:r>
      <w:r w:rsidDel="00000000" w:rsidR="00000000" w:rsidRPr="00000000">
        <w:rPr>
          <w:rFonts w:ascii="Arial" w:cs="Arial" w:eastAsia="Arial" w:hAnsi="Arial"/>
          <w:b w:val="0"/>
          <w:i w:val="0"/>
          <w:smallCaps w:val="0"/>
          <w:strike w:val="0"/>
          <w:color w:val="00337f"/>
          <w:sz w:val="22"/>
          <w:szCs w:val="22"/>
          <w:u w:val="none"/>
          <w:shd w:fill="auto" w:val="clear"/>
          <w:vertAlign w:val="baseline"/>
          <w:rtl w:val="0"/>
        </w:rPr>
        <w:t xml:space="preserve">parties  provide the data the equivalent level of protection that [MSP NAME] provides.  </w:t>
      </w:r>
      <w:r w:rsidDel="00000000" w:rsidR="00000000" w:rsidRPr="00000000">
        <w:rPr>
          <w:rFonts w:ascii="Arial" w:cs="Arial" w:eastAsia="Arial" w:hAnsi="Arial"/>
          <w:color w:val="00337f"/>
          <w:sz w:val="22"/>
          <w:szCs w:val="22"/>
          <w:rtl w:val="0"/>
        </w:rPr>
        <w:t xml:space="preserve">To ensure the external parties provide the appropriate level of protection, [MSP NAME] conducts regular due diligence in accordance with internal policies and procedures. </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37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37f"/>
          <w:sz w:val="22"/>
          <w:szCs w:val="22"/>
          <w:u w:val="none"/>
          <w:shd w:fill="auto" w:val="clear"/>
          <w:vertAlign w:val="baseline"/>
        </w:rPr>
      </w:pPr>
      <w:r w:rsidDel="00000000" w:rsidR="00000000" w:rsidRPr="00000000">
        <w:rPr>
          <w:rFonts w:ascii="Arial" w:cs="Arial" w:eastAsia="Arial" w:hAnsi="Arial"/>
          <w:b w:val="0"/>
          <w:i w:val="0"/>
          <w:smallCaps w:val="0"/>
          <w:strike w:val="0"/>
          <w:color w:val="00337f"/>
          <w:sz w:val="22"/>
          <w:szCs w:val="22"/>
          <w:u w:val="none"/>
          <w:shd w:fill="auto" w:val="clear"/>
          <w:vertAlign w:val="baseline"/>
          <w:rtl w:val="0"/>
        </w:rPr>
        <w:t xml:space="preserve">As a company operating strictly within the [Country(ies) Operated], [MSP NAME] will only use Delivery Centers located inside the continental [Country(ies) Operated OR Customer Countries Operated].</w:t>
      </w:r>
    </w:p>
    <w:p w:rsidR="00000000" w:rsidDel="00000000" w:rsidP="00000000" w:rsidRDefault="00000000" w:rsidRPr="00000000" w14:paraId="00000008">
      <w:pPr>
        <w:rPr/>
      </w:pPr>
      <w:bookmarkStart w:colFirst="0" w:colLast="0" w:name="_gjdgxs" w:id="0"/>
      <w:bookmarkEnd w:id="0"/>
      <w:r w:rsidDel="00000000" w:rsidR="00000000" w:rsidRPr="00000000">
        <w:rPr>
          <w:rtl w:val="0"/>
        </w:rPr>
      </w:r>
    </w:p>
    <w:sectPr>
      <w:headerReference r:id="rId6" w:type="default"/>
      <w:footerReference r:id="rId7"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i w:val="0"/>
        <w:smallCaps w:val="0"/>
        <w:strike w:val="0"/>
        <w:color w:val="003768"/>
        <w:sz w:val="15"/>
        <w:szCs w:val="15"/>
        <w:u w:val="none"/>
        <w:shd w:fill="auto" w:val="clear"/>
        <w:vertAlign w:val="baseline"/>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0" distT="0" distL="0" distR="0">
          <wp:extent cx="1558883" cy="36576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58883"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Phone: 800-672-9205 | 100 Europa Drive, Suite 403, Chapel Hill, NC 27517</w:t>
    </w:r>
  </w:p>
  <w:p w:rsidR="00000000" w:rsidDel="00000000" w:rsidP="00000000" w:rsidRDefault="00000000" w:rsidRPr="00000000" w14:paraId="0000000E">
    <w:pPr>
      <w:jc w:val="center"/>
      <w:rPr/>
    </w:pPr>
    <w:r w:rsidDel="00000000" w:rsidR="00000000" w:rsidRPr="00000000">
      <w:rPr>
        <w:rtl w:val="0"/>
      </w:rPr>
      <w:t xml:space="preserve">www.mspalliance.com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6534402" cy="646784"/>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534402" cy="64678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spacing w:after="160" w:lineRule="auto"/>
    </w:pPr>
    <w:rPr>
      <w:rFonts w:ascii="Arial" w:cs="Arial" w:eastAsia="Arial" w:hAnsi="Arial"/>
      <w:i w:val="1"/>
      <w:color w:val="5a5a5a"/>
      <w:sz w:val="22"/>
      <w:szCs w:val="22"/>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20E13E00BEEE4588828BF3E9996BEA" ma:contentTypeVersion="12" ma:contentTypeDescription="Create a new document." ma:contentTypeScope="" ma:versionID="b1de70e632c26c2e08780ef85f0badb5">
  <xsd:schema xmlns:xsd="http://www.w3.org/2001/XMLSchema" xmlns:xs="http://www.w3.org/2001/XMLSchema" xmlns:p="http://schemas.microsoft.com/office/2006/metadata/properties" xmlns:ns2="7b9f577f-5543-45a6-ab73-9794943e6d6d" xmlns:ns3="ca55d802-efb2-4083-b9cf-c0fa3fbeae2f" targetNamespace="http://schemas.microsoft.com/office/2006/metadata/properties" ma:root="true" ma:fieldsID="97d7b88304a2cb4acb4be8b50babb564" ns2:_="" ns3:_="">
    <xsd:import namespace="7b9f577f-5543-45a6-ab73-9794943e6d6d"/>
    <xsd:import namespace="ca55d802-efb2-4083-b9cf-c0fa3fbeae2f"/>
    <xsd:element name="properties">
      <xsd:complexType>
        <xsd:sequence>
          <xsd:element name="documentManagement">
            <xsd:complexType>
              <xsd:all>
                <xsd:element ref="ns2:MediaServiceMetadata" minOccurs="0"/>
                <xsd:element ref="ns2:MediaServiceFastMetadata" minOccurs="0"/>
                <xsd:element ref="ns2:Status"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577f-5543-45a6-ab73-9794943e6d6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tatus" ma:index="10" nillable="true" ma:displayName="Status" ma:default="Select One" ma:description="Document Review Status" ma:format="Dropdown" ma:internalName="Status">
      <xsd:simpleType>
        <xsd:restriction base="dms:Choice">
          <xsd:enumeration value="Select One"/>
          <xsd:enumeration value="Redline"/>
          <xsd:enumeration value="Ready for CSC Review"/>
          <xsd:enumeration value="Ready for Board Approval"/>
          <xsd:enumeration value="Complete"/>
          <xsd:enumeration value="Not Applicable"/>
        </xsd:restriction>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5d802-efb2-4083-b9cf-c0fa3fbeae2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b9f577f-5543-45a6-ab73-9794943e6d6d">Select One</Status>
  </documentManagement>
</p:properties>
</file>

<file path=customXml/itemProps1.xml><?xml version="1.0" encoding="utf-8"?>
<ds:datastoreItem xmlns:ds="http://schemas.openxmlformats.org/officeDocument/2006/customXml" ds:itemID="{02849B9E-2F19-4489-A666-019B9EC133B2}"/>
</file>

<file path=customXml/itemProps2.xml><?xml version="1.0" encoding="utf-8"?>
<ds:datastoreItem xmlns:ds="http://schemas.openxmlformats.org/officeDocument/2006/customXml" ds:itemID="{66DE5F54-78DB-41FE-AC73-2FE1B99F0E3B}"/>
</file>

<file path=customXml/itemProps3.xml><?xml version="1.0" encoding="utf-8"?>
<ds:datastoreItem xmlns:ds="http://schemas.openxmlformats.org/officeDocument/2006/customXml" ds:itemID="{42678AAE-F74C-4378-9C00-58C648025EE1}"/>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0x010100A820E13E00BEEE4588828BF3E9996BEA</vt:lpwstr>
  </property>
</Properties>
</file>