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ADC9" w14:textId="77777777" w:rsidR="001560D4" w:rsidRPr="000A28CF" w:rsidRDefault="00A84AE8" w:rsidP="000A28CF">
      <w:pPr>
        <w:jc w:val="center"/>
        <w:rPr>
          <w:b/>
        </w:rPr>
      </w:pPr>
      <w:r w:rsidRPr="000A28CF">
        <w:rPr>
          <w:b/>
        </w:rPr>
        <w:t xml:space="preserve">Project </w:t>
      </w:r>
      <w:proofErr w:type="gramStart"/>
      <w:r w:rsidRPr="000A28CF">
        <w:rPr>
          <w:b/>
        </w:rPr>
        <w:t>4 :</w:t>
      </w:r>
      <w:proofErr w:type="gramEnd"/>
      <w:r w:rsidRPr="000A28CF">
        <w:rPr>
          <w:b/>
        </w:rPr>
        <w:t xml:space="preserve"> PID Control for lane-centering</w:t>
      </w:r>
    </w:p>
    <w:p w14:paraId="728FEBA2" w14:textId="5D7DDD10" w:rsidR="00A84AE8" w:rsidRDefault="00A84AE8"/>
    <w:p w14:paraId="40969624" w14:textId="60EAE129" w:rsidR="00A84AE8" w:rsidRDefault="00A84AE8">
      <w:pPr>
        <w:rPr>
          <w:b/>
        </w:rPr>
      </w:pPr>
      <w:r w:rsidRPr="00A84AE8">
        <w:rPr>
          <w:b/>
        </w:rPr>
        <w:t>Objective</w:t>
      </w:r>
    </w:p>
    <w:p w14:paraId="2DCCDC41" w14:textId="00AD57B4" w:rsidR="00A84AE8" w:rsidRDefault="00A84AE8">
      <w:r>
        <w:t>In this project, we are assigned to design PID controller that stabilize simulator vehicle such that it drives on lane-center throughout simulated route.</w:t>
      </w:r>
    </w:p>
    <w:p w14:paraId="150A3DC1" w14:textId="44EFD2C8" w:rsidR="00A84AE8" w:rsidRDefault="00A84AE8"/>
    <w:p w14:paraId="3F761471" w14:textId="221CB64C" w:rsidR="00A84AE8" w:rsidRDefault="00A84AE8">
      <w:pPr>
        <w:rPr>
          <w:b/>
        </w:rPr>
      </w:pPr>
      <w:r w:rsidRPr="00A84AE8">
        <w:rPr>
          <w:b/>
        </w:rPr>
        <w:t>Design Procedure</w:t>
      </w:r>
    </w:p>
    <w:p w14:paraId="428A51EF" w14:textId="67E7AF36" w:rsidR="00A84AE8" w:rsidRDefault="00A84AE8">
      <w:r>
        <w:t xml:space="preserve">The PID controller </w:t>
      </w:r>
      <w:r w:rsidR="0041009F">
        <w:t>is designed according to equation below:</w:t>
      </w:r>
    </w:p>
    <w:p w14:paraId="71D9841E" w14:textId="0D60A2FD" w:rsidR="0041009F" w:rsidRDefault="0041009F">
      <w:pPr>
        <w:rPr>
          <w:rFonts w:eastAsiaTheme="minorEastAsia"/>
        </w:rPr>
      </w:pPr>
      <m:oMath>
        <m:r>
          <w:rPr>
            <w:rFonts w:ascii="Cambria Math" w:hAnsi="Cambria Math"/>
          </w:rPr>
          <m:t>SteeringAngle=Kp.err(t)+Ki.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err(t).∂t</m:t>
            </m:r>
          </m:e>
        </m:nary>
        <m:r>
          <w:rPr>
            <w:rFonts w:ascii="Cambria Math" w:hAnsi="Cambria Math"/>
          </w:rPr>
          <m:t>+Kd.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∂err(t)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    (1)</w:t>
      </w:r>
    </w:p>
    <w:p w14:paraId="755AE5E1" w14:textId="0EC0517F" w:rsidR="0041009F" w:rsidRDefault="0041009F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2D7C31D5" w14:textId="77777777" w:rsidR="0041009F" w:rsidRDefault="0041009F">
      <w:pPr>
        <w:rPr>
          <w:rFonts w:eastAsiaTheme="minorEastAsia"/>
        </w:rPr>
      </w:pPr>
      <w:r>
        <w:rPr>
          <w:rFonts w:eastAsiaTheme="minorEastAsia"/>
        </w:rPr>
        <w:t xml:space="preserve">err(t) = 0 – </w:t>
      </w:r>
      <w:proofErr w:type="spellStart"/>
      <w:r>
        <w:rPr>
          <w:rFonts w:eastAsiaTheme="minorEastAsia"/>
        </w:rPr>
        <w:t>cte</w:t>
      </w:r>
      <w:proofErr w:type="spellEnd"/>
      <w:r>
        <w:rPr>
          <w:rFonts w:eastAsiaTheme="minorEastAsia"/>
        </w:rPr>
        <w:t xml:space="preserve">  </w:t>
      </w:r>
    </w:p>
    <w:p w14:paraId="12A73B68" w14:textId="3590CAC9" w:rsidR="0041009F" w:rsidRDefault="0041009F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w:proofErr w:type="spellStart"/>
      <w:r>
        <w:rPr>
          <w:rFonts w:eastAsiaTheme="minorEastAsia"/>
        </w:rPr>
        <w:t>cte</w:t>
      </w:r>
      <w:proofErr w:type="spellEnd"/>
      <w:r>
        <w:rPr>
          <w:rFonts w:eastAsiaTheme="minorEastAsia"/>
        </w:rPr>
        <w:t xml:space="preserve"> is defined as distance from route centerline toward position of simulated vehicle.</w:t>
      </w:r>
    </w:p>
    <w:p w14:paraId="3434F4F5" w14:textId="664D0CF1" w:rsidR="0041009F" w:rsidRDefault="0041009F">
      <w:pPr>
        <w:rPr>
          <w:rFonts w:eastAsiaTheme="minorEastAsia"/>
        </w:rPr>
      </w:pPr>
      <w:r>
        <w:rPr>
          <w:rFonts w:eastAsiaTheme="minorEastAsia"/>
        </w:rPr>
        <w:t xml:space="preserve">Our task is to figure out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Ki,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terms that will make vehicle stable and drives around on center-line for most of time.</w:t>
      </w:r>
    </w:p>
    <w:p w14:paraId="2BB29B47" w14:textId="788AD65C" w:rsidR="0041009F" w:rsidRDefault="0041009F">
      <w:pPr>
        <w:rPr>
          <w:rFonts w:eastAsiaTheme="minorEastAsia"/>
        </w:rPr>
      </w:pPr>
      <w:r>
        <w:rPr>
          <w:rFonts w:eastAsiaTheme="minorEastAsia"/>
        </w:rPr>
        <w:t>In the actual implementation, integral term and derivative term of eq 1 above is discretized according to formula below:</w:t>
      </w:r>
    </w:p>
    <w:p w14:paraId="014E7B0A" w14:textId="3AD2EC99" w:rsidR="0041009F" w:rsidRDefault="0041009F">
      <w:pPr>
        <w:rPr>
          <w:rFonts w:eastAsiaTheme="minorEastAsia"/>
        </w:rPr>
      </w:pPr>
    </w:p>
    <w:p w14:paraId="7DB40EBF" w14:textId="77777777" w:rsidR="00C83649" w:rsidRDefault="0041009F">
      <w:p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err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∂t=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+err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.TimeElapsed</m:t>
            </m:r>
          </m:e>
        </m:nary>
      </m:oMath>
      <w:r w:rsidR="00C83649">
        <w:rPr>
          <w:rFonts w:eastAsiaTheme="minorEastAsia"/>
        </w:rPr>
        <w:t xml:space="preserve"> </w:t>
      </w:r>
      <w:r w:rsidR="00C83649">
        <w:rPr>
          <w:rFonts w:eastAsiaTheme="minorEastAsia"/>
        </w:rPr>
        <w:tab/>
      </w:r>
      <w:r w:rsidR="00C83649">
        <w:rPr>
          <w:rFonts w:eastAsiaTheme="minorEastAsia"/>
        </w:rPr>
        <w:tab/>
      </w:r>
      <w:r w:rsidR="00C83649">
        <w:rPr>
          <w:rFonts w:eastAsiaTheme="minorEastAsia"/>
        </w:rPr>
        <w:tab/>
        <w:t xml:space="preserve">(2)  </w:t>
      </w:r>
      <w:proofErr w:type="gramStart"/>
      <w:r w:rsidR="00C83649">
        <w:rPr>
          <w:rFonts w:eastAsiaTheme="minorEastAsia"/>
        </w:rPr>
        <w:t xml:space="preserve">  ,</w:t>
      </w:r>
      <w:proofErr w:type="gramEnd"/>
      <w:r w:rsidR="00C83649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</m:oMath>
      <w:r w:rsidR="00C83649">
        <w:rPr>
          <w:rFonts w:eastAsiaTheme="minorEastAsia"/>
        </w:rPr>
        <w:t xml:space="preserve"> is accumulated integral error </w:t>
      </w:r>
    </w:p>
    <w:p w14:paraId="48CB8BBD" w14:textId="67D07369" w:rsidR="0041009F" w:rsidRDefault="00C8364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previous time-step </w:t>
      </w:r>
    </w:p>
    <w:p w14:paraId="79780B41" w14:textId="6FA58891" w:rsidR="00C83649" w:rsidRDefault="00C8364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∂err(t)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-er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</w:rPr>
              <m:t>TimeElapsed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14:paraId="3C751D2F" w14:textId="12D46395" w:rsidR="00C83649" w:rsidRDefault="00C83649">
      <w:pPr>
        <w:rPr>
          <w:rFonts w:eastAsiaTheme="minorEastAsia"/>
        </w:rPr>
      </w:pPr>
      <w:r>
        <w:rPr>
          <w:rFonts w:eastAsiaTheme="minorEastAsia"/>
        </w:rPr>
        <w:t xml:space="preserve">We assume that </w:t>
      </w:r>
      <w:proofErr w:type="spellStart"/>
      <w:r>
        <w:rPr>
          <w:rFonts w:eastAsiaTheme="minorEastAsia"/>
        </w:rPr>
        <w:t>TimeElapsed</w:t>
      </w:r>
      <w:proofErr w:type="spellEnd"/>
      <w:r>
        <w:rPr>
          <w:rFonts w:eastAsiaTheme="minorEastAsia"/>
        </w:rPr>
        <w:t xml:space="preserve"> is equal to 1 second in this project, since the information isn’t provided by simulator during simulation time.</w:t>
      </w:r>
    </w:p>
    <w:p w14:paraId="78FD0E43" w14:textId="4F002389" w:rsidR="000A28CF" w:rsidRDefault="000A28C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9256CC" w14:textId="16C43957" w:rsidR="00C83649" w:rsidRPr="00C83649" w:rsidRDefault="00C83649">
      <w:pPr>
        <w:rPr>
          <w:rFonts w:eastAsiaTheme="minorEastAsia"/>
          <w:b/>
        </w:rPr>
      </w:pPr>
      <w:r w:rsidRPr="00C83649">
        <w:rPr>
          <w:rFonts w:eastAsiaTheme="minorEastAsia"/>
          <w:b/>
        </w:rPr>
        <w:lastRenderedPageBreak/>
        <w:t>Tuning Procedure</w:t>
      </w:r>
    </w:p>
    <w:p w14:paraId="3A428276" w14:textId="09AEB908" w:rsidR="00C83649" w:rsidRDefault="000A28CF">
      <w:pPr>
        <w:rPr>
          <w:rFonts w:eastAsiaTheme="minorEastAsia"/>
        </w:rPr>
      </w:pPr>
      <w:r>
        <w:rPr>
          <w:rFonts w:eastAsiaTheme="minorEastAsia"/>
        </w:rPr>
        <w:t xml:space="preserve">During initial step, I perform manual tuning for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Ki,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to get a general “feel” how host vehicle will perform.  Based on my observation, I will summarize effect of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Ki,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in </w:t>
      </w:r>
      <w:r w:rsidR="007B40DE">
        <w:rPr>
          <w:rFonts w:eastAsiaTheme="minorEastAsia"/>
        </w:rPr>
        <w:t>“common” language below:</w:t>
      </w:r>
    </w:p>
    <w:p w14:paraId="08D8E334" w14:textId="77777777" w:rsidR="007B40DE" w:rsidRDefault="000A28CF" w:rsidP="000A28CF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provides </w:t>
      </w:r>
      <w:r w:rsidR="007B40DE">
        <w:rPr>
          <w:rFonts w:eastAsiaTheme="minorEastAsia"/>
        </w:rPr>
        <w:t xml:space="preserve">majority of correction for host-vehicle to stay in center-lane. However, it lacks of granularity to control smooth trajectory. Therefore, performance of </w:t>
      </w:r>
      <w:proofErr w:type="spellStart"/>
      <w:r w:rsidR="007B40DE">
        <w:rPr>
          <w:rFonts w:eastAsiaTheme="minorEastAsia"/>
        </w:rPr>
        <w:t>Kp</w:t>
      </w:r>
      <w:proofErr w:type="spellEnd"/>
      <w:r w:rsidR="007B40DE">
        <w:rPr>
          <w:rFonts w:eastAsiaTheme="minorEastAsia"/>
        </w:rPr>
        <w:t xml:space="preserve"> without additional parameters will tend to oscillate vehicle and will cause vehicle goes off-track.  </w:t>
      </w:r>
    </w:p>
    <w:p w14:paraId="2E1A0C2F" w14:textId="03910794" w:rsidR="000A28CF" w:rsidRDefault="007B40DE" w:rsidP="007B40DE">
      <w:pPr>
        <w:pStyle w:val="ListParagraph"/>
        <w:rPr>
          <w:rFonts w:eastAsiaTheme="minorEastAsia"/>
        </w:rPr>
      </w:pPr>
      <w:r>
        <w:rPr>
          <w:rFonts w:eastAsiaTheme="minorEastAsia"/>
        </w:rPr>
        <w:t>(See PControlOnly.mp4 video).</w:t>
      </w:r>
    </w:p>
    <w:p w14:paraId="6DDC6964" w14:textId="3BC41D1C" w:rsidR="007B40DE" w:rsidRDefault="007B40DE" w:rsidP="007B40DE">
      <w:pPr>
        <w:pStyle w:val="ListParagraph"/>
        <w:rPr>
          <w:rFonts w:eastAsiaTheme="minorEastAsia"/>
        </w:rPr>
      </w:pPr>
    </w:p>
    <w:p w14:paraId="336F8715" w14:textId="472644AB" w:rsidR="009F7C0D" w:rsidRDefault="007B40DE" w:rsidP="009F7C0D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 w:rsidR="005D1309">
        <w:rPr>
          <w:rFonts w:eastAsiaTheme="minorEastAsia"/>
        </w:rPr>
        <w:t>d</w:t>
      </w:r>
      <w:proofErr w:type="spellEnd"/>
      <w:r w:rsidR="005D1309">
        <w:rPr>
          <w:rFonts w:eastAsiaTheme="minorEastAsia"/>
        </w:rPr>
        <w:t xml:space="preserve"> provides damping effect to oscillations caused by </w:t>
      </w:r>
      <w:proofErr w:type="spellStart"/>
      <w:r w:rsidR="005D1309">
        <w:rPr>
          <w:rFonts w:eastAsiaTheme="minorEastAsia"/>
        </w:rPr>
        <w:t>Kp</w:t>
      </w:r>
      <w:proofErr w:type="spellEnd"/>
      <w:r w:rsidR="005D1309">
        <w:rPr>
          <w:rFonts w:eastAsiaTheme="minorEastAsia"/>
        </w:rPr>
        <w:t xml:space="preserve">.  From my observation, </w:t>
      </w:r>
      <w:proofErr w:type="spellStart"/>
      <w:r w:rsidR="005D1309">
        <w:rPr>
          <w:rFonts w:eastAsiaTheme="minorEastAsia"/>
        </w:rPr>
        <w:t>Kp</w:t>
      </w:r>
      <w:proofErr w:type="spellEnd"/>
      <w:r w:rsidR="005D1309">
        <w:rPr>
          <w:rFonts w:eastAsiaTheme="minorEastAsia"/>
        </w:rPr>
        <w:t xml:space="preserve"> and </w:t>
      </w:r>
      <w:proofErr w:type="spellStart"/>
      <w:r w:rsidR="005D1309">
        <w:rPr>
          <w:rFonts w:eastAsiaTheme="minorEastAsia"/>
        </w:rPr>
        <w:t>Kd</w:t>
      </w:r>
      <w:proofErr w:type="spellEnd"/>
      <w:r w:rsidR="005D1309">
        <w:rPr>
          <w:rFonts w:eastAsiaTheme="minorEastAsia"/>
        </w:rPr>
        <w:t xml:space="preserve"> will be minimum required parameter to do lane-centering. However, it still lacks of granularity to remove bias error. From simulation, I can see this effect when during in curved route. The vehicle tends to stay longer </w:t>
      </w:r>
      <w:r w:rsidR="009F7C0D">
        <w:rPr>
          <w:rFonts w:eastAsiaTheme="minorEastAsia"/>
        </w:rPr>
        <w:t>off-center after it exits the curve.  (See PDControlOnly.mp4)</w:t>
      </w:r>
    </w:p>
    <w:p w14:paraId="2225359B" w14:textId="77777777" w:rsidR="009F7C0D" w:rsidRDefault="009F7C0D" w:rsidP="009F7C0D">
      <w:pPr>
        <w:pStyle w:val="ListParagraph"/>
        <w:rPr>
          <w:rFonts w:eastAsiaTheme="minorEastAsia"/>
        </w:rPr>
      </w:pPr>
    </w:p>
    <w:p w14:paraId="6D9D97B5" w14:textId="0F595A5D" w:rsidR="007B40DE" w:rsidRDefault="009F7C0D" w:rsidP="009F7C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Ki is final term that provides “granularity” that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terms can’t provide. It applies incremental correction to the bias error such that over-time it will become zero.</w:t>
      </w:r>
    </w:p>
    <w:p w14:paraId="3C0112C6" w14:textId="77777777" w:rsidR="009F7C0D" w:rsidRPr="009F7C0D" w:rsidRDefault="009F7C0D" w:rsidP="009F7C0D">
      <w:pPr>
        <w:pStyle w:val="ListParagraph"/>
        <w:rPr>
          <w:rFonts w:eastAsiaTheme="minorEastAsia"/>
        </w:rPr>
      </w:pPr>
    </w:p>
    <w:p w14:paraId="549000B1" w14:textId="3DDAE104" w:rsidR="00C83649" w:rsidRDefault="009F7C0D">
      <w:pPr>
        <w:rPr>
          <w:rFonts w:eastAsiaTheme="minorEastAsia"/>
        </w:rPr>
      </w:pPr>
      <w:r>
        <w:rPr>
          <w:rFonts w:eastAsiaTheme="minorEastAsia"/>
        </w:rPr>
        <w:t xml:space="preserve">To facilitate “manual” tuning I modify main code to use separate thread, where I can manually update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Ki,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terms without the need to stop simulation.   This process sped up the tuning process, by allowing me to receive instantaneous visual feedback every-time I change the parameters.</w:t>
      </w:r>
    </w:p>
    <w:p w14:paraId="7B31F77C" w14:textId="1061283C" w:rsidR="00122EA1" w:rsidRDefault="003E3EF8">
      <w:pPr>
        <w:rPr>
          <w:rFonts w:eastAsiaTheme="minorEastAsia"/>
        </w:rPr>
      </w:pPr>
      <w:r>
        <w:rPr>
          <w:rFonts w:eastAsiaTheme="minorEastAsia"/>
        </w:rPr>
        <w:t xml:space="preserve">Final value for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Ki, and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after the tuning </w:t>
      </w:r>
      <w:r w:rsidR="00122EA1">
        <w:rPr>
          <w:rFonts w:eastAsiaTheme="minorEastAsia"/>
        </w:rPr>
        <w:t>is:</w:t>
      </w:r>
      <w:r w:rsidR="00122EA1">
        <w:rPr>
          <w:rFonts w:eastAsiaTheme="minorEastAsia"/>
        </w:rPr>
        <w:br/>
      </w:r>
      <w:proofErr w:type="spellStart"/>
      <w:r w:rsidR="00122EA1">
        <w:rPr>
          <w:rFonts w:eastAsiaTheme="minorEastAsia"/>
        </w:rPr>
        <w:t>Kp</w:t>
      </w:r>
      <w:proofErr w:type="spellEnd"/>
      <w:r w:rsidR="00122EA1">
        <w:rPr>
          <w:rFonts w:eastAsiaTheme="minorEastAsia"/>
        </w:rPr>
        <w:t xml:space="preserve"> = 0.2, Ki = 0.1, and </w:t>
      </w:r>
      <w:proofErr w:type="spellStart"/>
      <w:r w:rsidR="00122EA1">
        <w:rPr>
          <w:rFonts w:eastAsiaTheme="minorEastAsia"/>
        </w:rPr>
        <w:t>Kd</w:t>
      </w:r>
      <w:proofErr w:type="spellEnd"/>
      <w:r w:rsidR="00122EA1">
        <w:rPr>
          <w:rFonts w:eastAsiaTheme="minorEastAsia"/>
        </w:rPr>
        <w:t xml:space="preserve"> = 30</w:t>
      </w:r>
    </w:p>
    <w:p w14:paraId="10C52964" w14:textId="129EFB1A" w:rsidR="00122EA1" w:rsidRDefault="00122EA1">
      <w:pPr>
        <w:rPr>
          <w:rFonts w:eastAsiaTheme="minorEastAsia"/>
        </w:rPr>
      </w:pPr>
      <w:r>
        <w:rPr>
          <w:rFonts w:eastAsiaTheme="minorEastAsia"/>
        </w:rPr>
        <w:t>In addition to manual tuning, I attempt to implement “twiddle” tuning</w:t>
      </w:r>
      <w:r w:rsidR="002F7D2A">
        <w:rPr>
          <w:rFonts w:eastAsiaTheme="minorEastAsia"/>
        </w:rPr>
        <w:t xml:space="preserve"> in “PID” member function “Twiddle”.</w:t>
      </w:r>
      <w:r>
        <w:rPr>
          <w:rFonts w:eastAsiaTheme="minorEastAsia"/>
        </w:rPr>
        <w:t xml:space="preserve"> The first challenge that I see is the original twiddle algorithm that is provided during lecture, assumes that it has full control over when simulation should be run and stopped. However, </w:t>
      </w:r>
      <w:r w:rsidR="00544836">
        <w:rPr>
          <w:rFonts w:eastAsiaTheme="minorEastAsia"/>
        </w:rPr>
        <w:t>the</w:t>
      </w:r>
      <w:r w:rsidR="002F7D2A">
        <w:rPr>
          <w:rFonts w:eastAsiaTheme="minorEastAsia"/>
        </w:rPr>
        <w:t xml:space="preserve"> simulator doesn’t provide signals to stop or start simulation within </w:t>
      </w:r>
      <w:proofErr w:type="spellStart"/>
      <w:r w:rsidR="002F7D2A">
        <w:rPr>
          <w:rFonts w:eastAsiaTheme="minorEastAsia"/>
        </w:rPr>
        <w:t>websocket</w:t>
      </w:r>
      <w:proofErr w:type="spellEnd"/>
      <w:r w:rsidR="002F7D2A">
        <w:rPr>
          <w:rFonts w:eastAsiaTheme="minorEastAsia"/>
        </w:rPr>
        <w:t xml:space="preserve"> interface in the main-code. Therefore, I modify original twiddle algorithm to use internal counter to determine when to start / stop collecting data. The counter will be internally reset when enough data has been collected, then restarted after twiddle mechanism changes one of the PID parameters.</w:t>
      </w:r>
    </w:p>
    <w:p w14:paraId="7494653D" w14:textId="650CE984" w:rsidR="002F7D2A" w:rsidRDefault="002F7D2A">
      <w:pPr>
        <w:rPr>
          <w:rFonts w:eastAsiaTheme="minorEastAsia"/>
        </w:rPr>
      </w:pPr>
      <w:r>
        <w:rPr>
          <w:rFonts w:eastAsiaTheme="minorEastAsia"/>
        </w:rPr>
        <w:t xml:space="preserve">Unfortunately for my case, result from twiddle isn’t satisfying. Instead of converging into “optimal” parameters, the parameters just bouncing up / down from initial values. Therefore, I think I will stay with result from “manual” tuning process. </w:t>
      </w:r>
    </w:p>
    <w:p w14:paraId="459B4BE9" w14:textId="40FDDCAD" w:rsidR="002F7D2A" w:rsidRDefault="002F7D2A">
      <w:pPr>
        <w:rPr>
          <w:rFonts w:eastAsiaTheme="minorEastAsia"/>
        </w:rPr>
      </w:pPr>
      <w:r>
        <w:rPr>
          <w:rFonts w:eastAsiaTheme="minorEastAsia"/>
        </w:rPr>
        <w:t>In the future work, I plan to do two things.  First, further checking into “modified” implementation of twiddle algorithm to make sure I don’t make bug that produces parameters “jittery” behavior as described in paragraph</w:t>
      </w:r>
      <w:r w:rsidR="004E2944">
        <w:rPr>
          <w:rFonts w:eastAsiaTheme="minorEastAsia"/>
        </w:rPr>
        <w:t>. Second, I plan to implement gradient-descent algorithm to tune the parameters. I suspect parameters tuned by twiddle will converge too slow, because it modifies one parameter at a time. The “gradient-descent” will modify all parameters on each iteration</w:t>
      </w:r>
      <w:bookmarkStart w:id="0" w:name="_GoBack"/>
      <w:bookmarkEnd w:id="0"/>
      <w:r w:rsidR="004E2944">
        <w:rPr>
          <w:rFonts w:eastAsiaTheme="minorEastAsia"/>
        </w:rPr>
        <w:t xml:space="preserve"> in steepest direction toward “minimum square error” (L2) value. Thus, it should converge much faster than twiddle.</w:t>
      </w:r>
    </w:p>
    <w:p w14:paraId="6514E8AA" w14:textId="77777777" w:rsidR="00122EA1" w:rsidRDefault="00122EA1">
      <w:pPr>
        <w:rPr>
          <w:rFonts w:eastAsiaTheme="minorEastAsia"/>
        </w:rPr>
      </w:pPr>
    </w:p>
    <w:p w14:paraId="061A71F8" w14:textId="3F92EB18" w:rsidR="00C83649" w:rsidRDefault="00C83649">
      <w:pPr>
        <w:rPr>
          <w:rFonts w:eastAsiaTheme="minorEastAsia"/>
        </w:rPr>
      </w:pPr>
    </w:p>
    <w:p w14:paraId="0251D3CF" w14:textId="183768BE" w:rsidR="00C83649" w:rsidRDefault="00C83649">
      <w:pPr>
        <w:rPr>
          <w:rFonts w:eastAsiaTheme="minorEastAsia"/>
        </w:rPr>
      </w:pPr>
    </w:p>
    <w:p w14:paraId="20BA11E0" w14:textId="1D4C887B" w:rsidR="00C83649" w:rsidRDefault="00C83649">
      <w:pPr>
        <w:rPr>
          <w:rFonts w:eastAsiaTheme="minorEastAsia"/>
        </w:rPr>
      </w:pPr>
    </w:p>
    <w:p w14:paraId="1C1CA2D0" w14:textId="119ECE05" w:rsidR="00C83649" w:rsidRDefault="00C83649">
      <w:pPr>
        <w:rPr>
          <w:rFonts w:eastAsiaTheme="minorEastAsia"/>
        </w:rPr>
      </w:pPr>
    </w:p>
    <w:p w14:paraId="14526219" w14:textId="378A091D" w:rsidR="00C83649" w:rsidRDefault="00C83649">
      <w:pPr>
        <w:rPr>
          <w:rFonts w:eastAsiaTheme="minorEastAsia"/>
        </w:rPr>
      </w:pPr>
    </w:p>
    <w:p w14:paraId="458C6192" w14:textId="3587F52E" w:rsidR="00C83649" w:rsidRDefault="00C83649">
      <w:pPr>
        <w:rPr>
          <w:rFonts w:eastAsiaTheme="minorEastAsia"/>
        </w:rPr>
      </w:pPr>
    </w:p>
    <w:p w14:paraId="3BD5C911" w14:textId="77777777" w:rsidR="00C83649" w:rsidRPr="0041009F" w:rsidRDefault="00C83649">
      <w:pPr>
        <w:rPr>
          <w:rFonts w:eastAsiaTheme="minorEastAsia"/>
        </w:rPr>
      </w:pPr>
    </w:p>
    <w:sectPr w:rsidR="00C83649" w:rsidRPr="0041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421B4"/>
    <w:multiLevelType w:val="hybridMultilevel"/>
    <w:tmpl w:val="1A129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E8"/>
    <w:rsid w:val="00086D9B"/>
    <w:rsid w:val="000A28CF"/>
    <w:rsid w:val="00122EA1"/>
    <w:rsid w:val="002E2D44"/>
    <w:rsid w:val="002F7D2A"/>
    <w:rsid w:val="003E3EF8"/>
    <w:rsid w:val="0041009F"/>
    <w:rsid w:val="004E2944"/>
    <w:rsid w:val="00544836"/>
    <w:rsid w:val="005D1309"/>
    <w:rsid w:val="007B40DE"/>
    <w:rsid w:val="009F7C0D"/>
    <w:rsid w:val="00A84AE8"/>
    <w:rsid w:val="00BB6F94"/>
    <w:rsid w:val="00C83649"/>
    <w:rsid w:val="00CC78AC"/>
    <w:rsid w:val="00F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4856"/>
  <w15:chartTrackingRefBased/>
  <w15:docId w15:val="{5ACDD7A5-A91E-4C19-B925-2F353A5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09F"/>
    <w:rPr>
      <w:color w:val="808080"/>
    </w:rPr>
  </w:style>
  <w:style w:type="paragraph" w:styleId="ListParagraph">
    <w:name w:val="List Paragraph"/>
    <w:basedOn w:val="Normal"/>
    <w:uiPriority w:val="34"/>
    <w:qFormat/>
    <w:rsid w:val="000A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</cp:revision>
  <dcterms:created xsi:type="dcterms:W3CDTF">2018-09-29T12:36:00Z</dcterms:created>
  <dcterms:modified xsi:type="dcterms:W3CDTF">2018-09-29T16:21:00Z</dcterms:modified>
</cp:coreProperties>
</file>