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5396" w14:textId="1DE62824" w:rsidR="009674E6" w:rsidRDefault="00E67CF2" w:rsidP="00EE476F">
      <w:pPr>
        <w:pStyle w:val="a8"/>
      </w:pPr>
      <w:r>
        <w:rPr>
          <w:rFonts w:hint="eastAsia"/>
        </w:rPr>
        <w:t>搭載計器</w:t>
      </w:r>
      <w:r w:rsidR="00EE476F">
        <w:rPr>
          <w:rFonts w:hint="eastAsia"/>
        </w:rPr>
        <w:t>審査書</w:t>
      </w:r>
    </w:p>
    <w:p w14:paraId="1F09CC2D" w14:textId="4D8D86A8" w:rsidR="00EE476F" w:rsidRPr="00EE476F" w:rsidRDefault="00EE476F" w:rsidP="00EE476F">
      <w:pPr>
        <w:jc w:val="center"/>
        <w:rPr>
          <w:sz w:val="24"/>
          <w:szCs w:val="24"/>
        </w:rPr>
      </w:pPr>
      <w:r w:rsidRPr="00EE476F">
        <w:rPr>
          <w:rFonts w:hint="eastAsia"/>
          <w:sz w:val="24"/>
          <w:szCs w:val="24"/>
        </w:rPr>
        <w:t>第</w:t>
      </w:r>
      <w:r w:rsidRPr="00EE476F">
        <w:rPr>
          <w:rFonts w:hint="eastAsia"/>
          <w:color w:val="4472C4" w:themeColor="accent1"/>
          <w:sz w:val="24"/>
          <w:szCs w:val="24"/>
        </w:rPr>
        <w:t>0</w:t>
      </w:r>
      <w:r w:rsidRPr="00EE476F">
        <w:rPr>
          <w:rFonts w:hint="eastAsia"/>
          <w:sz w:val="24"/>
          <w:szCs w:val="24"/>
        </w:rPr>
        <w:t>版</w:t>
      </w:r>
      <w:r w:rsidRPr="00EE476F">
        <w:rPr>
          <w:rFonts w:hint="eastAsia"/>
          <w:color w:val="4472C4" w:themeColor="accent1"/>
          <w:sz w:val="24"/>
          <w:szCs w:val="24"/>
        </w:rPr>
        <w:t>2</w:t>
      </w:r>
      <w:r w:rsidRPr="00EE476F">
        <w:rPr>
          <w:color w:val="4472C4" w:themeColor="accent1"/>
          <w:sz w:val="24"/>
          <w:szCs w:val="24"/>
        </w:rPr>
        <w:t>0XX</w:t>
      </w:r>
      <w:r w:rsidRPr="00EE476F">
        <w:rPr>
          <w:rFonts w:hint="eastAsia"/>
          <w:sz w:val="24"/>
          <w:szCs w:val="24"/>
        </w:rPr>
        <w:t>年</w:t>
      </w:r>
      <w:r w:rsidRPr="00EE476F">
        <w:rPr>
          <w:rFonts w:hint="eastAsia"/>
          <w:color w:val="4472C4" w:themeColor="accent1"/>
          <w:sz w:val="24"/>
          <w:szCs w:val="24"/>
        </w:rPr>
        <w:t>X</w:t>
      </w:r>
      <w:r w:rsidRPr="00EE476F">
        <w:rPr>
          <w:rFonts w:hint="eastAsia"/>
          <w:sz w:val="24"/>
          <w:szCs w:val="24"/>
        </w:rPr>
        <w:t>月</w:t>
      </w:r>
      <w:r w:rsidRPr="00EE476F">
        <w:rPr>
          <w:rFonts w:hint="eastAsia"/>
          <w:color w:val="4472C4" w:themeColor="accent1"/>
          <w:sz w:val="24"/>
          <w:szCs w:val="24"/>
        </w:rPr>
        <w:t>X</w:t>
      </w:r>
      <w:r w:rsidRPr="00EE476F">
        <w:rPr>
          <w:rFonts w:hint="eastAsia"/>
          <w:sz w:val="24"/>
          <w:szCs w:val="24"/>
        </w:rPr>
        <w:t>日提出</w:t>
      </w:r>
    </w:p>
    <w:p w14:paraId="64FCF432" w14:textId="4170AA0B" w:rsidR="00EE476F" w:rsidRDefault="00EE476F" w:rsidP="00EE476F">
      <w:r>
        <w:rPr>
          <w:rFonts w:hint="eastAsia"/>
        </w:rPr>
        <w:t>団体名：</w:t>
      </w:r>
      <w:r w:rsidRPr="00EE476F">
        <w:rPr>
          <w:rFonts w:hint="eastAsia"/>
          <w:color w:val="4472C4" w:themeColor="accent1"/>
        </w:rPr>
        <w:t>共同実験</w:t>
      </w:r>
      <w:r w:rsidRPr="00EE476F">
        <w:rPr>
          <w:rFonts w:hint="eastAsia"/>
          <w:color w:val="4472C4" w:themeColor="accent1"/>
        </w:rPr>
        <w:t>S</w:t>
      </w:r>
      <w:r w:rsidRPr="00EE476F">
        <w:rPr>
          <w:color w:val="4472C4" w:themeColor="accent1"/>
        </w:rPr>
        <w:t>afety Review Committee</w:t>
      </w:r>
    </w:p>
    <w:p w14:paraId="663C8814" w14:textId="570C179F" w:rsidR="00EE476F" w:rsidRDefault="00EE476F" w:rsidP="00EE476F">
      <w:r>
        <w:rPr>
          <w:rFonts w:hint="eastAsia"/>
        </w:rPr>
        <w:t>担当者：</w:t>
      </w:r>
    </w:p>
    <w:p w14:paraId="24A4D83F" w14:textId="05F31ABD" w:rsidR="00EE476F" w:rsidRDefault="00EE476F" w:rsidP="00EE476F">
      <w:r>
        <w:rPr>
          <w:rFonts w:hint="eastAsia"/>
        </w:rPr>
        <w:t>連絡先：</w:t>
      </w:r>
    </w:p>
    <w:tbl>
      <w:tblPr>
        <w:tblStyle w:val="ab"/>
        <w:tblW w:w="0" w:type="auto"/>
        <w:tblLook w:val="04A0" w:firstRow="1" w:lastRow="0" w:firstColumn="1" w:lastColumn="0" w:noHBand="0" w:noVBand="1"/>
      </w:tblPr>
      <w:tblGrid>
        <w:gridCol w:w="3539"/>
        <w:gridCol w:w="3969"/>
        <w:gridCol w:w="986"/>
      </w:tblGrid>
      <w:tr w:rsidR="002467B1" w14:paraId="4A28573E" w14:textId="77777777" w:rsidTr="002467B1">
        <w:tc>
          <w:tcPr>
            <w:tcW w:w="7508" w:type="dxa"/>
            <w:gridSpan w:val="2"/>
            <w:vAlign w:val="center"/>
          </w:tcPr>
          <w:p w14:paraId="417C5BAB" w14:textId="1650375C" w:rsidR="002467B1" w:rsidRPr="002467B1" w:rsidRDefault="00E475AE" w:rsidP="002467B1">
            <w:pPr>
              <w:jc w:val="center"/>
              <w:rPr>
                <w:b/>
                <w:bCs/>
              </w:rPr>
            </w:pPr>
            <w:r>
              <w:rPr>
                <w:rFonts w:hint="eastAsia"/>
                <w:b/>
                <w:bCs/>
              </w:rPr>
              <w:t>3.</w:t>
            </w:r>
            <w:r>
              <w:rPr>
                <w:rFonts w:hint="eastAsia"/>
                <w:b/>
                <w:bCs/>
              </w:rPr>
              <w:t>搭載計器審査書</w:t>
            </w:r>
          </w:p>
        </w:tc>
        <w:tc>
          <w:tcPr>
            <w:tcW w:w="986" w:type="dxa"/>
          </w:tcPr>
          <w:p w14:paraId="5AD5764D" w14:textId="4DB2623A" w:rsidR="002467B1" w:rsidRDefault="002467B1" w:rsidP="00EE476F">
            <w:r>
              <w:rPr>
                <w:rFonts w:hint="eastAsia"/>
              </w:rPr>
              <w:t>合・不合</w:t>
            </w:r>
          </w:p>
        </w:tc>
      </w:tr>
      <w:tr w:rsidR="00E475AE" w14:paraId="675D550A" w14:textId="77777777" w:rsidTr="00D30E43">
        <w:tc>
          <w:tcPr>
            <w:tcW w:w="7508" w:type="dxa"/>
            <w:gridSpan w:val="2"/>
          </w:tcPr>
          <w:p w14:paraId="24E115EB" w14:textId="7FBE3A97" w:rsidR="00E475AE" w:rsidRDefault="00E475AE" w:rsidP="00EE476F">
            <w:r>
              <w:rPr>
                <w:rFonts w:hint="eastAsia"/>
              </w:rPr>
              <w:t>1</w:t>
            </w:r>
            <w:r>
              <w:t>.</w:t>
            </w:r>
            <w:r>
              <w:rPr>
                <w:rFonts w:hint="eastAsia"/>
              </w:rPr>
              <w:t>搭載計器概要</w:t>
            </w:r>
          </w:p>
        </w:tc>
        <w:tc>
          <w:tcPr>
            <w:tcW w:w="986" w:type="dxa"/>
          </w:tcPr>
          <w:p w14:paraId="6A129EA7" w14:textId="470A6676" w:rsidR="00E475AE" w:rsidRDefault="00E475AE" w:rsidP="00EE476F">
            <w:r>
              <w:rPr>
                <w:rFonts w:hint="eastAsia"/>
              </w:rPr>
              <w:t>合・不合</w:t>
            </w:r>
          </w:p>
        </w:tc>
      </w:tr>
      <w:tr w:rsidR="00BE7DF2" w14:paraId="51FC796B" w14:textId="77777777" w:rsidTr="00BE7DF2">
        <w:tc>
          <w:tcPr>
            <w:tcW w:w="3539" w:type="dxa"/>
          </w:tcPr>
          <w:p w14:paraId="029461D0" w14:textId="47AFC119" w:rsidR="00BE7DF2" w:rsidRDefault="00E475AE" w:rsidP="00EE476F">
            <w:r>
              <w:rPr>
                <w:rFonts w:hint="eastAsia"/>
              </w:rPr>
              <w:t>2</w:t>
            </w:r>
            <w:r>
              <w:t>.</w:t>
            </w:r>
            <w:r>
              <w:rPr>
                <w:rFonts w:hint="eastAsia"/>
              </w:rPr>
              <w:t>電源系</w:t>
            </w:r>
          </w:p>
        </w:tc>
        <w:tc>
          <w:tcPr>
            <w:tcW w:w="3969" w:type="dxa"/>
          </w:tcPr>
          <w:p w14:paraId="117921BC" w14:textId="7A3B7983" w:rsidR="00E475AE" w:rsidRDefault="00E475AE" w:rsidP="00EE476F">
            <w:r>
              <w:rPr>
                <w:rFonts w:hint="eastAsia"/>
              </w:rPr>
              <w:t>2</w:t>
            </w:r>
            <w:r>
              <w:t>.1.</w:t>
            </w:r>
            <w:r>
              <w:rPr>
                <w:rFonts w:hint="eastAsia"/>
              </w:rPr>
              <w:t>電源系概要</w:t>
            </w:r>
          </w:p>
        </w:tc>
        <w:tc>
          <w:tcPr>
            <w:tcW w:w="986" w:type="dxa"/>
          </w:tcPr>
          <w:p w14:paraId="6F0FF37A" w14:textId="0CA24706" w:rsidR="00BE7DF2" w:rsidRDefault="002467B1" w:rsidP="00EE476F">
            <w:r>
              <w:rPr>
                <w:rFonts w:hint="eastAsia"/>
              </w:rPr>
              <w:t>合・不合</w:t>
            </w:r>
          </w:p>
        </w:tc>
      </w:tr>
      <w:tr w:rsidR="00BE7DF2" w14:paraId="4DAC373E" w14:textId="77777777" w:rsidTr="00BE7DF2">
        <w:tc>
          <w:tcPr>
            <w:tcW w:w="3539" w:type="dxa"/>
          </w:tcPr>
          <w:p w14:paraId="5DCADF80" w14:textId="284923B5" w:rsidR="00BE7DF2" w:rsidRDefault="00BE7DF2" w:rsidP="00EE476F"/>
        </w:tc>
        <w:tc>
          <w:tcPr>
            <w:tcW w:w="3969" w:type="dxa"/>
          </w:tcPr>
          <w:p w14:paraId="4AED2557" w14:textId="27384111" w:rsidR="00BE7DF2" w:rsidRDefault="00BE7DF2" w:rsidP="00EE476F">
            <w:r>
              <w:rPr>
                <w:rFonts w:hint="eastAsia"/>
              </w:rPr>
              <w:t>2</w:t>
            </w:r>
            <w:r>
              <w:t>.</w:t>
            </w:r>
            <w:r w:rsidR="00E475AE">
              <w:t>2.</w:t>
            </w:r>
            <w:r w:rsidR="00E475AE">
              <w:rPr>
                <w:rFonts w:hint="eastAsia"/>
              </w:rPr>
              <w:t>外部給電</w:t>
            </w:r>
          </w:p>
        </w:tc>
        <w:tc>
          <w:tcPr>
            <w:tcW w:w="986" w:type="dxa"/>
          </w:tcPr>
          <w:p w14:paraId="06BE4D68" w14:textId="488B64F4" w:rsidR="00BE7DF2" w:rsidRDefault="002467B1" w:rsidP="00EE476F">
            <w:r>
              <w:rPr>
                <w:rFonts w:hint="eastAsia"/>
              </w:rPr>
              <w:t>合・不合</w:t>
            </w:r>
          </w:p>
        </w:tc>
      </w:tr>
      <w:tr w:rsidR="00BE7DF2" w14:paraId="23834957" w14:textId="77777777" w:rsidTr="00BE7DF2">
        <w:tc>
          <w:tcPr>
            <w:tcW w:w="3539" w:type="dxa"/>
          </w:tcPr>
          <w:p w14:paraId="62D022A8" w14:textId="77777777" w:rsidR="00BE7DF2" w:rsidRDefault="00BE7DF2" w:rsidP="00EE476F"/>
        </w:tc>
        <w:tc>
          <w:tcPr>
            <w:tcW w:w="3969" w:type="dxa"/>
          </w:tcPr>
          <w:p w14:paraId="65CE7EC4" w14:textId="0A7216FA" w:rsidR="00BE7DF2" w:rsidRDefault="00BE7DF2" w:rsidP="00EE476F">
            <w:r>
              <w:rPr>
                <w:rFonts w:hint="eastAsia"/>
              </w:rPr>
              <w:t>2</w:t>
            </w:r>
            <w:r>
              <w:t>.</w:t>
            </w:r>
            <w:r w:rsidR="00E475AE">
              <w:t>3.</w:t>
            </w:r>
            <w:r w:rsidR="00E475AE">
              <w:rPr>
                <w:rFonts w:hint="eastAsia"/>
              </w:rPr>
              <w:t>バッテリーの固定と瞬断対策</w:t>
            </w:r>
          </w:p>
        </w:tc>
        <w:tc>
          <w:tcPr>
            <w:tcW w:w="986" w:type="dxa"/>
          </w:tcPr>
          <w:p w14:paraId="3DE20915" w14:textId="26ACD230" w:rsidR="00BE7DF2" w:rsidRDefault="002467B1" w:rsidP="00EE476F">
            <w:r>
              <w:rPr>
                <w:rFonts w:hint="eastAsia"/>
              </w:rPr>
              <w:t>合・不合</w:t>
            </w:r>
          </w:p>
        </w:tc>
      </w:tr>
      <w:tr w:rsidR="002467B1" w14:paraId="28E7EB65" w14:textId="77777777" w:rsidTr="00BE7DF2">
        <w:tc>
          <w:tcPr>
            <w:tcW w:w="3539" w:type="dxa"/>
          </w:tcPr>
          <w:p w14:paraId="7EA158DB" w14:textId="18EBA49B" w:rsidR="002467B1" w:rsidRDefault="002467B1" w:rsidP="002467B1"/>
        </w:tc>
        <w:tc>
          <w:tcPr>
            <w:tcW w:w="3969" w:type="dxa"/>
          </w:tcPr>
          <w:p w14:paraId="0EDAC9FD" w14:textId="781066EA" w:rsidR="002467B1" w:rsidRDefault="00E475AE" w:rsidP="002467B1">
            <w:r>
              <w:rPr>
                <w:rFonts w:hint="eastAsia"/>
              </w:rPr>
              <w:t>2</w:t>
            </w:r>
            <w:r>
              <w:t>.4.</w:t>
            </w:r>
            <w:r>
              <w:rPr>
                <w:rFonts w:hint="eastAsia"/>
              </w:rPr>
              <w:t>稼働時間</w:t>
            </w:r>
          </w:p>
        </w:tc>
        <w:tc>
          <w:tcPr>
            <w:tcW w:w="986" w:type="dxa"/>
          </w:tcPr>
          <w:p w14:paraId="7A83AF45" w14:textId="41141AEA" w:rsidR="002467B1" w:rsidRDefault="002467B1" w:rsidP="002467B1">
            <w:r>
              <w:rPr>
                <w:rFonts w:hint="eastAsia"/>
              </w:rPr>
              <w:t>合・不合</w:t>
            </w:r>
          </w:p>
        </w:tc>
      </w:tr>
      <w:tr w:rsidR="00E475AE" w14:paraId="221192F9" w14:textId="77777777" w:rsidTr="00D30E43">
        <w:tc>
          <w:tcPr>
            <w:tcW w:w="7508" w:type="dxa"/>
            <w:gridSpan w:val="2"/>
          </w:tcPr>
          <w:p w14:paraId="44816227" w14:textId="264832DA" w:rsidR="00E475AE" w:rsidRDefault="00E475AE" w:rsidP="002467B1">
            <w:r>
              <w:rPr>
                <w:rFonts w:hint="eastAsia"/>
              </w:rPr>
              <w:t>3</w:t>
            </w:r>
            <w:r>
              <w:t>.</w:t>
            </w:r>
            <w:r>
              <w:rPr>
                <w:rFonts w:hint="eastAsia"/>
              </w:rPr>
              <w:t>状態遷移条件</w:t>
            </w:r>
          </w:p>
        </w:tc>
        <w:tc>
          <w:tcPr>
            <w:tcW w:w="986" w:type="dxa"/>
          </w:tcPr>
          <w:p w14:paraId="329F3DC6" w14:textId="3B596218" w:rsidR="00E475AE" w:rsidRDefault="00E475AE" w:rsidP="002467B1">
            <w:r>
              <w:rPr>
                <w:rFonts w:hint="eastAsia"/>
              </w:rPr>
              <w:t>合・不合</w:t>
            </w:r>
          </w:p>
        </w:tc>
      </w:tr>
      <w:tr w:rsidR="00E475AE" w14:paraId="261D22A2" w14:textId="77777777" w:rsidTr="00D30E43">
        <w:tc>
          <w:tcPr>
            <w:tcW w:w="7508" w:type="dxa"/>
            <w:gridSpan w:val="2"/>
          </w:tcPr>
          <w:p w14:paraId="11ADC11E" w14:textId="6322020C" w:rsidR="00E475AE" w:rsidRDefault="00E475AE" w:rsidP="002467B1">
            <w:r>
              <w:rPr>
                <w:rFonts w:hint="eastAsia"/>
              </w:rPr>
              <w:t>4</w:t>
            </w:r>
            <w:r>
              <w:t>.</w:t>
            </w:r>
            <w:r>
              <w:rPr>
                <w:rFonts w:hint="eastAsia"/>
              </w:rPr>
              <w:t>無線機の諸元</w:t>
            </w:r>
          </w:p>
        </w:tc>
        <w:tc>
          <w:tcPr>
            <w:tcW w:w="986" w:type="dxa"/>
          </w:tcPr>
          <w:p w14:paraId="51D65238" w14:textId="6F14F973" w:rsidR="00E475AE" w:rsidRDefault="00E475AE" w:rsidP="002467B1">
            <w:r>
              <w:rPr>
                <w:rFonts w:hint="eastAsia"/>
              </w:rPr>
              <w:t>合・不合</w:t>
            </w:r>
          </w:p>
        </w:tc>
      </w:tr>
      <w:tr w:rsidR="00E475AE" w14:paraId="395A304E" w14:textId="77777777" w:rsidTr="00D30E43">
        <w:tc>
          <w:tcPr>
            <w:tcW w:w="7508" w:type="dxa"/>
            <w:gridSpan w:val="2"/>
          </w:tcPr>
          <w:p w14:paraId="2C9C5DF7" w14:textId="4F7C3D6C" w:rsidR="00E475AE" w:rsidRDefault="00E475AE" w:rsidP="002467B1">
            <w:r>
              <w:rPr>
                <w:rFonts w:hint="eastAsia"/>
              </w:rPr>
              <w:t>5</w:t>
            </w:r>
            <w:r>
              <w:t>.</w:t>
            </w:r>
            <w:r>
              <w:rPr>
                <w:rFonts w:hint="eastAsia"/>
              </w:rPr>
              <w:t>動作検証</w:t>
            </w:r>
          </w:p>
        </w:tc>
        <w:tc>
          <w:tcPr>
            <w:tcW w:w="986" w:type="dxa"/>
          </w:tcPr>
          <w:p w14:paraId="05CD8B00" w14:textId="12B29C9A" w:rsidR="00E475AE" w:rsidRDefault="00E475AE" w:rsidP="002467B1">
            <w:r>
              <w:rPr>
                <w:rFonts w:hint="eastAsia"/>
              </w:rPr>
              <w:t>合・不合</w:t>
            </w:r>
          </w:p>
        </w:tc>
      </w:tr>
      <w:tr w:rsidR="00E475AE" w14:paraId="68945D13" w14:textId="77777777" w:rsidTr="00D30E43">
        <w:tc>
          <w:tcPr>
            <w:tcW w:w="7508" w:type="dxa"/>
            <w:gridSpan w:val="2"/>
          </w:tcPr>
          <w:p w14:paraId="4844CAAA" w14:textId="1C432C18" w:rsidR="00E475AE" w:rsidRDefault="00E475AE" w:rsidP="002467B1">
            <w:r>
              <w:rPr>
                <w:rFonts w:hint="eastAsia"/>
              </w:rPr>
              <w:t>6</w:t>
            </w:r>
            <w:r>
              <w:t>.</w:t>
            </w:r>
            <w:r>
              <w:rPr>
                <w:rFonts w:hint="eastAsia"/>
              </w:rPr>
              <w:t>多段式ロケット</w:t>
            </w:r>
          </w:p>
        </w:tc>
        <w:tc>
          <w:tcPr>
            <w:tcW w:w="986" w:type="dxa"/>
          </w:tcPr>
          <w:p w14:paraId="121FC9FB" w14:textId="1330C919" w:rsidR="00E475AE" w:rsidRDefault="00E475AE" w:rsidP="002467B1">
            <w:r>
              <w:rPr>
                <w:rFonts w:hint="eastAsia"/>
              </w:rPr>
              <w:t>合・不合</w:t>
            </w:r>
          </w:p>
        </w:tc>
      </w:tr>
      <w:tr w:rsidR="00E475AE" w14:paraId="4D76CE54" w14:textId="77777777" w:rsidTr="00D30E43">
        <w:tc>
          <w:tcPr>
            <w:tcW w:w="7508" w:type="dxa"/>
            <w:gridSpan w:val="2"/>
          </w:tcPr>
          <w:p w14:paraId="386AFC34" w14:textId="692D973A" w:rsidR="00E475AE" w:rsidRDefault="00E475AE" w:rsidP="002467B1">
            <w:r>
              <w:rPr>
                <w:rFonts w:hint="eastAsia"/>
              </w:rPr>
              <w:t>7</w:t>
            </w:r>
            <w:r>
              <w:t>.</w:t>
            </w:r>
            <w:r>
              <w:rPr>
                <w:rFonts w:hint="eastAsia"/>
              </w:rPr>
              <w:t>機体制御</w:t>
            </w:r>
          </w:p>
        </w:tc>
        <w:tc>
          <w:tcPr>
            <w:tcW w:w="986" w:type="dxa"/>
          </w:tcPr>
          <w:p w14:paraId="7B5A2CD5" w14:textId="519F73F6" w:rsidR="00E475AE" w:rsidRDefault="00E475AE" w:rsidP="002467B1">
            <w:r>
              <w:rPr>
                <w:rFonts w:hint="eastAsia"/>
              </w:rPr>
              <w:t>合・不合</w:t>
            </w:r>
          </w:p>
        </w:tc>
      </w:tr>
    </w:tbl>
    <w:p w14:paraId="2683093E" w14:textId="0C065C7A" w:rsidR="00EE476F" w:rsidRDefault="00EE476F" w:rsidP="00EE476F"/>
    <w:p w14:paraId="5E8C4211" w14:textId="42F78C0E" w:rsidR="00EE476F" w:rsidRPr="00EB0935" w:rsidRDefault="00EE476F" w:rsidP="00EB0935">
      <w:pPr>
        <w:pStyle w:val="a"/>
      </w:pPr>
      <w:r w:rsidRPr="00EB0935">
        <w:rPr>
          <w:rFonts w:hint="eastAsia"/>
        </w:rPr>
        <w:t>青字</w:t>
      </w:r>
      <w:r w:rsidR="001A540D" w:rsidRPr="00EB0935">
        <w:rPr>
          <w:rFonts w:hint="eastAsia"/>
        </w:rPr>
        <w:t>または</w:t>
      </w:r>
      <w:r w:rsidR="001A540D" w:rsidRPr="002F3216">
        <w:rPr>
          <w:rFonts w:hint="eastAsia"/>
          <w:color w:val="FF0000"/>
        </w:rPr>
        <w:t>赤字</w:t>
      </w:r>
      <w:r w:rsidRPr="00EB0935">
        <w:rPr>
          <w:rFonts w:hint="eastAsia"/>
        </w:rPr>
        <w:t>は審査書作成時の注意事項です。必ず確認の上、審査書を作成してください。</w:t>
      </w:r>
    </w:p>
    <w:p w14:paraId="6B167CB3" w14:textId="09463967" w:rsidR="00EE476F" w:rsidRPr="00EB0935" w:rsidRDefault="00EE476F" w:rsidP="00EB0935">
      <w:pPr>
        <w:pStyle w:val="a"/>
      </w:pPr>
      <w:r w:rsidRPr="00EB0935">
        <w:rPr>
          <w:rFonts w:hint="eastAsia"/>
        </w:rPr>
        <w:t>提出時には青字</w:t>
      </w:r>
      <w:r w:rsidR="001A540D" w:rsidRPr="00EB0935">
        <w:rPr>
          <w:rFonts w:hint="eastAsia"/>
        </w:rPr>
        <w:t>、赤字</w:t>
      </w:r>
      <w:r w:rsidRPr="00EB0935">
        <w:rPr>
          <w:rFonts w:hint="eastAsia"/>
        </w:rPr>
        <w:t>を削除してください。</w:t>
      </w:r>
    </w:p>
    <w:p w14:paraId="75709665" w14:textId="41F7CF20" w:rsidR="00EE476F" w:rsidRPr="00EB0935" w:rsidRDefault="00EE476F" w:rsidP="00EB0935">
      <w:pPr>
        <w:pStyle w:val="a"/>
      </w:pPr>
      <w:r w:rsidRPr="00EB0935">
        <w:rPr>
          <w:rFonts w:hint="eastAsia"/>
        </w:rPr>
        <w:t>第</w:t>
      </w:r>
      <w:r w:rsidRPr="00EB0935">
        <w:rPr>
          <w:rFonts w:hint="eastAsia"/>
        </w:rPr>
        <w:t>2</w:t>
      </w:r>
      <w:r w:rsidRPr="00EB0935">
        <w:rPr>
          <w:rFonts w:hint="eastAsia"/>
        </w:rPr>
        <w:t>版以降の修正箇所は取り消し線を使用し、修正後のものを赤字で記載してください。</w:t>
      </w:r>
    </w:p>
    <w:p w14:paraId="39595561" w14:textId="5C2AAB62" w:rsidR="00EE476F" w:rsidRPr="00EB0935" w:rsidRDefault="00EE476F" w:rsidP="00EB0935">
      <w:pPr>
        <w:pStyle w:val="a"/>
      </w:pPr>
      <w:r w:rsidRPr="00EB0935">
        <w:rPr>
          <w:rFonts w:hint="eastAsia"/>
        </w:rPr>
        <w:t>合格となった項目には</w:t>
      </w:r>
      <w:r w:rsidR="002467B1" w:rsidRPr="00EB0935">
        <w:rPr>
          <w:rFonts w:hint="eastAsia"/>
        </w:rPr>
        <w:t>書類冒頭に</w:t>
      </w:r>
      <w:r w:rsidRPr="00EB0935">
        <w:rPr>
          <w:rFonts w:hint="eastAsia"/>
        </w:rPr>
        <w:t>【合】の記載をします。すでに【合】となっている項目に変更・追記を行った際にはその項目の【合】を削除してください。</w:t>
      </w:r>
    </w:p>
    <w:p w14:paraId="49EEE58E" w14:textId="5AEBC5E7" w:rsidR="00EE476F" w:rsidRDefault="00EE476F" w:rsidP="00EB0935">
      <w:pPr>
        <w:pStyle w:val="a"/>
      </w:pPr>
      <w:r w:rsidRPr="00EB0935">
        <w:rPr>
          <w:rFonts w:hint="eastAsia"/>
        </w:rPr>
        <w:t>各項目の記述は単に仕様を説明するだけでなく、安全性に関する記述や条件を示してください。</w:t>
      </w:r>
    </w:p>
    <w:p w14:paraId="22141C3E" w14:textId="2718E363" w:rsidR="002F3216" w:rsidRPr="003E3081" w:rsidRDefault="002F3216" w:rsidP="00EB0935">
      <w:pPr>
        <w:pStyle w:val="a"/>
        <w:rPr>
          <w:u w:val="single"/>
        </w:rPr>
      </w:pPr>
      <w:r w:rsidRPr="003E3081">
        <w:rPr>
          <w:rFonts w:hint="eastAsia"/>
          <w:u w:val="single"/>
        </w:rPr>
        <w:t>フォントサイズは</w:t>
      </w:r>
      <w:r w:rsidRPr="003E3081">
        <w:rPr>
          <w:rFonts w:hint="eastAsia"/>
          <w:u w:val="single"/>
        </w:rPr>
        <w:t>1</w:t>
      </w:r>
      <w:r w:rsidRPr="003E3081">
        <w:rPr>
          <w:u w:val="single"/>
        </w:rPr>
        <w:t>1</w:t>
      </w:r>
      <w:r w:rsidRPr="003E3081">
        <w:rPr>
          <w:rFonts w:hint="eastAsia"/>
          <w:u w:val="single"/>
        </w:rPr>
        <w:t>、日本語フォントは</w:t>
      </w:r>
      <w:r w:rsidRPr="003E3081">
        <w:rPr>
          <w:rFonts w:hint="eastAsia"/>
          <w:u w:val="single"/>
        </w:rPr>
        <w:t xml:space="preserve">MS </w:t>
      </w:r>
      <w:r w:rsidRPr="003E3081">
        <w:rPr>
          <w:rFonts w:hint="eastAsia"/>
          <w:u w:val="single"/>
        </w:rPr>
        <w:t>明朝、英語フォントは</w:t>
      </w:r>
      <w:r w:rsidRPr="003E3081">
        <w:rPr>
          <w:rFonts w:hint="eastAsia"/>
          <w:u w:val="single"/>
        </w:rPr>
        <w:t>T</w:t>
      </w:r>
      <w:r w:rsidRPr="003E3081">
        <w:rPr>
          <w:u w:val="single"/>
        </w:rPr>
        <w:t>imes New Roman</w:t>
      </w:r>
      <w:r w:rsidRPr="003E3081">
        <w:rPr>
          <w:rFonts w:hint="eastAsia"/>
          <w:u w:val="single"/>
        </w:rPr>
        <w:t>を使用してください</w:t>
      </w:r>
      <w:r w:rsidRPr="003E3081">
        <w:rPr>
          <w:rFonts w:hint="eastAsia"/>
          <w:u w:val="single"/>
        </w:rPr>
        <w:t>(</w:t>
      </w:r>
      <w:r w:rsidRPr="003E3081">
        <w:rPr>
          <w:rFonts w:hint="eastAsia"/>
          <w:u w:val="single"/>
        </w:rPr>
        <w:t>原本から変更しないでください</w:t>
      </w:r>
      <w:r w:rsidRPr="003E3081">
        <w:rPr>
          <w:rFonts w:hint="eastAsia"/>
          <w:u w:val="single"/>
        </w:rPr>
        <w:t>)</w:t>
      </w:r>
      <w:r w:rsidRPr="003E3081">
        <w:rPr>
          <w:rFonts w:hint="eastAsia"/>
          <w:u w:val="single"/>
        </w:rPr>
        <w:t>。</w:t>
      </w:r>
    </w:p>
    <w:p w14:paraId="00D81892" w14:textId="03F55604" w:rsidR="002F3216" w:rsidRPr="003E3081" w:rsidRDefault="002F3216" w:rsidP="00EB0935">
      <w:pPr>
        <w:pStyle w:val="a"/>
        <w:rPr>
          <w:u w:val="single"/>
        </w:rPr>
      </w:pPr>
      <w:r w:rsidRPr="003E3081">
        <w:rPr>
          <w:rFonts w:hint="eastAsia"/>
          <w:u w:val="single"/>
        </w:rPr>
        <w:t>下線部は最新の変更箇所です。</w:t>
      </w:r>
    </w:p>
    <w:p w14:paraId="09FEB9D5" w14:textId="1E688683" w:rsidR="00E475AE" w:rsidRDefault="00E475AE">
      <w:pPr>
        <w:widowControl/>
        <w:jc w:val="left"/>
      </w:pPr>
      <w:r>
        <w:br w:type="page"/>
      </w:r>
    </w:p>
    <w:p w14:paraId="0A3175CD" w14:textId="7E183735" w:rsidR="00EE476F" w:rsidRDefault="00E67CF2" w:rsidP="00EB0935">
      <w:pPr>
        <w:pStyle w:val="1"/>
      </w:pPr>
      <w:r>
        <w:rPr>
          <w:rFonts w:hint="eastAsia"/>
        </w:rPr>
        <w:lastRenderedPageBreak/>
        <w:t>搭載計器概要</w:t>
      </w:r>
    </w:p>
    <w:p w14:paraId="39D13F43" w14:textId="43DCF16E" w:rsidR="00181C7C" w:rsidRDefault="00E67CF2" w:rsidP="00E67CF2">
      <w:pPr>
        <w:pStyle w:val="a"/>
      </w:pPr>
      <w:r>
        <w:rPr>
          <w:rFonts w:hint="eastAsia"/>
        </w:rPr>
        <w:t>搭載計器に使用するセンサ、アクチュエータ、マイコンなどを示してください。</w:t>
      </w:r>
    </w:p>
    <w:p w14:paraId="09A5628B" w14:textId="25C29E76" w:rsidR="00E67CF2" w:rsidRDefault="00E67CF2" w:rsidP="00E67CF2">
      <w:pPr>
        <w:pStyle w:val="a"/>
      </w:pPr>
      <w:r>
        <w:rPr>
          <w:rFonts w:hint="eastAsia"/>
        </w:rPr>
        <w:t>センサについては型番・サンプリングレートを示してください。</w:t>
      </w:r>
    </w:p>
    <w:p w14:paraId="206A83C1" w14:textId="55487679" w:rsidR="00E67CF2" w:rsidRDefault="00E67CF2" w:rsidP="00E67CF2">
      <w:pPr>
        <w:pStyle w:val="a"/>
      </w:pPr>
      <w:r>
        <w:rPr>
          <w:rFonts w:hint="eastAsia"/>
        </w:rPr>
        <w:t>アクチュエータについては、減速装置</w:t>
      </w:r>
      <w:r w:rsidR="00D55AEF">
        <w:rPr>
          <w:rFonts w:hint="eastAsia"/>
        </w:rPr>
        <w:t>放出</w:t>
      </w:r>
      <w:r>
        <w:rPr>
          <w:rFonts w:hint="eastAsia"/>
        </w:rPr>
        <w:t>機構・バルブシステム・機体制御などに使用するものについて型番と動作電圧を示してください。</w:t>
      </w:r>
    </w:p>
    <w:p w14:paraId="57F5E4A9" w14:textId="77777777" w:rsidR="008C7EBD" w:rsidRDefault="008C7EBD" w:rsidP="008C7EBD">
      <w:pPr>
        <w:pStyle w:val="a"/>
        <w:numPr>
          <w:ilvl w:val="0"/>
          <w:numId w:val="0"/>
        </w:numPr>
        <w:ind w:left="227"/>
      </w:pPr>
    </w:p>
    <w:p w14:paraId="60C69F7E" w14:textId="67927E61" w:rsidR="00E67CF2" w:rsidRPr="00E67CF2" w:rsidRDefault="00E67CF2" w:rsidP="00E67CF2">
      <w:pPr>
        <w:jc w:val="center"/>
        <w:rPr>
          <w:color w:val="4472C4" w:themeColor="accent1"/>
        </w:rPr>
      </w:pPr>
      <w:r w:rsidRPr="00E67CF2">
        <w:rPr>
          <w:rFonts w:hint="eastAsia"/>
          <w:color w:val="4472C4" w:themeColor="accent1"/>
        </w:rPr>
        <w:t>表</w:t>
      </w:r>
      <w:r w:rsidRPr="00E67CF2">
        <w:rPr>
          <w:rFonts w:hint="eastAsia"/>
          <w:color w:val="4472C4" w:themeColor="accent1"/>
        </w:rPr>
        <w:t>1</w:t>
      </w:r>
      <w:r w:rsidRPr="00E67CF2">
        <w:rPr>
          <w:color w:val="4472C4" w:themeColor="accent1"/>
        </w:rPr>
        <w:t xml:space="preserve">.1 </w:t>
      </w:r>
      <w:r w:rsidRPr="00E67CF2">
        <w:rPr>
          <w:rFonts w:hint="eastAsia"/>
          <w:color w:val="4472C4" w:themeColor="accent1"/>
        </w:rPr>
        <w:t>センサ類の概要</w:t>
      </w:r>
    </w:p>
    <w:tbl>
      <w:tblPr>
        <w:tblStyle w:val="ab"/>
        <w:tblW w:w="0" w:type="auto"/>
        <w:tblLook w:val="04A0" w:firstRow="1" w:lastRow="0" w:firstColumn="1" w:lastColumn="0" w:noHBand="0" w:noVBand="1"/>
      </w:tblPr>
      <w:tblGrid>
        <w:gridCol w:w="2831"/>
        <w:gridCol w:w="2831"/>
        <w:gridCol w:w="2832"/>
      </w:tblGrid>
      <w:tr w:rsidR="00E67CF2" w14:paraId="0FE119B3" w14:textId="77777777" w:rsidTr="00E67CF2">
        <w:tc>
          <w:tcPr>
            <w:tcW w:w="2831" w:type="dxa"/>
          </w:tcPr>
          <w:p w14:paraId="21EDE79B" w14:textId="7C85914C" w:rsidR="00E67CF2" w:rsidRDefault="00E67CF2" w:rsidP="00E67CF2">
            <w:pPr>
              <w:jc w:val="center"/>
            </w:pPr>
            <w:r>
              <w:rPr>
                <w:rFonts w:hint="eastAsia"/>
              </w:rPr>
              <w:t>分類</w:t>
            </w:r>
          </w:p>
        </w:tc>
        <w:tc>
          <w:tcPr>
            <w:tcW w:w="2831" w:type="dxa"/>
          </w:tcPr>
          <w:p w14:paraId="3EDAE260" w14:textId="7790D7BF" w:rsidR="00E67CF2" w:rsidRDefault="00E67CF2" w:rsidP="00E67CF2">
            <w:pPr>
              <w:jc w:val="center"/>
            </w:pPr>
            <w:r>
              <w:rPr>
                <w:rFonts w:hint="eastAsia"/>
              </w:rPr>
              <w:t>型番</w:t>
            </w:r>
          </w:p>
        </w:tc>
        <w:tc>
          <w:tcPr>
            <w:tcW w:w="2832" w:type="dxa"/>
          </w:tcPr>
          <w:p w14:paraId="6E2B5823" w14:textId="1B8B870F" w:rsidR="00E67CF2" w:rsidRDefault="00E67CF2" w:rsidP="00E67CF2">
            <w:pPr>
              <w:jc w:val="center"/>
            </w:pPr>
            <w:r>
              <w:rPr>
                <w:rFonts w:hint="eastAsia"/>
              </w:rPr>
              <w:t>サンプリングレート</w:t>
            </w:r>
            <w:r w:rsidR="00DB01B0">
              <w:rPr>
                <w:rFonts w:hint="eastAsia"/>
              </w:rPr>
              <w:t xml:space="preserve"> </w:t>
            </w:r>
            <w:r w:rsidR="00DB01B0">
              <w:t>/Hz</w:t>
            </w:r>
          </w:p>
        </w:tc>
      </w:tr>
      <w:tr w:rsidR="00E67CF2" w14:paraId="796EE7D8" w14:textId="77777777" w:rsidTr="00E67CF2">
        <w:tc>
          <w:tcPr>
            <w:tcW w:w="2831" w:type="dxa"/>
          </w:tcPr>
          <w:p w14:paraId="49A3998E" w14:textId="7DDD1770" w:rsidR="00E67CF2" w:rsidRPr="00E67CF2" w:rsidRDefault="00E67CF2" w:rsidP="00E67CF2">
            <w:pPr>
              <w:rPr>
                <w:color w:val="4472C4" w:themeColor="accent1"/>
              </w:rPr>
            </w:pPr>
            <w:r w:rsidRPr="00E67CF2">
              <w:rPr>
                <w:rFonts w:hint="eastAsia"/>
                <w:color w:val="4472C4" w:themeColor="accent1"/>
              </w:rPr>
              <w:t>9</w:t>
            </w:r>
            <w:r w:rsidRPr="00E67CF2">
              <w:rPr>
                <w:rFonts w:hint="eastAsia"/>
                <w:color w:val="4472C4" w:themeColor="accent1"/>
              </w:rPr>
              <w:t>軸センサ</w:t>
            </w:r>
          </w:p>
        </w:tc>
        <w:tc>
          <w:tcPr>
            <w:tcW w:w="2831" w:type="dxa"/>
          </w:tcPr>
          <w:p w14:paraId="2446B8E6" w14:textId="4409131B" w:rsidR="00E67CF2" w:rsidRPr="00E67CF2" w:rsidRDefault="00E67CF2" w:rsidP="00E67CF2">
            <w:pPr>
              <w:rPr>
                <w:color w:val="4472C4" w:themeColor="accent1"/>
              </w:rPr>
            </w:pPr>
            <w:r w:rsidRPr="00E67CF2">
              <w:rPr>
                <w:rFonts w:hint="eastAsia"/>
                <w:color w:val="4472C4" w:themeColor="accent1"/>
              </w:rPr>
              <w:t>M</w:t>
            </w:r>
            <w:r w:rsidRPr="00E67CF2">
              <w:rPr>
                <w:color w:val="4472C4" w:themeColor="accent1"/>
              </w:rPr>
              <w:t>PU-9250</w:t>
            </w:r>
          </w:p>
        </w:tc>
        <w:tc>
          <w:tcPr>
            <w:tcW w:w="2832" w:type="dxa"/>
          </w:tcPr>
          <w:p w14:paraId="48302100" w14:textId="07C4709B" w:rsidR="00E67CF2" w:rsidRPr="00E67CF2" w:rsidRDefault="00E67CF2" w:rsidP="00E67CF2">
            <w:pPr>
              <w:rPr>
                <w:color w:val="4472C4" w:themeColor="accent1"/>
              </w:rPr>
            </w:pPr>
            <w:r w:rsidRPr="00E67CF2">
              <w:rPr>
                <w:rFonts w:hint="eastAsia"/>
                <w:color w:val="4472C4" w:themeColor="accent1"/>
              </w:rPr>
              <w:t>1</w:t>
            </w:r>
            <w:r w:rsidRPr="00E67CF2">
              <w:rPr>
                <w:color w:val="4472C4" w:themeColor="accent1"/>
              </w:rPr>
              <w:t>000</w:t>
            </w:r>
          </w:p>
        </w:tc>
      </w:tr>
      <w:tr w:rsidR="00E67CF2" w14:paraId="198797E1" w14:textId="77777777" w:rsidTr="00E67CF2">
        <w:tc>
          <w:tcPr>
            <w:tcW w:w="2831" w:type="dxa"/>
          </w:tcPr>
          <w:p w14:paraId="2EC14A6C" w14:textId="3C18C0FA" w:rsidR="00E67CF2" w:rsidRPr="00E67CF2" w:rsidRDefault="00E67CF2" w:rsidP="00E67CF2">
            <w:pPr>
              <w:rPr>
                <w:color w:val="4472C4" w:themeColor="accent1"/>
              </w:rPr>
            </w:pPr>
            <w:r w:rsidRPr="00E67CF2">
              <w:rPr>
                <w:rFonts w:hint="eastAsia"/>
                <w:color w:val="4472C4" w:themeColor="accent1"/>
              </w:rPr>
              <w:t>気圧センサ</w:t>
            </w:r>
          </w:p>
        </w:tc>
        <w:tc>
          <w:tcPr>
            <w:tcW w:w="2831" w:type="dxa"/>
          </w:tcPr>
          <w:p w14:paraId="4850DBF0" w14:textId="074AEFB3" w:rsidR="00E67CF2" w:rsidRPr="00E67CF2" w:rsidRDefault="00E67CF2" w:rsidP="00E67CF2">
            <w:pPr>
              <w:rPr>
                <w:color w:val="4472C4" w:themeColor="accent1"/>
              </w:rPr>
            </w:pPr>
            <w:r w:rsidRPr="00E67CF2">
              <w:rPr>
                <w:rFonts w:hint="eastAsia"/>
                <w:color w:val="4472C4" w:themeColor="accent1"/>
              </w:rPr>
              <w:t>L</w:t>
            </w:r>
            <w:r w:rsidRPr="00E67CF2">
              <w:rPr>
                <w:color w:val="4472C4" w:themeColor="accent1"/>
              </w:rPr>
              <w:t>PS22HB</w:t>
            </w:r>
          </w:p>
        </w:tc>
        <w:tc>
          <w:tcPr>
            <w:tcW w:w="2832" w:type="dxa"/>
          </w:tcPr>
          <w:p w14:paraId="611263B2" w14:textId="7A3E319D" w:rsidR="00E67CF2" w:rsidRPr="00E67CF2" w:rsidRDefault="00E67CF2" w:rsidP="00E67CF2">
            <w:pPr>
              <w:rPr>
                <w:color w:val="4472C4" w:themeColor="accent1"/>
              </w:rPr>
            </w:pPr>
            <w:r w:rsidRPr="00E67CF2">
              <w:rPr>
                <w:rFonts w:hint="eastAsia"/>
                <w:color w:val="4472C4" w:themeColor="accent1"/>
              </w:rPr>
              <w:t>7</w:t>
            </w:r>
            <w:r w:rsidRPr="00E67CF2">
              <w:rPr>
                <w:color w:val="4472C4" w:themeColor="accent1"/>
              </w:rPr>
              <w:t>5</w:t>
            </w:r>
          </w:p>
        </w:tc>
      </w:tr>
      <w:tr w:rsidR="00E67CF2" w14:paraId="3BB1F307" w14:textId="77777777" w:rsidTr="00E67CF2">
        <w:tc>
          <w:tcPr>
            <w:tcW w:w="2831" w:type="dxa"/>
          </w:tcPr>
          <w:p w14:paraId="6D368984" w14:textId="5B8AA1A0" w:rsidR="00E67CF2" w:rsidRPr="00E67CF2" w:rsidRDefault="00E67CF2" w:rsidP="00E67CF2">
            <w:pPr>
              <w:rPr>
                <w:color w:val="4472C4" w:themeColor="accent1"/>
              </w:rPr>
            </w:pPr>
            <w:r w:rsidRPr="00E67CF2">
              <w:rPr>
                <w:rFonts w:hint="eastAsia"/>
                <w:color w:val="4472C4" w:themeColor="accent1"/>
              </w:rPr>
              <w:t>GNSS</w:t>
            </w:r>
          </w:p>
        </w:tc>
        <w:tc>
          <w:tcPr>
            <w:tcW w:w="2831" w:type="dxa"/>
          </w:tcPr>
          <w:p w14:paraId="6046915A" w14:textId="1B16AF9F" w:rsidR="00E67CF2" w:rsidRPr="00E67CF2" w:rsidRDefault="00E67CF2" w:rsidP="00E67CF2">
            <w:pPr>
              <w:rPr>
                <w:color w:val="4472C4" w:themeColor="accent1"/>
              </w:rPr>
            </w:pPr>
            <w:proofErr w:type="spellStart"/>
            <w:r w:rsidRPr="00E67CF2">
              <w:rPr>
                <w:rFonts w:hint="eastAsia"/>
                <w:color w:val="4472C4" w:themeColor="accent1"/>
              </w:rPr>
              <w:t>u</w:t>
            </w:r>
            <w:r w:rsidRPr="00E67CF2">
              <w:rPr>
                <w:color w:val="4472C4" w:themeColor="accent1"/>
              </w:rPr>
              <w:t>blox</w:t>
            </w:r>
            <w:proofErr w:type="spellEnd"/>
            <w:r w:rsidRPr="00E67CF2">
              <w:rPr>
                <w:color w:val="4472C4" w:themeColor="accent1"/>
              </w:rPr>
              <w:t xml:space="preserve"> NEO-M8N</w:t>
            </w:r>
          </w:p>
        </w:tc>
        <w:tc>
          <w:tcPr>
            <w:tcW w:w="2832" w:type="dxa"/>
          </w:tcPr>
          <w:p w14:paraId="0E43020A" w14:textId="569A6303" w:rsidR="00E67CF2" w:rsidRPr="00E67CF2" w:rsidRDefault="00E67CF2" w:rsidP="00E67CF2">
            <w:pPr>
              <w:rPr>
                <w:color w:val="4472C4" w:themeColor="accent1"/>
              </w:rPr>
            </w:pPr>
            <w:r w:rsidRPr="00E67CF2">
              <w:rPr>
                <w:rFonts w:hint="eastAsia"/>
                <w:color w:val="4472C4" w:themeColor="accent1"/>
              </w:rPr>
              <w:t>1</w:t>
            </w:r>
          </w:p>
        </w:tc>
      </w:tr>
    </w:tbl>
    <w:p w14:paraId="12E4E179" w14:textId="28729560" w:rsidR="00E67CF2" w:rsidRDefault="00E67CF2" w:rsidP="00E67CF2"/>
    <w:p w14:paraId="4ED9418A" w14:textId="3FBEABE6" w:rsidR="00E67CF2" w:rsidRPr="00D55AEF" w:rsidRDefault="00E67CF2" w:rsidP="00D55AEF">
      <w:pPr>
        <w:jc w:val="center"/>
        <w:rPr>
          <w:color w:val="4472C4" w:themeColor="accent1"/>
        </w:rPr>
      </w:pPr>
      <w:r w:rsidRPr="00D55AEF">
        <w:rPr>
          <w:rFonts w:hint="eastAsia"/>
          <w:color w:val="4472C4" w:themeColor="accent1"/>
        </w:rPr>
        <w:t>表</w:t>
      </w:r>
      <w:r w:rsidRPr="00D55AEF">
        <w:rPr>
          <w:rFonts w:hint="eastAsia"/>
          <w:color w:val="4472C4" w:themeColor="accent1"/>
        </w:rPr>
        <w:t>1</w:t>
      </w:r>
      <w:r w:rsidRPr="00D55AEF">
        <w:rPr>
          <w:color w:val="4472C4" w:themeColor="accent1"/>
        </w:rPr>
        <w:t xml:space="preserve">.2 </w:t>
      </w:r>
      <w:r w:rsidRPr="00D55AEF">
        <w:rPr>
          <w:rFonts w:hint="eastAsia"/>
          <w:color w:val="4472C4" w:themeColor="accent1"/>
        </w:rPr>
        <w:t>アクチュエータの概要</w:t>
      </w:r>
    </w:p>
    <w:tbl>
      <w:tblPr>
        <w:tblStyle w:val="ab"/>
        <w:tblW w:w="0" w:type="auto"/>
        <w:tblLook w:val="04A0" w:firstRow="1" w:lastRow="0" w:firstColumn="1" w:lastColumn="0" w:noHBand="0" w:noVBand="1"/>
      </w:tblPr>
      <w:tblGrid>
        <w:gridCol w:w="3114"/>
        <w:gridCol w:w="2548"/>
        <w:gridCol w:w="2832"/>
      </w:tblGrid>
      <w:tr w:rsidR="00E67CF2" w14:paraId="6BC62778" w14:textId="77777777" w:rsidTr="00E67CF2">
        <w:tc>
          <w:tcPr>
            <w:tcW w:w="3114" w:type="dxa"/>
          </w:tcPr>
          <w:p w14:paraId="518E19A3" w14:textId="3BF5CB07" w:rsidR="00E67CF2" w:rsidRDefault="00E67CF2" w:rsidP="00D55AEF">
            <w:pPr>
              <w:jc w:val="center"/>
            </w:pPr>
            <w:r>
              <w:rPr>
                <w:rFonts w:hint="eastAsia"/>
              </w:rPr>
              <w:t>分類</w:t>
            </w:r>
          </w:p>
        </w:tc>
        <w:tc>
          <w:tcPr>
            <w:tcW w:w="2548" w:type="dxa"/>
          </w:tcPr>
          <w:p w14:paraId="537A70E2" w14:textId="5F7AA5AE" w:rsidR="00E67CF2" w:rsidRDefault="00E67CF2" w:rsidP="00D55AEF">
            <w:pPr>
              <w:jc w:val="center"/>
            </w:pPr>
            <w:r>
              <w:rPr>
                <w:rFonts w:hint="eastAsia"/>
              </w:rPr>
              <w:t>型番</w:t>
            </w:r>
          </w:p>
        </w:tc>
        <w:tc>
          <w:tcPr>
            <w:tcW w:w="2832" w:type="dxa"/>
          </w:tcPr>
          <w:p w14:paraId="1B4972CF" w14:textId="07F565D2" w:rsidR="00E67CF2" w:rsidRDefault="00E67CF2" w:rsidP="00D55AEF">
            <w:pPr>
              <w:jc w:val="center"/>
            </w:pPr>
            <w:r>
              <w:rPr>
                <w:rFonts w:hint="eastAsia"/>
              </w:rPr>
              <w:t>動作電圧</w:t>
            </w:r>
            <w:r w:rsidR="00DB01B0">
              <w:rPr>
                <w:rFonts w:hint="eastAsia"/>
              </w:rPr>
              <w:t xml:space="preserve"> </w:t>
            </w:r>
            <w:r w:rsidR="00DB01B0">
              <w:t>/V</w:t>
            </w:r>
          </w:p>
        </w:tc>
      </w:tr>
      <w:tr w:rsidR="00E67CF2" w14:paraId="3DECE455" w14:textId="77777777" w:rsidTr="00E67CF2">
        <w:tc>
          <w:tcPr>
            <w:tcW w:w="3114" w:type="dxa"/>
          </w:tcPr>
          <w:p w14:paraId="2BE5103F" w14:textId="4CD7DBF6" w:rsidR="00E67CF2" w:rsidRPr="00D55AEF" w:rsidRDefault="00E67CF2" w:rsidP="00E67CF2">
            <w:pPr>
              <w:rPr>
                <w:color w:val="4472C4" w:themeColor="accent1"/>
              </w:rPr>
            </w:pPr>
            <w:r w:rsidRPr="00D55AEF">
              <w:rPr>
                <w:rFonts w:hint="eastAsia"/>
                <w:color w:val="4472C4" w:themeColor="accent1"/>
              </w:rPr>
              <w:t>サーボモータ</w:t>
            </w:r>
            <w:r w:rsidR="00152818">
              <w:rPr>
                <w:color w:val="4472C4" w:themeColor="accent1"/>
              </w:rPr>
              <w:br/>
            </w:r>
            <w:r w:rsidRPr="00D55AEF">
              <w:rPr>
                <w:rFonts w:hint="eastAsia"/>
                <w:color w:val="4472C4" w:themeColor="accent1"/>
              </w:rPr>
              <w:t>(</w:t>
            </w:r>
            <w:r w:rsidRPr="00D55AEF">
              <w:rPr>
                <w:rFonts w:hint="eastAsia"/>
                <w:color w:val="4472C4" w:themeColor="accent1"/>
              </w:rPr>
              <w:t>減速装置</w:t>
            </w:r>
            <w:r w:rsidR="00D55AEF">
              <w:rPr>
                <w:rFonts w:hint="eastAsia"/>
                <w:color w:val="4472C4" w:themeColor="accent1"/>
              </w:rPr>
              <w:t>放出</w:t>
            </w:r>
            <w:r w:rsidRPr="00D55AEF">
              <w:rPr>
                <w:rFonts w:hint="eastAsia"/>
                <w:color w:val="4472C4" w:themeColor="accent1"/>
              </w:rPr>
              <w:t>機構</w:t>
            </w:r>
            <w:r w:rsidRPr="00D55AEF">
              <w:rPr>
                <w:rFonts w:hint="eastAsia"/>
                <w:color w:val="4472C4" w:themeColor="accent1"/>
              </w:rPr>
              <w:t>)</w:t>
            </w:r>
          </w:p>
        </w:tc>
        <w:tc>
          <w:tcPr>
            <w:tcW w:w="2548" w:type="dxa"/>
          </w:tcPr>
          <w:p w14:paraId="0DACF8DD" w14:textId="106ABDBC" w:rsidR="00E67CF2" w:rsidRPr="00D55AEF" w:rsidRDefault="00E67CF2" w:rsidP="00E67CF2">
            <w:pPr>
              <w:rPr>
                <w:color w:val="4472C4" w:themeColor="accent1"/>
              </w:rPr>
            </w:pPr>
            <w:r w:rsidRPr="00D55AEF">
              <w:rPr>
                <w:rFonts w:hint="eastAsia"/>
                <w:color w:val="4472C4" w:themeColor="accent1"/>
              </w:rPr>
              <w:t>K</w:t>
            </w:r>
            <w:r w:rsidRPr="00D55AEF">
              <w:rPr>
                <w:color w:val="4472C4" w:themeColor="accent1"/>
              </w:rPr>
              <w:t>RS-786</w:t>
            </w:r>
          </w:p>
        </w:tc>
        <w:tc>
          <w:tcPr>
            <w:tcW w:w="2832" w:type="dxa"/>
          </w:tcPr>
          <w:p w14:paraId="3FD3DDB3" w14:textId="6C4FCDED" w:rsidR="00E67CF2" w:rsidRPr="00D55AEF" w:rsidRDefault="00E67CF2" w:rsidP="00E67CF2">
            <w:pPr>
              <w:rPr>
                <w:color w:val="4472C4" w:themeColor="accent1"/>
              </w:rPr>
            </w:pPr>
            <w:r w:rsidRPr="00D55AEF">
              <w:rPr>
                <w:rFonts w:hint="eastAsia"/>
                <w:color w:val="4472C4" w:themeColor="accent1"/>
              </w:rPr>
              <w:t>6</w:t>
            </w:r>
            <w:r w:rsidRPr="00D55AEF">
              <w:rPr>
                <w:color w:val="4472C4" w:themeColor="accent1"/>
              </w:rPr>
              <w:t>.0</w:t>
            </w:r>
          </w:p>
        </w:tc>
      </w:tr>
      <w:tr w:rsidR="00D55AEF" w14:paraId="71707E98" w14:textId="77777777" w:rsidTr="00E67CF2">
        <w:tc>
          <w:tcPr>
            <w:tcW w:w="3114" w:type="dxa"/>
          </w:tcPr>
          <w:p w14:paraId="44007595" w14:textId="675A9413" w:rsidR="00D55AEF" w:rsidRPr="00D55AEF" w:rsidRDefault="00D55AEF" w:rsidP="00D55AEF">
            <w:pPr>
              <w:rPr>
                <w:color w:val="4472C4" w:themeColor="accent1"/>
              </w:rPr>
            </w:pPr>
            <w:r w:rsidRPr="00D55AEF">
              <w:rPr>
                <w:rFonts w:hint="eastAsia"/>
                <w:color w:val="4472C4" w:themeColor="accent1"/>
              </w:rPr>
              <w:t>DC</w:t>
            </w:r>
            <w:r w:rsidRPr="00D55AEF">
              <w:rPr>
                <w:rFonts w:hint="eastAsia"/>
                <w:color w:val="4472C4" w:themeColor="accent1"/>
              </w:rPr>
              <w:t>モータ</w:t>
            </w:r>
            <w:r w:rsidRPr="00D55AEF">
              <w:rPr>
                <w:rFonts w:hint="eastAsia"/>
                <w:color w:val="4472C4" w:themeColor="accent1"/>
              </w:rPr>
              <w:t>(</w:t>
            </w:r>
            <w:r w:rsidRPr="00D55AEF">
              <w:rPr>
                <w:rFonts w:hint="eastAsia"/>
                <w:color w:val="4472C4" w:themeColor="accent1"/>
              </w:rPr>
              <w:t>機体姿勢制御系</w:t>
            </w:r>
            <w:r w:rsidRPr="00D55AEF">
              <w:rPr>
                <w:rFonts w:hint="eastAsia"/>
                <w:color w:val="4472C4" w:themeColor="accent1"/>
              </w:rPr>
              <w:t>)</w:t>
            </w:r>
          </w:p>
        </w:tc>
        <w:tc>
          <w:tcPr>
            <w:tcW w:w="2548" w:type="dxa"/>
          </w:tcPr>
          <w:p w14:paraId="60ABB3C3" w14:textId="6142444A" w:rsidR="00D55AEF" w:rsidRPr="00D55AEF" w:rsidRDefault="00D55AEF" w:rsidP="00D55AEF">
            <w:pPr>
              <w:rPr>
                <w:color w:val="4472C4" w:themeColor="accent1"/>
              </w:rPr>
            </w:pPr>
            <w:r w:rsidRPr="00D55AEF">
              <w:rPr>
                <w:rFonts w:cs="Times New Roman"/>
                <w:color w:val="4472C4" w:themeColor="accent1"/>
                <w:szCs w:val="20"/>
              </w:rPr>
              <w:t>TG-01H-FU-64-KA</w:t>
            </w:r>
          </w:p>
        </w:tc>
        <w:tc>
          <w:tcPr>
            <w:tcW w:w="2832" w:type="dxa"/>
          </w:tcPr>
          <w:p w14:paraId="361C297D" w14:textId="4C9BF67B" w:rsidR="00D55AEF" w:rsidRPr="00D55AEF" w:rsidRDefault="00D55AEF" w:rsidP="00D55AEF">
            <w:pPr>
              <w:rPr>
                <w:color w:val="4472C4" w:themeColor="accent1"/>
              </w:rPr>
            </w:pPr>
            <w:r w:rsidRPr="00D55AEF">
              <w:rPr>
                <w:rFonts w:hint="eastAsia"/>
                <w:color w:val="4472C4" w:themeColor="accent1"/>
              </w:rPr>
              <w:t>1</w:t>
            </w:r>
            <w:r w:rsidRPr="00D55AEF">
              <w:rPr>
                <w:color w:val="4472C4" w:themeColor="accent1"/>
              </w:rPr>
              <w:t>2</w:t>
            </w:r>
          </w:p>
        </w:tc>
      </w:tr>
    </w:tbl>
    <w:p w14:paraId="10D5774A" w14:textId="1EE5E70D" w:rsidR="00E67CF2" w:rsidRDefault="00E67CF2" w:rsidP="00E67CF2"/>
    <w:p w14:paraId="74DDB264" w14:textId="1FF5AE8E" w:rsidR="00D55AEF" w:rsidRPr="00D55AEF" w:rsidRDefault="00D55AEF" w:rsidP="00D55AEF">
      <w:pPr>
        <w:jc w:val="center"/>
        <w:rPr>
          <w:color w:val="4472C4" w:themeColor="accent1"/>
        </w:rPr>
      </w:pPr>
      <w:r w:rsidRPr="00D55AEF">
        <w:rPr>
          <w:rFonts w:hint="eastAsia"/>
          <w:color w:val="4472C4" w:themeColor="accent1"/>
        </w:rPr>
        <w:t>表</w:t>
      </w:r>
      <w:r w:rsidRPr="00D55AEF">
        <w:rPr>
          <w:rFonts w:hint="eastAsia"/>
          <w:color w:val="4472C4" w:themeColor="accent1"/>
        </w:rPr>
        <w:t>1</w:t>
      </w:r>
      <w:r w:rsidRPr="00D55AEF">
        <w:rPr>
          <w:color w:val="4472C4" w:themeColor="accent1"/>
        </w:rPr>
        <w:t>.3</w:t>
      </w:r>
      <w:r w:rsidRPr="00D55AEF">
        <w:rPr>
          <w:rFonts w:hint="eastAsia"/>
          <w:color w:val="4472C4" w:themeColor="accent1"/>
        </w:rPr>
        <w:t xml:space="preserve"> </w:t>
      </w:r>
      <w:r w:rsidRPr="00D55AEF">
        <w:rPr>
          <w:rFonts w:hint="eastAsia"/>
          <w:color w:val="4472C4" w:themeColor="accent1"/>
        </w:rPr>
        <w:t>その他電装系諸元</w:t>
      </w:r>
    </w:p>
    <w:tbl>
      <w:tblPr>
        <w:tblStyle w:val="ab"/>
        <w:tblW w:w="0" w:type="auto"/>
        <w:tblLook w:val="04A0" w:firstRow="1" w:lastRow="0" w:firstColumn="1" w:lastColumn="0" w:noHBand="0" w:noVBand="1"/>
      </w:tblPr>
      <w:tblGrid>
        <w:gridCol w:w="1980"/>
        <w:gridCol w:w="3682"/>
        <w:gridCol w:w="2832"/>
      </w:tblGrid>
      <w:tr w:rsidR="00D55AEF" w14:paraId="6E77B7A6" w14:textId="77777777" w:rsidTr="00D55AEF">
        <w:tc>
          <w:tcPr>
            <w:tcW w:w="1980" w:type="dxa"/>
          </w:tcPr>
          <w:p w14:paraId="2C75F0ED" w14:textId="4AD757B3" w:rsidR="00D55AEF" w:rsidRDefault="00D55AEF" w:rsidP="00D55AEF">
            <w:pPr>
              <w:jc w:val="center"/>
            </w:pPr>
            <w:r>
              <w:rPr>
                <w:rFonts w:hint="eastAsia"/>
              </w:rPr>
              <w:t>分類</w:t>
            </w:r>
          </w:p>
        </w:tc>
        <w:tc>
          <w:tcPr>
            <w:tcW w:w="3682" w:type="dxa"/>
          </w:tcPr>
          <w:p w14:paraId="43A884CC" w14:textId="4DCA62C7" w:rsidR="00D55AEF" w:rsidRDefault="00D55AEF" w:rsidP="00D55AEF">
            <w:pPr>
              <w:jc w:val="center"/>
            </w:pPr>
            <w:r>
              <w:rPr>
                <w:rFonts w:hint="eastAsia"/>
              </w:rPr>
              <w:t>型番</w:t>
            </w:r>
          </w:p>
        </w:tc>
        <w:tc>
          <w:tcPr>
            <w:tcW w:w="2832" w:type="dxa"/>
          </w:tcPr>
          <w:p w14:paraId="32FB51A3" w14:textId="54E24D12" w:rsidR="00D55AEF" w:rsidRDefault="00D55AEF" w:rsidP="00D55AEF">
            <w:pPr>
              <w:jc w:val="center"/>
            </w:pPr>
            <w:r>
              <w:rPr>
                <w:rFonts w:hint="eastAsia"/>
              </w:rPr>
              <w:t>備考</w:t>
            </w:r>
          </w:p>
        </w:tc>
      </w:tr>
      <w:tr w:rsidR="00D55AEF" w14:paraId="6CF53C9F" w14:textId="77777777" w:rsidTr="00D55AEF">
        <w:tc>
          <w:tcPr>
            <w:tcW w:w="1980" w:type="dxa"/>
            <w:vMerge w:val="restart"/>
          </w:tcPr>
          <w:p w14:paraId="01CD488E" w14:textId="6756C9D8" w:rsidR="00D55AEF" w:rsidRPr="00D55AEF" w:rsidRDefault="00D55AEF" w:rsidP="00D55AEF">
            <w:pPr>
              <w:jc w:val="left"/>
              <w:rPr>
                <w:color w:val="4472C4" w:themeColor="accent1"/>
              </w:rPr>
            </w:pPr>
            <w:r w:rsidRPr="00D55AEF">
              <w:rPr>
                <w:rFonts w:hint="eastAsia"/>
                <w:color w:val="4472C4" w:themeColor="accent1"/>
              </w:rPr>
              <w:t>マイコン</w:t>
            </w:r>
          </w:p>
        </w:tc>
        <w:tc>
          <w:tcPr>
            <w:tcW w:w="3682" w:type="dxa"/>
          </w:tcPr>
          <w:p w14:paraId="3B651CC5" w14:textId="30EBAFF6" w:rsidR="00D55AEF" w:rsidRPr="00D55AEF" w:rsidRDefault="00D55AEF" w:rsidP="00D55AEF">
            <w:pPr>
              <w:jc w:val="left"/>
              <w:rPr>
                <w:color w:val="4472C4" w:themeColor="accent1"/>
              </w:rPr>
            </w:pPr>
            <w:r w:rsidRPr="00D55AEF">
              <w:rPr>
                <w:rFonts w:hint="eastAsia"/>
                <w:color w:val="4472C4" w:themeColor="accent1"/>
              </w:rPr>
              <w:t>S</w:t>
            </w:r>
            <w:r w:rsidRPr="00D55AEF">
              <w:rPr>
                <w:color w:val="4472C4" w:themeColor="accent1"/>
              </w:rPr>
              <w:t>TM32F303RET6</w:t>
            </w:r>
          </w:p>
        </w:tc>
        <w:tc>
          <w:tcPr>
            <w:tcW w:w="2832" w:type="dxa"/>
          </w:tcPr>
          <w:p w14:paraId="310D795A" w14:textId="0D62D38D" w:rsidR="00D55AEF" w:rsidRPr="00D55AEF" w:rsidRDefault="00D55AEF" w:rsidP="00D55AEF">
            <w:pPr>
              <w:jc w:val="left"/>
              <w:rPr>
                <w:color w:val="4472C4" w:themeColor="accent1"/>
              </w:rPr>
            </w:pPr>
            <w:r w:rsidRPr="00D55AEF">
              <w:rPr>
                <w:rFonts w:hint="eastAsia"/>
                <w:color w:val="4472C4" w:themeColor="accent1"/>
              </w:rPr>
              <w:t>減速装置放出機構用</w:t>
            </w:r>
          </w:p>
        </w:tc>
      </w:tr>
      <w:tr w:rsidR="00D55AEF" w14:paraId="1ADA1802" w14:textId="77777777" w:rsidTr="00D55AEF">
        <w:tc>
          <w:tcPr>
            <w:tcW w:w="1980" w:type="dxa"/>
            <w:vMerge/>
          </w:tcPr>
          <w:p w14:paraId="1723922E" w14:textId="77777777" w:rsidR="00D55AEF" w:rsidRPr="00D55AEF" w:rsidRDefault="00D55AEF" w:rsidP="00D55AEF">
            <w:pPr>
              <w:jc w:val="left"/>
              <w:rPr>
                <w:color w:val="4472C4" w:themeColor="accent1"/>
              </w:rPr>
            </w:pPr>
          </w:p>
        </w:tc>
        <w:tc>
          <w:tcPr>
            <w:tcW w:w="3682" w:type="dxa"/>
          </w:tcPr>
          <w:p w14:paraId="4AABB046" w14:textId="62675318" w:rsidR="00D55AEF" w:rsidRPr="00D55AEF" w:rsidRDefault="00D55AEF" w:rsidP="00D55AEF">
            <w:pPr>
              <w:jc w:val="left"/>
              <w:rPr>
                <w:color w:val="4472C4" w:themeColor="accent1"/>
              </w:rPr>
            </w:pPr>
            <w:r w:rsidRPr="00D55AEF">
              <w:rPr>
                <w:rFonts w:hint="eastAsia"/>
                <w:color w:val="4472C4" w:themeColor="accent1"/>
              </w:rPr>
              <w:t>S</w:t>
            </w:r>
            <w:r w:rsidRPr="00D55AEF">
              <w:rPr>
                <w:color w:val="4472C4" w:themeColor="accent1"/>
              </w:rPr>
              <w:t>TM32F446RET6</w:t>
            </w:r>
          </w:p>
        </w:tc>
        <w:tc>
          <w:tcPr>
            <w:tcW w:w="2832" w:type="dxa"/>
          </w:tcPr>
          <w:p w14:paraId="379644CC" w14:textId="5E8CD015" w:rsidR="00D55AEF" w:rsidRPr="00D55AEF" w:rsidRDefault="00D55AEF" w:rsidP="00D55AEF">
            <w:pPr>
              <w:jc w:val="left"/>
              <w:rPr>
                <w:color w:val="4472C4" w:themeColor="accent1"/>
              </w:rPr>
            </w:pPr>
            <w:r w:rsidRPr="00D55AEF">
              <w:rPr>
                <w:rFonts w:hint="eastAsia"/>
                <w:color w:val="4472C4" w:themeColor="accent1"/>
              </w:rPr>
              <w:t>ロギング用</w:t>
            </w:r>
          </w:p>
        </w:tc>
      </w:tr>
      <w:tr w:rsidR="00D55AEF" w14:paraId="5089FBF8" w14:textId="77777777" w:rsidTr="00D55AEF">
        <w:tc>
          <w:tcPr>
            <w:tcW w:w="1980" w:type="dxa"/>
          </w:tcPr>
          <w:p w14:paraId="3BD7CCA9" w14:textId="5D866774" w:rsidR="00D55AEF" w:rsidRPr="00D55AEF" w:rsidRDefault="00D55AEF" w:rsidP="00D55AEF">
            <w:pPr>
              <w:jc w:val="left"/>
              <w:rPr>
                <w:color w:val="4472C4" w:themeColor="accent1"/>
              </w:rPr>
            </w:pPr>
            <w:r w:rsidRPr="00D55AEF">
              <w:rPr>
                <w:rFonts w:hint="eastAsia"/>
                <w:color w:val="4472C4" w:themeColor="accent1"/>
              </w:rPr>
              <w:t>通信機器</w:t>
            </w:r>
          </w:p>
        </w:tc>
        <w:tc>
          <w:tcPr>
            <w:tcW w:w="3682" w:type="dxa"/>
          </w:tcPr>
          <w:p w14:paraId="60D33141" w14:textId="3D7965AC" w:rsidR="00D55AEF" w:rsidRPr="00D55AEF" w:rsidRDefault="00D55AEF" w:rsidP="00D55AEF">
            <w:pPr>
              <w:jc w:val="left"/>
              <w:rPr>
                <w:color w:val="4472C4" w:themeColor="accent1"/>
              </w:rPr>
            </w:pPr>
            <w:r w:rsidRPr="00D55AEF">
              <w:rPr>
                <w:rFonts w:hint="eastAsia"/>
                <w:color w:val="4472C4" w:themeColor="accent1"/>
              </w:rPr>
              <w:t>TWE</w:t>
            </w:r>
            <w:r w:rsidRPr="00D55AEF">
              <w:rPr>
                <w:color w:val="4472C4" w:themeColor="accent1"/>
              </w:rPr>
              <w:t>-Lite RED</w:t>
            </w:r>
          </w:p>
        </w:tc>
        <w:tc>
          <w:tcPr>
            <w:tcW w:w="2832" w:type="dxa"/>
          </w:tcPr>
          <w:p w14:paraId="21157DDB" w14:textId="7E8638E2" w:rsidR="00D55AEF" w:rsidRPr="00D55AEF" w:rsidRDefault="00D55AEF" w:rsidP="00D55AEF">
            <w:pPr>
              <w:jc w:val="left"/>
              <w:rPr>
                <w:color w:val="4472C4" w:themeColor="accent1"/>
              </w:rPr>
            </w:pPr>
            <w:r w:rsidRPr="00D55AEF">
              <w:rPr>
                <w:rFonts w:hint="eastAsia"/>
                <w:color w:val="4472C4" w:themeColor="accent1"/>
              </w:rPr>
              <w:t>チャンネル：</w:t>
            </w:r>
            <w:r w:rsidRPr="00D55AEF">
              <w:rPr>
                <w:rFonts w:hint="eastAsia"/>
                <w:color w:val="4472C4" w:themeColor="accent1"/>
              </w:rPr>
              <w:t>2</w:t>
            </w:r>
            <w:r w:rsidRPr="00D55AEF">
              <w:rPr>
                <w:color w:val="4472C4" w:themeColor="accent1"/>
              </w:rPr>
              <w:t>6/2480MHz</w:t>
            </w:r>
          </w:p>
        </w:tc>
      </w:tr>
      <w:tr w:rsidR="00D55AEF" w14:paraId="4E31BDAE" w14:textId="77777777" w:rsidTr="00D55AEF">
        <w:tc>
          <w:tcPr>
            <w:tcW w:w="1980" w:type="dxa"/>
          </w:tcPr>
          <w:p w14:paraId="589448E3" w14:textId="29FB7548" w:rsidR="00D55AEF" w:rsidRPr="00D55AEF" w:rsidRDefault="00D55AEF" w:rsidP="00D55AEF">
            <w:pPr>
              <w:jc w:val="left"/>
              <w:rPr>
                <w:color w:val="4472C4" w:themeColor="accent1"/>
              </w:rPr>
            </w:pPr>
            <w:r w:rsidRPr="00D55AEF">
              <w:rPr>
                <w:rFonts w:hint="eastAsia"/>
                <w:color w:val="4472C4" w:themeColor="accent1"/>
              </w:rPr>
              <w:t>電源</w:t>
            </w:r>
          </w:p>
        </w:tc>
        <w:tc>
          <w:tcPr>
            <w:tcW w:w="3682" w:type="dxa"/>
          </w:tcPr>
          <w:p w14:paraId="4BBD069A" w14:textId="747DF0AA" w:rsidR="00D55AEF" w:rsidRPr="00D55AEF" w:rsidRDefault="00D55AEF" w:rsidP="00D55AEF">
            <w:pPr>
              <w:jc w:val="left"/>
              <w:rPr>
                <w:color w:val="4472C4" w:themeColor="accent1"/>
              </w:rPr>
            </w:pPr>
            <w:r w:rsidRPr="00D55AEF">
              <w:rPr>
                <w:rFonts w:hint="eastAsia"/>
                <w:color w:val="4472C4" w:themeColor="accent1"/>
              </w:rPr>
              <w:t>リチウム電池</w:t>
            </w:r>
            <w:r w:rsidRPr="00D55AEF">
              <w:rPr>
                <w:rFonts w:hint="eastAsia"/>
                <w:color w:val="4472C4" w:themeColor="accent1"/>
              </w:rPr>
              <w:t>C</w:t>
            </w:r>
            <w:r w:rsidRPr="00D55AEF">
              <w:rPr>
                <w:color w:val="4472C4" w:themeColor="accent1"/>
              </w:rPr>
              <w:t>R123A 1300mAh</w:t>
            </w:r>
            <w:r w:rsidR="00152818">
              <w:rPr>
                <w:color w:val="4472C4" w:themeColor="accent1"/>
              </w:rPr>
              <w:br/>
            </w:r>
            <w:r w:rsidRPr="00D55AEF">
              <w:rPr>
                <w:color w:val="4472C4" w:themeColor="accent1"/>
              </w:rPr>
              <w:t>2</w:t>
            </w:r>
            <w:r w:rsidRPr="00D55AEF">
              <w:rPr>
                <w:rFonts w:hint="eastAsia"/>
                <w:color w:val="4472C4" w:themeColor="accent1"/>
              </w:rPr>
              <w:t>直列</w:t>
            </w:r>
          </w:p>
        </w:tc>
        <w:tc>
          <w:tcPr>
            <w:tcW w:w="2832" w:type="dxa"/>
          </w:tcPr>
          <w:p w14:paraId="2DB32F7E" w14:textId="790B5814" w:rsidR="00D55AEF" w:rsidRPr="00D55AEF" w:rsidRDefault="00D55AEF" w:rsidP="00D55AEF">
            <w:pPr>
              <w:jc w:val="left"/>
              <w:rPr>
                <w:color w:val="4472C4" w:themeColor="accent1"/>
              </w:rPr>
            </w:pPr>
          </w:p>
        </w:tc>
      </w:tr>
      <w:tr w:rsidR="00D55AEF" w14:paraId="0141067C" w14:textId="77777777" w:rsidTr="00D55AEF">
        <w:tc>
          <w:tcPr>
            <w:tcW w:w="1980" w:type="dxa"/>
          </w:tcPr>
          <w:p w14:paraId="65468BEF" w14:textId="66E767F9" w:rsidR="00D55AEF" w:rsidRPr="00D55AEF" w:rsidRDefault="00D55AEF" w:rsidP="00D55AEF">
            <w:pPr>
              <w:jc w:val="left"/>
              <w:rPr>
                <w:color w:val="4472C4" w:themeColor="accent1"/>
              </w:rPr>
            </w:pPr>
            <w:r w:rsidRPr="00D55AEF">
              <w:rPr>
                <w:rFonts w:hint="eastAsia"/>
                <w:color w:val="4472C4" w:themeColor="accent1"/>
              </w:rPr>
              <w:t>稼働時間</w:t>
            </w:r>
            <w:r w:rsidR="00E20757">
              <w:rPr>
                <w:rFonts w:hint="eastAsia"/>
                <w:color w:val="4472C4" w:themeColor="accent1"/>
              </w:rPr>
              <w:t xml:space="preserve"> </w:t>
            </w:r>
            <w:r w:rsidR="00E20757">
              <w:rPr>
                <w:color w:val="4472C4" w:themeColor="accent1"/>
              </w:rPr>
              <w:t>/min</w:t>
            </w:r>
          </w:p>
        </w:tc>
        <w:tc>
          <w:tcPr>
            <w:tcW w:w="3682" w:type="dxa"/>
          </w:tcPr>
          <w:p w14:paraId="5E7333DA" w14:textId="22A5D08F" w:rsidR="00D55AEF" w:rsidRPr="00D55AEF" w:rsidRDefault="00D55AEF" w:rsidP="00D55AEF">
            <w:pPr>
              <w:jc w:val="left"/>
              <w:rPr>
                <w:color w:val="4472C4" w:themeColor="accent1"/>
              </w:rPr>
            </w:pPr>
            <w:r w:rsidRPr="00D55AEF">
              <w:rPr>
                <w:rFonts w:hint="eastAsia"/>
                <w:color w:val="4472C4" w:themeColor="accent1"/>
              </w:rPr>
              <w:t>9</w:t>
            </w:r>
            <w:r w:rsidRPr="00D55AEF">
              <w:rPr>
                <w:color w:val="4472C4" w:themeColor="accent1"/>
              </w:rPr>
              <w:t>0</w:t>
            </w:r>
          </w:p>
        </w:tc>
        <w:tc>
          <w:tcPr>
            <w:tcW w:w="2832" w:type="dxa"/>
          </w:tcPr>
          <w:p w14:paraId="04991ED8" w14:textId="77777777" w:rsidR="00D55AEF" w:rsidRPr="00D55AEF" w:rsidRDefault="00D55AEF" w:rsidP="00D55AEF">
            <w:pPr>
              <w:jc w:val="left"/>
              <w:rPr>
                <w:color w:val="4472C4" w:themeColor="accent1"/>
              </w:rPr>
            </w:pPr>
          </w:p>
        </w:tc>
      </w:tr>
      <w:tr w:rsidR="00D55AEF" w14:paraId="78FC1B10" w14:textId="77777777" w:rsidTr="00D55AEF">
        <w:tc>
          <w:tcPr>
            <w:tcW w:w="1980" w:type="dxa"/>
          </w:tcPr>
          <w:p w14:paraId="36A2777F" w14:textId="147D93AE" w:rsidR="00D55AEF" w:rsidRPr="00D55AEF" w:rsidRDefault="00D55AEF" w:rsidP="00D55AEF">
            <w:pPr>
              <w:jc w:val="left"/>
              <w:rPr>
                <w:color w:val="4472C4" w:themeColor="accent1"/>
              </w:rPr>
            </w:pPr>
            <w:r w:rsidRPr="00D55AEF">
              <w:rPr>
                <w:rFonts w:hint="eastAsia"/>
                <w:color w:val="4472C4" w:themeColor="accent1"/>
              </w:rPr>
              <w:t>ロスト対策</w:t>
            </w:r>
          </w:p>
        </w:tc>
        <w:tc>
          <w:tcPr>
            <w:tcW w:w="3682" w:type="dxa"/>
          </w:tcPr>
          <w:p w14:paraId="11CF22AD" w14:textId="3640D3FA" w:rsidR="00D55AEF" w:rsidRPr="00D55AEF" w:rsidRDefault="00D55AEF" w:rsidP="00D55AEF">
            <w:pPr>
              <w:jc w:val="left"/>
              <w:rPr>
                <w:color w:val="4472C4" w:themeColor="accent1"/>
              </w:rPr>
            </w:pPr>
            <w:r w:rsidRPr="00D55AEF">
              <w:rPr>
                <w:rFonts w:hint="eastAsia"/>
                <w:color w:val="4472C4" w:themeColor="accent1"/>
              </w:rPr>
              <w:t>ブザー・</w:t>
            </w:r>
            <w:r w:rsidRPr="00D55AEF">
              <w:rPr>
                <w:rFonts w:hint="eastAsia"/>
                <w:color w:val="4472C4" w:themeColor="accent1"/>
              </w:rPr>
              <w:t>GPS</w:t>
            </w:r>
            <w:r w:rsidRPr="00D55AEF">
              <w:rPr>
                <w:rFonts w:hint="eastAsia"/>
                <w:color w:val="4472C4" w:themeColor="accent1"/>
              </w:rPr>
              <w:t>のダウンリンク</w:t>
            </w:r>
          </w:p>
        </w:tc>
        <w:tc>
          <w:tcPr>
            <w:tcW w:w="2832" w:type="dxa"/>
          </w:tcPr>
          <w:p w14:paraId="5271F620" w14:textId="77777777" w:rsidR="00D55AEF" w:rsidRPr="00D55AEF" w:rsidRDefault="00D55AEF" w:rsidP="00D55AEF">
            <w:pPr>
              <w:jc w:val="left"/>
              <w:rPr>
                <w:color w:val="4472C4" w:themeColor="accent1"/>
              </w:rPr>
            </w:pPr>
          </w:p>
        </w:tc>
      </w:tr>
    </w:tbl>
    <w:p w14:paraId="2F364C7D" w14:textId="26453DE1" w:rsidR="00D55AEF" w:rsidRDefault="00D55AEF" w:rsidP="00E67CF2"/>
    <w:p w14:paraId="49639ABC" w14:textId="1204BDDC" w:rsidR="00D55AEF" w:rsidRDefault="00D55AEF" w:rsidP="00D55AEF">
      <w:pPr>
        <w:pStyle w:val="1"/>
      </w:pPr>
      <w:r>
        <w:rPr>
          <w:rFonts w:hint="eastAsia"/>
        </w:rPr>
        <w:t>電源系</w:t>
      </w:r>
    </w:p>
    <w:p w14:paraId="5AF45AB1" w14:textId="743F1D42" w:rsidR="00D55AEF" w:rsidRDefault="00D55AEF" w:rsidP="00D55AEF">
      <w:pPr>
        <w:pStyle w:val="2"/>
      </w:pPr>
      <w:r>
        <w:rPr>
          <w:rFonts w:hint="eastAsia"/>
        </w:rPr>
        <w:t>電源系概要</w:t>
      </w:r>
    </w:p>
    <w:p w14:paraId="3857DA84" w14:textId="39A074D2" w:rsidR="00D6528F" w:rsidRDefault="00D55AEF" w:rsidP="00D6528F">
      <w:pPr>
        <w:pStyle w:val="a"/>
      </w:pPr>
      <w:r>
        <w:rPr>
          <w:rFonts w:hint="eastAsia"/>
        </w:rPr>
        <w:t>搭載計器に使用するバッテリーについて、種別・型番・個数などの構成を図や文章で示してください。</w:t>
      </w:r>
    </w:p>
    <w:p w14:paraId="41A39786" w14:textId="5EBF9AC9" w:rsidR="00C437FD" w:rsidRPr="002F3216" w:rsidRDefault="00C437FD" w:rsidP="00C437FD">
      <w:pPr>
        <w:pStyle w:val="a"/>
        <w:rPr>
          <w:u w:val="single"/>
        </w:rPr>
      </w:pPr>
      <w:r w:rsidRPr="002F3216">
        <w:rPr>
          <w:rFonts w:hint="eastAsia"/>
          <w:u w:val="single"/>
        </w:rPr>
        <w:t>カメラなどの既製品の搭載物に使用するバッテリーについても必ず示してください。</w:t>
      </w:r>
    </w:p>
    <w:p w14:paraId="0772D956" w14:textId="087ED2DC" w:rsidR="00316750" w:rsidRDefault="002F1700" w:rsidP="002F1700">
      <w:pPr>
        <w:pStyle w:val="a"/>
      </w:pPr>
      <w:r w:rsidRPr="002F3216">
        <w:rPr>
          <w:rFonts w:hint="eastAsia"/>
        </w:rPr>
        <w:t>原則として</w:t>
      </w:r>
      <w:r>
        <w:rPr>
          <w:rFonts w:hint="eastAsia"/>
        </w:rPr>
        <w:t>リチウム系</w:t>
      </w:r>
      <w:r>
        <w:rPr>
          <w:rFonts w:hint="eastAsia"/>
        </w:rPr>
        <w:t>2</w:t>
      </w:r>
      <w:r>
        <w:rPr>
          <w:rFonts w:hint="eastAsia"/>
        </w:rPr>
        <w:t>次電池</w:t>
      </w:r>
      <w:r>
        <w:rPr>
          <w:rFonts w:hint="eastAsia"/>
        </w:rPr>
        <w:t>(</w:t>
      </w:r>
      <w:r>
        <w:t>Li-Po</w:t>
      </w:r>
      <w:r>
        <w:rPr>
          <w:rFonts w:hint="eastAsia"/>
        </w:rPr>
        <w:t>、</w:t>
      </w:r>
      <w:r>
        <w:rPr>
          <w:rFonts w:hint="eastAsia"/>
        </w:rPr>
        <w:t>Li-Fe</w:t>
      </w:r>
      <w:r>
        <w:rPr>
          <w:rFonts w:hint="eastAsia"/>
        </w:rPr>
        <w:t>など</w:t>
      </w:r>
      <w:r>
        <w:rPr>
          <w:rFonts w:hint="eastAsia"/>
        </w:rPr>
        <w:t>)</w:t>
      </w:r>
      <w:r>
        <w:rPr>
          <w:rFonts w:hint="eastAsia"/>
        </w:rPr>
        <w:t>の使用は禁止します。カメラ等の</w:t>
      </w:r>
      <w:r>
        <w:rPr>
          <w:rFonts w:hint="eastAsia"/>
        </w:rPr>
        <w:lastRenderedPageBreak/>
        <w:t>既製品に内蔵されているものについても認めません。</w:t>
      </w:r>
    </w:p>
    <w:p w14:paraId="42B89176" w14:textId="0C992401" w:rsidR="00316750" w:rsidRDefault="00316750" w:rsidP="00316750">
      <w:pPr>
        <w:pStyle w:val="2"/>
      </w:pPr>
      <w:r>
        <w:rPr>
          <w:rFonts w:hint="eastAsia"/>
        </w:rPr>
        <w:t>外部給電</w:t>
      </w:r>
    </w:p>
    <w:p w14:paraId="63E2E5A2" w14:textId="616AE4B7" w:rsidR="00316750" w:rsidRDefault="00316750" w:rsidP="00316750">
      <w:pPr>
        <w:pStyle w:val="a"/>
      </w:pPr>
      <w:r>
        <w:rPr>
          <w:rFonts w:hint="eastAsia"/>
        </w:rPr>
        <w:t>打上げ前などに搭載計器の電源を機体外部から供給する場合は、どのような電源・回路・</w:t>
      </w:r>
      <w:r>
        <w:rPr>
          <w:rFonts w:hint="eastAsia"/>
        </w:rPr>
        <w:t>I</w:t>
      </w:r>
      <w:r>
        <w:t>/</w:t>
      </w:r>
      <w:r>
        <w:rPr>
          <w:rFonts w:hint="eastAsia"/>
        </w:rPr>
        <w:t>F</w:t>
      </w:r>
      <w:r>
        <w:rPr>
          <w:rFonts w:hint="eastAsia"/>
        </w:rPr>
        <w:t>を使用するかを示してください。</w:t>
      </w:r>
    </w:p>
    <w:p w14:paraId="4AC44025" w14:textId="6EC5D8C8" w:rsidR="00316750" w:rsidRDefault="00316750" w:rsidP="00316750">
      <w:pPr>
        <w:pStyle w:val="a"/>
      </w:pPr>
      <w:r>
        <w:rPr>
          <w:rFonts w:hint="eastAsia"/>
        </w:rPr>
        <w:t>ランチャ周囲に外部給電のために設置する装置等がある場合は示してください。</w:t>
      </w:r>
    </w:p>
    <w:p w14:paraId="371A74C1" w14:textId="257E970B" w:rsidR="00316750" w:rsidRDefault="00316750" w:rsidP="00316750">
      <w:pPr>
        <w:pStyle w:val="a"/>
      </w:pPr>
      <w:r>
        <w:rPr>
          <w:rFonts w:hint="eastAsia"/>
        </w:rPr>
        <w:t>海打ち機体については着水時に漏電等が発生しない対策を施してください。</w:t>
      </w:r>
    </w:p>
    <w:p w14:paraId="047547F5" w14:textId="58F5E141" w:rsidR="00316750" w:rsidRDefault="00316750" w:rsidP="00316750"/>
    <w:p w14:paraId="19ED7A54" w14:textId="1C8CC593" w:rsidR="00316750" w:rsidRDefault="00316750" w:rsidP="00316750">
      <w:pPr>
        <w:pStyle w:val="2"/>
      </w:pPr>
      <w:r>
        <w:rPr>
          <w:rFonts w:hint="eastAsia"/>
        </w:rPr>
        <w:t>バッテリーの固定と瞬断対策</w:t>
      </w:r>
    </w:p>
    <w:p w14:paraId="5F84473B" w14:textId="605CDA34" w:rsidR="00316750" w:rsidRDefault="00316750" w:rsidP="00316750">
      <w:pPr>
        <w:pStyle w:val="a"/>
      </w:pPr>
      <w:r>
        <w:rPr>
          <w:rFonts w:hint="eastAsia"/>
        </w:rPr>
        <w:t>点火時の衝撃によってバッテリーの脱落や瞬断が起こらないことを実験や計算などをもとに示してください。ここでは、減速装置放出機構の</w:t>
      </w:r>
      <w:r w:rsidR="00957795">
        <w:rPr>
          <w:rFonts w:hint="eastAsia"/>
        </w:rPr>
        <w:t>作動</w:t>
      </w:r>
      <w:r>
        <w:rPr>
          <w:rFonts w:hint="eastAsia"/>
        </w:rPr>
        <w:t>に影響が出ないことを条件とします。</w:t>
      </w:r>
    </w:p>
    <w:p w14:paraId="2E405D09" w14:textId="1880F545" w:rsidR="00316750" w:rsidRDefault="00316750" w:rsidP="00316750">
      <w:pPr>
        <w:pStyle w:val="a"/>
      </w:pPr>
      <w:r>
        <w:rPr>
          <w:rFonts w:hint="eastAsia"/>
        </w:rPr>
        <w:t>打上げ時のバッテリーの固定方法を実機の写真で示してください。</w:t>
      </w:r>
    </w:p>
    <w:p w14:paraId="264E0CF8" w14:textId="7C9DAC94" w:rsidR="00316750" w:rsidRDefault="00316750" w:rsidP="00316750"/>
    <w:p w14:paraId="6886B379" w14:textId="51606215" w:rsidR="00ED43EF" w:rsidRDefault="008C5BEB" w:rsidP="008C5BEB">
      <w:pPr>
        <w:pStyle w:val="1"/>
      </w:pPr>
      <w:r>
        <w:rPr>
          <w:rFonts w:hint="eastAsia"/>
        </w:rPr>
        <w:t>状態</w:t>
      </w:r>
      <w:r w:rsidR="0099128C">
        <w:rPr>
          <w:rFonts w:hint="eastAsia"/>
        </w:rPr>
        <w:t>遷移</w:t>
      </w:r>
      <w:r>
        <w:rPr>
          <w:rFonts w:hint="eastAsia"/>
        </w:rPr>
        <w:t>条件</w:t>
      </w:r>
    </w:p>
    <w:p w14:paraId="5806B543" w14:textId="240C6B40" w:rsidR="00ED43EF" w:rsidRDefault="00ED43EF" w:rsidP="00ED43EF">
      <w:pPr>
        <w:pStyle w:val="a"/>
      </w:pPr>
      <w:r>
        <w:rPr>
          <w:rFonts w:hint="eastAsia"/>
        </w:rPr>
        <w:t>離床検知前状態、離床検知後状態、減速機構作動禁止状態、減速機構作動許可状態、減速機構作動後状態など、搭載計器が示す状態と、その状態間の遷移条件を示してください。</w:t>
      </w:r>
    </w:p>
    <w:p w14:paraId="0B7B4959" w14:textId="38FA2C8A" w:rsidR="00152818" w:rsidRPr="002F3216" w:rsidRDefault="00152818" w:rsidP="00ED43EF">
      <w:pPr>
        <w:pStyle w:val="a"/>
        <w:rPr>
          <w:color w:val="FF0000"/>
          <w:u w:val="single"/>
        </w:rPr>
      </w:pPr>
      <w:r w:rsidRPr="002F3216">
        <w:rPr>
          <w:rFonts w:hint="eastAsia"/>
          <w:color w:val="FF0000"/>
          <w:u w:val="single"/>
        </w:rPr>
        <w:t>バルブ</w:t>
      </w:r>
      <w:r w:rsidR="000271FE">
        <w:rPr>
          <w:rFonts w:hint="eastAsia"/>
          <w:color w:val="FF0000"/>
          <w:u w:val="single"/>
        </w:rPr>
        <w:t>システムの</w:t>
      </w:r>
      <w:r w:rsidRPr="002F3216">
        <w:rPr>
          <w:rFonts w:hint="eastAsia"/>
          <w:color w:val="FF0000"/>
          <w:u w:val="single"/>
        </w:rPr>
        <w:t>操作などを行う場合は、そのロジックについてもここに示してください。</w:t>
      </w:r>
    </w:p>
    <w:p w14:paraId="2CCE86C6" w14:textId="62623AA8" w:rsidR="008C5BEB" w:rsidRDefault="008C5BEB" w:rsidP="00ED43EF">
      <w:pPr>
        <w:pStyle w:val="a"/>
      </w:pPr>
      <w:r>
        <w:rPr>
          <w:rFonts w:hint="eastAsia"/>
        </w:rPr>
        <w:t>条件が複数ある場合はそのすべてを明確に記述してください。</w:t>
      </w:r>
    </w:p>
    <w:p w14:paraId="7FBCAE1F" w14:textId="6BB196FF" w:rsidR="00F86991" w:rsidRDefault="008C5BEB" w:rsidP="00F86991">
      <w:pPr>
        <w:pStyle w:val="a"/>
      </w:pPr>
      <w:r>
        <w:rPr>
          <w:rFonts w:hint="eastAsia"/>
        </w:rPr>
        <w:t>文章に加えて、例に示すような</w:t>
      </w:r>
      <w:r w:rsidRPr="003E3081">
        <w:rPr>
          <w:rFonts w:hint="eastAsia"/>
          <w:color w:val="FF0000"/>
        </w:rPr>
        <w:t>条件を示す論理回路図</w:t>
      </w:r>
      <w:r w:rsidR="00F02F17" w:rsidRPr="003E3081">
        <w:rPr>
          <w:rFonts w:hint="eastAsia"/>
          <w:color w:val="FF0000"/>
        </w:rPr>
        <w:t>、</w:t>
      </w:r>
      <w:r w:rsidR="002F1700" w:rsidRPr="003E3081">
        <w:rPr>
          <w:rFonts w:hint="eastAsia"/>
          <w:color w:val="FF0000"/>
        </w:rPr>
        <w:t>条件に関わるコンポーネントの</w:t>
      </w:r>
      <w:r w:rsidR="002F1700" w:rsidRPr="003E3081">
        <w:rPr>
          <w:rFonts w:hint="eastAsia"/>
          <w:color w:val="FF0000"/>
        </w:rPr>
        <w:t>UML</w:t>
      </w:r>
      <w:r w:rsidR="002F1700" w:rsidRPr="003E3081">
        <w:rPr>
          <w:rFonts w:hint="eastAsia"/>
          <w:color w:val="FF0000"/>
        </w:rPr>
        <w:t>シーケンス図に時間情報を追加したタイミングチャート</w:t>
      </w:r>
      <w:r w:rsidR="0099128C">
        <w:rPr>
          <w:rFonts w:hint="eastAsia"/>
        </w:rPr>
        <w:t>の</w:t>
      </w:r>
      <w:r w:rsidR="00F055E8">
        <w:rPr>
          <w:rFonts w:hint="eastAsia"/>
        </w:rPr>
        <w:t>2</w:t>
      </w:r>
      <w:r w:rsidR="0099128C">
        <w:rPr>
          <w:rFonts w:hint="eastAsia"/>
        </w:rPr>
        <w:t>つを</w:t>
      </w:r>
      <w:r>
        <w:rPr>
          <w:rFonts w:hint="eastAsia"/>
        </w:rPr>
        <w:t>用いて示すことを推奨します。</w:t>
      </w:r>
    </w:p>
    <w:p w14:paraId="3E05F7B7" w14:textId="279469EE" w:rsidR="00F86991" w:rsidRDefault="00F02F17" w:rsidP="00F02F17">
      <w:pPr>
        <w:pStyle w:val="a"/>
        <w:numPr>
          <w:ilvl w:val="0"/>
          <w:numId w:val="0"/>
        </w:numPr>
        <w:ind w:left="227"/>
        <w:jc w:val="center"/>
      </w:pPr>
      <w:r>
        <w:rPr>
          <w:noProof/>
        </w:rPr>
        <w:drawing>
          <wp:inline distT="0" distB="0" distL="0" distR="0" wp14:anchorId="1465F5A9" wp14:editId="792C13C6">
            <wp:extent cx="5391150" cy="1952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952625"/>
                    </a:xfrm>
                    <a:prstGeom prst="rect">
                      <a:avLst/>
                    </a:prstGeom>
                    <a:noFill/>
                    <a:ln>
                      <a:noFill/>
                    </a:ln>
                  </pic:spPr>
                </pic:pic>
              </a:graphicData>
            </a:graphic>
          </wp:inline>
        </w:drawing>
      </w:r>
    </w:p>
    <w:p w14:paraId="03B0A170" w14:textId="4AB84F64" w:rsidR="00F02F17" w:rsidRDefault="00F02F17" w:rsidP="00F02F17">
      <w:pPr>
        <w:pStyle w:val="a"/>
        <w:numPr>
          <w:ilvl w:val="0"/>
          <w:numId w:val="0"/>
        </w:numPr>
        <w:ind w:left="227"/>
        <w:jc w:val="center"/>
      </w:pPr>
      <w:r>
        <w:rPr>
          <w:rFonts w:hint="eastAsia"/>
        </w:rPr>
        <w:t>図</w:t>
      </w:r>
      <w:r>
        <w:rPr>
          <w:rFonts w:hint="eastAsia"/>
        </w:rPr>
        <w:t>3</w:t>
      </w:r>
      <w:r>
        <w:t xml:space="preserve">.1 </w:t>
      </w:r>
      <w:r>
        <w:rPr>
          <w:rFonts w:hint="eastAsia"/>
        </w:rPr>
        <w:t>論理回路図</w:t>
      </w:r>
      <w:r w:rsidR="002F1700">
        <w:rPr>
          <w:rFonts w:hint="eastAsia"/>
        </w:rPr>
        <w:t>例</w:t>
      </w:r>
    </w:p>
    <w:p w14:paraId="2798E157" w14:textId="2F099582" w:rsidR="00F02F17" w:rsidRDefault="00F02F17" w:rsidP="00F02F17">
      <w:pPr>
        <w:pStyle w:val="a"/>
        <w:numPr>
          <w:ilvl w:val="0"/>
          <w:numId w:val="0"/>
        </w:numPr>
        <w:ind w:left="227"/>
        <w:jc w:val="center"/>
      </w:pPr>
    </w:p>
    <w:p w14:paraId="1DB959F8" w14:textId="5C09E342" w:rsidR="00F02F17" w:rsidRDefault="00F02F17" w:rsidP="00F02F17">
      <w:pPr>
        <w:pStyle w:val="a"/>
        <w:numPr>
          <w:ilvl w:val="0"/>
          <w:numId w:val="0"/>
        </w:numPr>
        <w:ind w:left="227"/>
        <w:jc w:val="center"/>
      </w:pPr>
      <w:r>
        <w:rPr>
          <w:noProof/>
        </w:rPr>
        <w:lastRenderedPageBreak/>
        <w:drawing>
          <wp:inline distT="0" distB="0" distL="0" distR="0" wp14:anchorId="30430E48" wp14:editId="68BC39A9">
            <wp:extent cx="5391150" cy="7410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7410450"/>
                    </a:xfrm>
                    <a:prstGeom prst="rect">
                      <a:avLst/>
                    </a:prstGeom>
                    <a:noFill/>
                    <a:ln>
                      <a:noFill/>
                    </a:ln>
                  </pic:spPr>
                </pic:pic>
              </a:graphicData>
            </a:graphic>
          </wp:inline>
        </w:drawing>
      </w:r>
    </w:p>
    <w:p w14:paraId="026054BD" w14:textId="151DC2F2" w:rsidR="00F02F17" w:rsidRPr="00F02F17" w:rsidRDefault="00F02F17" w:rsidP="00F02F17">
      <w:pPr>
        <w:pStyle w:val="a"/>
        <w:numPr>
          <w:ilvl w:val="0"/>
          <w:numId w:val="0"/>
        </w:numPr>
        <w:ind w:left="227"/>
        <w:jc w:val="center"/>
      </w:pPr>
      <w:r>
        <w:rPr>
          <w:rFonts w:hint="eastAsia"/>
        </w:rPr>
        <w:t>図</w:t>
      </w:r>
      <w:r>
        <w:rPr>
          <w:rFonts w:hint="eastAsia"/>
        </w:rPr>
        <w:t>3</w:t>
      </w:r>
      <w:r>
        <w:t xml:space="preserve">.2 </w:t>
      </w:r>
      <w:r>
        <w:rPr>
          <w:rFonts w:hint="eastAsia"/>
        </w:rPr>
        <w:t>タイミングチャート</w:t>
      </w:r>
      <w:r w:rsidR="002F1700">
        <w:rPr>
          <w:rFonts w:hint="eastAsia"/>
        </w:rPr>
        <w:t>例</w:t>
      </w:r>
    </w:p>
    <w:p w14:paraId="0FF3C5CA" w14:textId="15F77D33" w:rsidR="00F86991" w:rsidRDefault="00F86991" w:rsidP="00152818">
      <w:pPr>
        <w:ind w:left="227" w:hanging="227"/>
      </w:pPr>
    </w:p>
    <w:p w14:paraId="528AC473" w14:textId="2B5570E5" w:rsidR="00F86991" w:rsidRDefault="00F86991" w:rsidP="00F86991">
      <w:pPr>
        <w:pStyle w:val="1"/>
      </w:pPr>
      <w:r>
        <w:rPr>
          <w:rFonts w:hint="eastAsia"/>
        </w:rPr>
        <w:t>無線機の諸元</w:t>
      </w:r>
    </w:p>
    <w:p w14:paraId="07D8B87E" w14:textId="686CCE56" w:rsidR="00F86991" w:rsidRDefault="00F86991" w:rsidP="00F86991">
      <w:pPr>
        <w:pStyle w:val="a"/>
      </w:pPr>
      <w:r>
        <w:rPr>
          <w:rFonts w:hint="eastAsia"/>
        </w:rPr>
        <w:lastRenderedPageBreak/>
        <w:t>無線の有無を示してください。</w:t>
      </w:r>
    </w:p>
    <w:p w14:paraId="00014365" w14:textId="1AA18522" w:rsidR="00F86991" w:rsidRDefault="00F86991" w:rsidP="00F86991">
      <w:pPr>
        <w:pStyle w:val="a"/>
      </w:pPr>
      <w:r>
        <w:rPr>
          <w:rFonts w:hint="eastAsia"/>
        </w:rPr>
        <w:t>無線機を搭載する場合は使用するモジュール型番と周波数帯、チャンネルを示してください。</w:t>
      </w:r>
    </w:p>
    <w:p w14:paraId="417D249F" w14:textId="30E87F3C" w:rsidR="00F86991" w:rsidRDefault="00F86991" w:rsidP="00F86991">
      <w:pPr>
        <w:pStyle w:val="a"/>
      </w:pPr>
      <w:r>
        <w:rPr>
          <w:rFonts w:hint="eastAsia"/>
        </w:rPr>
        <w:t>ロケットに搭載するもの以外に、無線</w:t>
      </w:r>
      <w:r>
        <w:rPr>
          <w:rFonts w:hint="eastAsia"/>
        </w:rPr>
        <w:t>GSE</w:t>
      </w:r>
      <w:r>
        <w:rPr>
          <w:rFonts w:hint="eastAsia"/>
        </w:rPr>
        <w:t>やドローンを使用する場合は同様にそれらの詳細を示してください。</w:t>
      </w:r>
    </w:p>
    <w:p w14:paraId="6265E5F4" w14:textId="243C074B" w:rsidR="00F86991" w:rsidRDefault="00F86991" w:rsidP="00F86991">
      <w:pPr>
        <w:pStyle w:val="a"/>
      </w:pPr>
      <w:r>
        <w:rPr>
          <w:rFonts w:hint="eastAsia"/>
        </w:rPr>
        <w:t>チャンネルについては全体でのチャンネル調整により変更を要請する場合があります。</w:t>
      </w:r>
    </w:p>
    <w:p w14:paraId="2DF080E5" w14:textId="1E4C1E90" w:rsidR="00F86991" w:rsidRDefault="00F86991" w:rsidP="00F86991">
      <w:pPr>
        <w:pStyle w:val="a"/>
      </w:pPr>
      <w:r>
        <w:rPr>
          <w:rFonts w:hint="eastAsia"/>
        </w:rPr>
        <w:t>9</w:t>
      </w:r>
      <w:r>
        <w:t>2</w:t>
      </w:r>
      <w:r>
        <w:rPr>
          <w:rFonts w:hint="eastAsia"/>
        </w:rPr>
        <w:t>0</w:t>
      </w:r>
      <w:r>
        <w:t>MHz</w:t>
      </w:r>
      <w:r>
        <w:rPr>
          <w:rFonts w:hint="eastAsia"/>
        </w:rPr>
        <w:t>帯のチャンネルは電波産業会</w:t>
      </w:r>
      <w:r>
        <w:t>(ARIB)</w:t>
      </w:r>
      <w:r>
        <w:rPr>
          <w:rFonts w:hint="eastAsia"/>
        </w:rPr>
        <w:t>の表記に従ってください。</w:t>
      </w:r>
    </w:p>
    <w:p w14:paraId="4362060D" w14:textId="7CBDE91E" w:rsidR="00F86991" w:rsidRPr="00570412" w:rsidRDefault="00F86991" w:rsidP="00F86991">
      <w:pPr>
        <w:pStyle w:val="a"/>
        <w:numPr>
          <w:ilvl w:val="0"/>
          <w:numId w:val="0"/>
        </w:numPr>
        <w:ind w:left="227"/>
        <w:jc w:val="center"/>
      </w:pPr>
      <w:r w:rsidRPr="00570412">
        <w:rPr>
          <w:rFonts w:hint="eastAsia"/>
        </w:rPr>
        <w:t>表</w:t>
      </w:r>
      <w:r w:rsidRPr="00570412">
        <w:rPr>
          <w:rFonts w:hint="eastAsia"/>
        </w:rPr>
        <w:t>4</w:t>
      </w:r>
      <w:r w:rsidRPr="00570412">
        <w:t xml:space="preserve">.1 </w:t>
      </w:r>
      <w:r w:rsidRPr="00570412">
        <w:rPr>
          <w:rFonts w:hint="eastAsia"/>
        </w:rPr>
        <w:t>周波数</w:t>
      </w:r>
      <w:r w:rsidRPr="00570412">
        <w:t>-</w:t>
      </w:r>
      <w:r w:rsidRPr="00570412">
        <w:rPr>
          <w:rFonts w:hint="eastAsia"/>
        </w:rPr>
        <w:t>チャンネル対応表</w:t>
      </w:r>
    </w:p>
    <w:tbl>
      <w:tblPr>
        <w:tblStyle w:val="ab"/>
        <w:tblW w:w="0" w:type="auto"/>
        <w:tblInd w:w="2235" w:type="dxa"/>
        <w:tblLook w:val="04A0" w:firstRow="1" w:lastRow="0" w:firstColumn="1" w:lastColumn="0" w:noHBand="0" w:noVBand="1"/>
      </w:tblPr>
      <w:tblGrid>
        <w:gridCol w:w="1559"/>
        <w:gridCol w:w="992"/>
        <w:gridCol w:w="992"/>
        <w:gridCol w:w="993"/>
      </w:tblGrid>
      <w:tr w:rsidR="00570412" w:rsidRPr="00570412" w14:paraId="6CAD2382" w14:textId="77777777" w:rsidTr="00570412">
        <w:tc>
          <w:tcPr>
            <w:tcW w:w="1559" w:type="dxa"/>
            <w:hideMark/>
          </w:tcPr>
          <w:p w14:paraId="228EF8FE" w14:textId="127D0EFE" w:rsidR="00F86991" w:rsidRPr="00570412" w:rsidRDefault="00F86991" w:rsidP="00D30E43">
            <w:pPr>
              <w:jc w:val="left"/>
              <w:rPr>
                <w:rFonts w:cs="Times New Roman"/>
                <w:color w:val="4472C4" w:themeColor="accent1"/>
              </w:rPr>
            </w:pPr>
            <w:r w:rsidRPr="00570412">
              <w:rPr>
                <w:rFonts w:cs="Times New Roman" w:hint="eastAsia"/>
                <w:color w:val="4472C4" w:themeColor="accent1"/>
              </w:rPr>
              <w:t>周波数</w:t>
            </w:r>
            <w:r w:rsidR="00DB01B0">
              <w:rPr>
                <w:rFonts w:cs="Times New Roman" w:hint="eastAsia"/>
                <w:color w:val="4472C4" w:themeColor="accent1"/>
              </w:rPr>
              <w:t xml:space="preserve"> /</w:t>
            </w:r>
            <w:r w:rsidRPr="00570412">
              <w:rPr>
                <w:rFonts w:cs="Times New Roman"/>
                <w:color w:val="4472C4" w:themeColor="accent1"/>
              </w:rPr>
              <w:t>MHz</w:t>
            </w:r>
          </w:p>
        </w:tc>
        <w:tc>
          <w:tcPr>
            <w:tcW w:w="992" w:type="dxa"/>
            <w:hideMark/>
          </w:tcPr>
          <w:p w14:paraId="61F2DAB3"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ARIB</w:t>
            </w:r>
          </w:p>
        </w:tc>
        <w:tc>
          <w:tcPr>
            <w:tcW w:w="992" w:type="dxa"/>
            <w:hideMark/>
          </w:tcPr>
          <w:p w14:paraId="3CBCE83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IM920</w:t>
            </w:r>
          </w:p>
        </w:tc>
        <w:tc>
          <w:tcPr>
            <w:tcW w:w="993" w:type="dxa"/>
            <w:hideMark/>
          </w:tcPr>
          <w:p w14:paraId="36260C28"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ES920</w:t>
            </w:r>
          </w:p>
        </w:tc>
      </w:tr>
      <w:tr w:rsidR="00570412" w:rsidRPr="00570412" w14:paraId="4528B748" w14:textId="77777777" w:rsidTr="00570412">
        <w:tc>
          <w:tcPr>
            <w:tcW w:w="1559" w:type="dxa"/>
            <w:hideMark/>
          </w:tcPr>
          <w:p w14:paraId="49382F48"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920.6</w:t>
            </w:r>
          </w:p>
        </w:tc>
        <w:tc>
          <w:tcPr>
            <w:tcW w:w="992" w:type="dxa"/>
            <w:hideMark/>
          </w:tcPr>
          <w:p w14:paraId="0B7ABD2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24</w:t>
            </w:r>
          </w:p>
        </w:tc>
        <w:tc>
          <w:tcPr>
            <w:tcW w:w="992" w:type="dxa"/>
            <w:hideMark/>
          </w:tcPr>
          <w:p w14:paraId="7EB6DBB3"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w:t>
            </w:r>
          </w:p>
        </w:tc>
        <w:tc>
          <w:tcPr>
            <w:tcW w:w="993" w:type="dxa"/>
            <w:hideMark/>
          </w:tcPr>
          <w:p w14:paraId="4817691F"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w:t>
            </w:r>
          </w:p>
        </w:tc>
      </w:tr>
      <w:tr w:rsidR="00570412" w:rsidRPr="00570412" w14:paraId="466DE120" w14:textId="77777777" w:rsidTr="00570412">
        <w:tc>
          <w:tcPr>
            <w:tcW w:w="1559" w:type="dxa"/>
            <w:hideMark/>
          </w:tcPr>
          <w:p w14:paraId="460C2A02"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920.8</w:t>
            </w:r>
          </w:p>
        </w:tc>
        <w:tc>
          <w:tcPr>
            <w:tcW w:w="992" w:type="dxa"/>
            <w:hideMark/>
          </w:tcPr>
          <w:p w14:paraId="5BB47B4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25</w:t>
            </w:r>
          </w:p>
        </w:tc>
        <w:tc>
          <w:tcPr>
            <w:tcW w:w="992" w:type="dxa"/>
            <w:hideMark/>
          </w:tcPr>
          <w:p w14:paraId="35EAF40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w:t>
            </w:r>
          </w:p>
        </w:tc>
        <w:tc>
          <w:tcPr>
            <w:tcW w:w="993" w:type="dxa"/>
            <w:hideMark/>
          </w:tcPr>
          <w:p w14:paraId="11A01C6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w:t>
            </w:r>
          </w:p>
        </w:tc>
      </w:tr>
      <w:tr w:rsidR="00570412" w:rsidRPr="00570412" w14:paraId="0904303F" w14:textId="77777777" w:rsidTr="00570412">
        <w:tc>
          <w:tcPr>
            <w:tcW w:w="1559" w:type="dxa"/>
            <w:hideMark/>
          </w:tcPr>
          <w:p w14:paraId="0062565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921.0</w:t>
            </w:r>
          </w:p>
        </w:tc>
        <w:tc>
          <w:tcPr>
            <w:tcW w:w="992" w:type="dxa"/>
            <w:hideMark/>
          </w:tcPr>
          <w:p w14:paraId="579695DA"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26</w:t>
            </w:r>
          </w:p>
        </w:tc>
        <w:tc>
          <w:tcPr>
            <w:tcW w:w="992" w:type="dxa"/>
            <w:hideMark/>
          </w:tcPr>
          <w:p w14:paraId="46FFB50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w:t>
            </w:r>
          </w:p>
        </w:tc>
        <w:tc>
          <w:tcPr>
            <w:tcW w:w="993" w:type="dxa"/>
            <w:hideMark/>
          </w:tcPr>
          <w:p w14:paraId="5AD06D7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w:t>
            </w:r>
          </w:p>
        </w:tc>
      </w:tr>
      <w:tr w:rsidR="00570412" w:rsidRPr="00570412" w14:paraId="7C2C95A2" w14:textId="77777777" w:rsidTr="00570412">
        <w:tc>
          <w:tcPr>
            <w:tcW w:w="1559" w:type="dxa"/>
            <w:hideMark/>
          </w:tcPr>
          <w:p w14:paraId="00BB955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921.2</w:t>
            </w:r>
          </w:p>
        </w:tc>
        <w:tc>
          <w:tcPr>
            <w:tcW w:w="992" w:type="dxa"/>
            <w:hideMark/>
          </w:tcPr>
          <w:p w14:paraId="375CE3C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27</w:t>
            </w:r>
          </w:p>
        </w:tc>
        <w:tc>
          <w:tcPr>
            <w:tcW w:w="992" w:type="dxa"/>
            <w:hideMark/>
          </w:tcPr>
          <w:p w14:paraId="019B137A"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4</w:t>
            </w:r>
          </w:p>
        </w:tc>
        <w:tc>
          <w:tcPr>
            <w:tcW w:w="993" w:type="dxa"/>
            <w:hideMark/>
          </w:tcPr>
          <w:p w14:paraId="3546E78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4</w:t>
            </w:r>
          </w:p>
        </w:tc>
      </w:tr>
      <w:tr w:rsidR="00570412" w:rsidRPr="00570412" w14:paraId="61338324" w14:textId="77777777" w:rsidTr="00570412">
        <w:tc>
          <w:tcPr>
            <w:tcW w:w="1559" w:type="dxa"/>
            <w:hideMark/>
          </w:tcPr>
          <w:p w14:paraId="557555A8"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921.4</w:t>
            </w:r>
          </w:p>
        </w:tc>
        <w:tc>
          <w:tcPr>
            <w:tcW w:w="992" w:type="dxa"/>
            <w:hideMark/>
          </w:tcPr>
          <w:p w14:paraId="1164028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28</w:t>
            </w:r>
          </w:p>
        </w:tc>
        <w:tc>
          <w:tcPr>
            <w:tcW w:w="992" w:type="dxa"/>
            <w:hideMark/>
          </w:tcPr>
          <w:p w14:paraId="44C279A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5</w:t>
            </w:r>
          </w:p>
        </w:tc>
        <w:tc>
          <w:tcPr>
            <w:tcW w:w="993" w:type="dxa"/>
            <w:hideMark/>
          </w:tcPr>
          <w:p w14:paraId="73C17F0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5</w:t>
            </w:r>
          </w:p>
        </w:tc>
      </w:tr>
      <w:tr w:rsidR="00570412" w:rsidRPr="00570412" w14:paraId="283A4FB3" w14:textId="77777777" w:rsidTr="00570412">
        <w:tc>
          <w:tcPr>
            <w:tcW w:w="1559" w:type="dxa"/>
            <w:hideMark/>
          </w:tcPr>
          <w:p w14:paraId="103AD41F"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921.6</w:t>
            </w:r>
          </w:p>
        </w:tc>
        <w:tc>
          <w:tcPr>
            <w:tcW w:w="992" w:type="dxa"/>
            <w:hideMark/>
          </w:tcPr>
          <w:p w14:paraId="3BE86D2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29</w:t>
            </w:r>
          </w:p>
        </w:tc>
        <w:tc>
          <w:tcPr>
            <w:tcW w:w="992" w:type="dxa"/>
            <w:hideMark/>
          </w:tcPr>
          <w:p w14:paraId="5EB01402"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6</w:t>
            </w:r>
          </w:p>
        </w:tc>
        <w:tc>
          <w:tcPr>
            <w:tcW w:w="993" w:type="dxa"/>
            <w:hideMark/>
          </w:tcPr>
          <w:p w14:paraId="23FC7C53"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6</w:t>
            </w:r>
          </w:p>
        </w:tc>
      </w:tr>
      <w:tr w:rsidR="00570412" w:rsidRPr="00570412" w14:paraId="219A2504" w14:textId="77777777" w:rsidTr="00570412">
        <w:tc>
          <w:tcPr>
            <w:tcW w:w="1559" w:type="dxa"/>
            <w:hideMark/>
          </w:tcPr>
          <w:p w14:paraId="60104DCF"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921.8</w:t>
            </w:r>
          </w:p>
        </w:tc>
        <w:tc>
          <w:tcPr>
            <w:tcW w:w="992" w:type="dxa"/>
            <w:hideMark/>
          </w:tcPr>
          <w:p w14:paraId="6C85D87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30</w:t>
            </w:r>
          </w:p>
        </w:tc>
        <w:tc>
          <w:tcPr>
            <w:tcW w:w="992" w:type="dxa"/>
            <w:hideMark/>
          </w:tcPr>
          <w:p w14:paraId="65CF088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7</w:t>
            </w:r>
          </w:p>
        </w:tc>
        <w:tc>
          <w:tcPr>
            <w:tcW w:w="993" w:type="dxa"/>
            <w:hideMark/>
          </w:tcPr>
          <w:p w14:paraId="52870A12"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7</w:t>
            </w:r>
          </w:p>
        </w:tc>
      </w:tr>
      <w:tr w:rsidR="00570412" w:rsidRPr="00570412" w14:paraId="00277581" w14:textId="77777777" w:rsidTr="00570412">
        <w:tc>
          <w:tcPr>
            <w:tcW w:w="1559" w:type="dxa"/>
            <w:hideMark/>
          </w:tcPr>
          <w:p w14:paraId="318AC11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922.0</w:t>
            </w:r>
          </w:p>
        </w:tc>
        <w:tc>
          <w:tcPr>
            <w:tcW w:w="992" w:type="dxa"/>
            <w:hideMark/>
          </w:tcPr>
          <w:p w14:paraId="331DDFB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31</w:t>
            </w:r>
          </w:p>
        </w:tc>
        <w:tc>
          <w:tcPr>
            <w:tcW w:w="992" w:type="dxa"/>
            <w:hideMark/>
          </w:tcPr>
          <w:p w14:paraId="1C1BC22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8</w:t>
            </w:r>
          </w:p>
        </w:tc>
        <w:tc>
          <w:tcPr>
            <w:tcW w:w="993" w:type="dxa"/>
            <w:hideMark/>
          </w:tcPr>
          <w:p w14:paraId="6FF409C3"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8</w:t>
            </w:r>
          </w:p>
        </w:tc>
      </w:tr>
      <w:tr w:rsidR="00570412" w:rsidRPr="00570412" w14:paraId="62303E51" w14:textId="77777777" w:rsidTr="00570412">
        <w:tc>
          <w:tcPr>
            <w:tcW w:w="1559" w:type="dxa"/>
            <w:hideMark/>
          </w:tcPr>
          <w:p w14:paraId="04D38C7D"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922.2</w:t>
            </w:r>
          </w:p>
        </w:tc>
        <w:tc>
          <w:tcPr>
            <w:tcW w:w="992" w:type="dxa"/>
            <w:hideMark/>
          </w:tcPr>
          <w:p w14:paraId="42C15AD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32</w:t>
            </w:r>
          </w:p>
        </w:tc>
        <w:tc>
          <w:tcPr>
            <w:tcW w:w="992" w:type="dxa"/>
            <w:hideMark/>
          </w:tcPr>
          <w:p w14:paraId="0EC70AF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w:t>
            </w:r>
          </w:p>
        </w:tc>
        <w:tc>
          <w:tcPr>
            <w:tcW w:w="993" w:type="dxa"/>
            <w:hideMark/>
          </w:tcPr>
          <w:p w14:paraId="04FC680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w:t>
            </w:r>
          </w:p>
        </w:tc>
      </w:tr>
      <w:tr w:rsidR="00570412" w:rsidRPr="00570412" w14:paraId="541540C9" w14:textId="77777777" w:rsidTr="00570412">
        <w:tc>
          <w:tcPr>
            <w:tcW w:w="1559" w:type="dxa"/>
            <w:hideMark/>
          </w:tcPr>
          <w:p w14:paraId="6FD39ED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922.4</w:t>
            </w:r>
          </w:p>
        </w:tc>
        <w:tc>
          <w:tcPr>
            <w:tcW w:w="992" w:type="dxa"/>
            <w:hideMark/>
          </w:tcPr>
          <w:p w14:paraId="248169C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33</w:t>
            </w:r>
          </w:p>
        </w:tc>
        <w:tc>
          <w:tcPr>
            <w:tcW w:w="992" w:type="dxa"/>
            <w:hideMark/>
          </w:tcPr>
          <w:p w14:paraId="13C4092E"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10</w:t>
            </w:r>
          </w:p>
        </w:tc>
        <w:tc>
          <w:tcPr>
            <w:tcW w:w="993" w:type="dxa"/>
            <w:hideMark/>
          </w:tcPr>
          <w:p w14:paraId="62A0F64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10</w:t>
            </w:r>
          </w:p>
        </w:tc>
      </w:tr>
      <w:tr w:rsidR="00570412" w:rsidRPr="00570412" w14:paraId="3B5715AD" w14:textId="77777777" w:rsidTr="00570412">
        <w:tc>
          <w:tcPr>
            <w:tcW w:w="1559" w:type="dxa"/>
            <w:hideMark/>
          </w:tcPr>
          <w:p w14:paraId="4E6338EF"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922.6</w:t>
            </w:r>
          </w:p>
        </w:tc>
        <w:tc>
          <w:tcPr>
            <w:tcW w:w="992" w:type="dxa"/>
            <w:hideMark/>
          </w:tcPr>
          <w:p w14:paraId="4F8C017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34</w:t>
            </w:r>
          </w:p>
        </w:tc>
        <w:tc>
          <w:tcPr>
            <w:tcW w:w="992" w:type="dxa"/>
            <w:hideMark/>
          </w:tcPr>
          <w:p w14:paraId="49210780"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11</w:t>
            </w:r>
          </w:p>
        </w:tc>
        <w:tc>
          <w:tcPr>
            <w:tcW w:w="993" w:type="dxa"/>
            <w:hideMark/>
          </w:tcPr>
          <w:p w14:paraId="1329881A"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11</w:t>
            </w:r>
          </w:p>
        </w:tc>
      </w:tr>
      <w:tr w:rsidR="00570412" w:rsidRPr="00570412" w14:paraId="14A38493" w14:textId="77777777" w:rsidTr="00570412">
        <w:tc>
          <w:tcPr>
            <w:tcW w:w="1559" w:type="dxa"/>
            <w:hideMark/>
          </w:tcPr>
          <w:p w14:paraId="16E76B9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922.8</w:t>
            </w:r>
          </w:p>
        </w:tc>
        <w:tc>
          <w:tcPr>
            <w:tcW w:w="992" w:type="dxa"/>
            <w:hideMark/>
          </w:tcPr>
          <w:p w14:paraId="471715E2"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35</w:t>
            </w:r>
          </w:p>
        </w:tc>
        <w:tc>
          <w:tcPr>
            <w:tcW w:w="992" w:type="dxa"/>
            <w:hideMark/>
          </w:tcPr>
          <w:p w14:paraId="5BAF6860"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12</w:t>
            </w:r>
          </w:p>
        </w:tc>
        <w:tc>
          <w:tcPr>
            <w:tcW w:w="993" w:type="dxa"/>
            <w:hideMark/>
          </w:tcPr>
          <w:p w14:paraId="73440C9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12</w:t>
            </w:r>
          </w:p>
        </w:tc>
      </w:tr>
      <w:tr w:rsidR="00570412" w:rsidRPr="00570412" w14:paraId="7A82D5B3" w14:textId="77777777" w:rsidTr="00570412">
        <w:tc>
          <w:tcPr>
            <w:tcW w:w="1559" w:type="dxa"/>
            <w:hideMark/>
          </w:tcPr>
          <w:p w14:paraId="6021CA2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923.0</w:t>
            </w:r>
          </w:p>
        </w:tc>
        <w:tc>
          <w:tcPr>
            <w:tcW w:w="992" w:type="dxa"/>
            <w:hideMark/>
          </w:tcPr>
          <w:p w14:paraId="0B55105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36</w:t>
            </w:r>
          </w:p>
        </w:tc>
        <w:tc>
          <w:tcPr>
            <w:tcW w:w="992" w:type="dxa"/>
            <w:hideMark/>
          </w:tcPr>
          <w:p w14:paraId="596088B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13</w:t>
            </w:r>
          </w:p>
        </w:tc>
        <w:tc>
          <w:tcPr>
            <w:tcW w:w="993" w:type="dxa"/>
            <w:hideMark/>
          </w:tcPr>
          <w:p w14:paraId="676A77CD"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13</w:t>
            </w:r>
          </w:p>
        </w:tc>
      </w:tr>
      <w:tr w:rsidR="00570412" w:rsidRPr="00570412" w14:paraId="66F0ADFE" w14:textId="77777777" w:rsidTr="00570412">
        <w:tc>
          <w:tcPr>
            <w:tcW w:w="1559" w:type="dxa"/>
            <w:hideMark/>
          </w:tcPr>
          <w:p w14:paraId="084D3941"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923.2</w:t>
            </w:r>
          </w:p>
        </w:tc>
        <w:tc>
          <w:tcPr>
            <w:tcW w:w="992" w:type="dxa"/>
            <w:hideMark/>
          </w:tcPr>
          <w:p w14:paraId="159A2498"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37</w:t>
            </w:r>
          </w:p>
        </w:tc>
        <w:tc>
          <w:tcPr>
            <w:tcW w:w="992" w:type="dxa"/>
            <w:hideMark/>
          </w:tcPr>
          <w:p w14:paraId="557A949D"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14</w:t>
            </w:r>
          </w:p>
        </w:tc>
        <w:tc>
          <w:tcPr>
            <w:tcW w:w="993" w:type="dxa"/>
            <w:hideMark/>
          </w:tcPr>
          <w:p w14:paraId="5AA42A1E"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14</w:t>
            </w:r>
          </w:p>
        </w:tc>
      </w:tr>
      <w:tr w:rsidR="00570412" w:rsidRPr="00570412" w14:paraId="33DD2CEF" w14:textId="77777777" w:rsidTr="00570412">
        <w:tc>
          <w:tcPr>
            <w:tcW w:w="1559" w:type="dxa"/>
            <w:hideMark/>
          </w:tcPr>
          <w:p w14:paraId="3A4FD51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923.4</w:t>
            </w:r>
          </w:p>
        </w:tc>
        <w:tc>
          <w:tcPr>
            <w:tcW w:w="992" w:type="dxa"/>
            <w:hideMark/>
          </w:tcPr>
          <w:p w14:paraId="23AEE22C"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38</w:t>
            </w:r>
          </w:p>
        </w:tc>
        <w:tc>
          <w:tcPr>
            <w:tcW w:w="992" w:type="dxa"/>
            <w:hideMark/>
          </w:tcPr>
          <w:p w14:paraId="07276D68"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15</w:t>
            </w:r>
          </w:p>
        </w:tc>
        <w:tc>
          <w:tcPr>
            <w:tcW w:w="993" w:type="dxa"/>
            <w:hideMark/>
          </w:tcPr>
          <w:p w14:paraId="0E9CE3D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15</w:t>
            </w:r>
          </w:p>
        </w:tc>
      </w:tr>
      <w:tr w:rsidR="00570412" w:rsidRPr="00570412" w14:paraId="4DF883EF" w14:textId="77777777" w:rsidTr="00570412">
        <w:tc>
          <w:tcPr>
            <w:tcW w:w="1559" w:type="dxa"/>
            <w:hideMark/>
          </w:tcPr>
          <w:p w14:paraId="47119C66"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923.6</w:t>
            </w:r>
          </w:p>
        </w:tc>
        <w:tc>
          <w:tcPr>
            <w:tcW w:w="992" w:type="dxa"/>
            <w:hideMark/>
          </w:tcPr>
          <w:p w14:paraId="09A9CB27"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39</w:t>
            </w:r>
          </w:p>
        </w:tc>
        <w:tc>
          <w:tcPr>
            <w:tcW w:w="992" w:type="dxa"/>
            <w:hideMark/>
          </w:tcPr>
          <w:p w14:paraId="51E33F54"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w:t>
            </w:r>
          </w:p>
        </w:tc>
        <w:tc>
          <w:tcPr>
            <w:tcW w:w="993" w:type="dxa"/>
            <w:hideMark/>
          </w:tcPr>
          <w:p w14:paraId="1601612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16</w:t>
            </w:r>
          </w:p>
        </w:tc>
      </w:tr>
      <w:tr w:rsidR="00570412" w:rsidRPr="00570412" w14:paraId="02270B0A" w14:textId="77777777" w:rsidTr="00570412">
        <w:tc>
          <w:tcPr>
            <w:tcW w:w="4536" w:type="dxa"/>
            <w:gridSpan w:val="4"/>
            <w:hideMark/>
          </w:tcPr>
          <w:p w14:paraId="51EA4A34" w14:textId="77777777" w:rsidR="00F86991" w:rsidRPr="00570412" w:rsidRDefault="00F86991" w:rsidP="00D30E43">
            <w:pPr>
              <w:jc w:val="center"/>
              <w:rPr>
                <w:rFonts w:cs="Times New Roman"/>
                <w:color w:val="4472C4" w:themeColor="accent1"/>
              </w:rPr>
            </w:pPr>
            <w:r w:rsidRPr="00570412">
              <w:rPr>
                <w:rFonts w:asciiTheme="minorEastAsia" w:hAnsiTheme="minorEastAsia" w:cs="Times New Roman" w:hint="eastAsia"/>
                <w:color w:val="4472C4" w:themeColor="accent1"/>
              </w:rPr>
              <w:t>・</w:t>
            </w:r>
          </w:p>
          <w:p w14:paraId="242D99B0" w14:textId="77777777" w:rsidR="00F86991" w:rsidRPr="00570412" w:rsidRDefault="00F86991" w:rsidP="00D30E43">
            <w:pPr>
              <w:jc w:val="center"/>
              <w:rPr>
                <w:rFonts w:cs="Times New Roman"/>
                <w:color w:val="4472C4" w:themeColor="accent1"/>
              </w:rPr>
            </w:pPr>
            <w:r w:rsidRPr="00570412">
              <w:rPr>
                <w:rFonts w:asciiTheme="minorEastAsia" w:hAnsiTheme="minorEastAsia" w:cs="Times New Roman" w:hint="eastAsia"/>
                <w:color w:val="4472C4" w:themeColor="accent1"/>
              </w:rPr>
              <w:t>・</w:t>
            </w:r>
          </w:p>
          <w:p w14:paraId="046DC4E4" w14:textId="77777777" w:rsidR="00F86991" w:rsidRPr="00570412" w:rsidRDefault="00F86991" w:rsidP="00D30E43">
            <w:pPr>
              <w:jc w:val="center"/>
              <w:rPr>
                <w:rFonts w:cs="Times New Roman"/>
                <w:color w:val="4472C4" w:themeColor="accent1"/>
              </w:rPr>
            </w:pPr>
            <w:r w:rsidRPr="00570412">
              <w:rPr>
                <w:rFonts w:asciiTheme="minorEastAsia" w:hAnsiTheme="minorEastAsia" w:cs="Times New Roman" w:hint="eastAsia"/>
                <w:color w:val="4472C4" w:themeColor="accent1"/>
              </w:rPr>
              <w:t>・</w:t>
            </w:r>
          </w:p>
        </w:tc>
      </w:tr>
      <w:tr w:rsidR="00570412" w:rsidRPr="00570412" w14:paraId="1BAED1BA" w14:textId="77777777" w:rsidTr="00570412">
        <w:tc>
          <w:tcPr>
            <w:tcW w:w="1559" w:type="dxa"/>
            <w:hideMark/>
          </w:tcPr>
          <w:p w14:paraId="2EDF388E"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928.0</w:t>
            </w:r>
          </w:p>
        </w:tc>
        <w:tc>
          <w:tcPr>
            <w:tcW w:w="992" w:type="dxa"/>
            <w:hideMark/>
          </w:tcPr>
          <w:p w14:paraId="448962B9"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61</w:t>
            </w:r>
          </w:p>
        </w:tc>
        <w:tc>
          <w:tcPr>
            <w:tcW w:w="992" w:type="dxa"/>
            <w:hideMark/>
          </w:tcPr>
          <w:p w14:paraId="659D3A75"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w:t>
            </w:r>
          </w:p>
        </w:tc>
        <w:tc>
          <w:tcPr>
            <w:tcW w:w="993" w:type="dxa"/>
            <w:hideMark/>
          </w:tcPr>
          <w:p w14:paraId="5BD87FE1" w14:textId="77777777" w:rsidR="00F86991" w:rsidRPr="00570412" w:rsidRDefault="00F86991" w:rsidP="00D30E43">
            <w:pPr>
              <w:jc w:val="left"/>
              <w:rPr>
                <w:rFonts w:cs="Times New Roman"/>
                <w:color w:val="4472C4" w:themeColor="accent1"/>
              </w:rPr>
            </w:pPr>
            <w:r w:rsidRPr="00570412">
              <w:rPr>
                <w:rFonts w:cs="Times New Roman"/>
                <w:color w:val="4472C4" w:themeColor="accent1"/>
              </w:rPr>
              <w:t>38</w:t>
            </w:r>
          </w:p>
        </w:tc>
      </w:tr>
    </w:tbl>
    <w:p w14:paraId="693D38E0" w14:textId="1CA51352" w:rsidR="00F86991" w:rsidRDefault="00F86991" w:rsidP="00F86991"/>
    <w:p w14:paraId="03E2E82A" w14:textId="4F2C682F" w:rsidR="00F86991" w:rsidRDefault="00F86991" w:rsidP="00F86991">
      <w:pPr>
        <w:pStyle w:val="1"/>
      </w:pPr>
      <w:r>
        <w:rPr>
          <w:rFonts w:hint="eastAsia"/>
        </w:rPr>
        <w:t>動作検証</w:t>
      </w:r>
    </w:p>
    <w:p w14:paraId="75A5A724" w14:textId="558CADF0" w:rsidR="00F86991" w:rsidRPr="002F3216" w:rsidRDefault="00F86991" w:rsidP="00C437FD">
      <w:pPr>
        <w:pStyle w:val="a"/>
        <w:rPr>
          <w:color w:val="FF0000"/>
          <w:u w:val="single"/>
        </w:rPr>
      </w:pPr>
      <w:r w:rsidRPr="002F3216">
        <w:rPr>
          <w:rFonts w:hint="eastAsia"/>
          <w:color w:val="FF0000"/>
          <w:u w:val="single"/>
        </w:rPr>
        <w:t>フライトピンによる離昇検知や減速機構</w:t>
      </w:r>
      <w:r w:rsidR="00957795" w:rsidRPr="002F3216">
        <w:rPr>
          <w:rFonts w:hint="eastAsia"/>
          <w:color w:val="FF0000"/>
          <w:u w:val="single"/>
        </w:rPr>
        <w:t>作動</w:t>
      </w:r>
      <w:r w:rsidRPr="002F3216">
        <w:rPr>
          <w:rFonts w:hint="eastAsia"/>
          <w:color w:val="FF0000"/>
          <w:u w:val="single"/>
        </w:rPr>
        <w:t>指令が正常に</w:t>
      </w:r>
      <w:r w:rsidR="00957795" w:rsidRPr="002F3216">
        <w:rPr>
          <w:rFonts w:hint="eastAsia"/>
          <w:color w:val="FF0000"/>
          <w:u w:val="single"/>
        </w:rPr>
        <w:t>作動</w:t>
      </w:r>
      <w:r w:rsidRPr="002F3216">
        <w:rPr>
          <w:rFonts w:hint="eastAsia"/>
          <w:color w:val="FF0000"/>
          <w:u w:val="single"/>
        </w:rPr>
        <w:t>することの検証を行ってください。</w:t>
      </w:r>
    </w:p>
    <w:p w14:paraId="10F9A96E" w14:textId="5624BCEA" w:rsidR="00C437FD" w:rsidRPr="002F3216" w:rsidRDefault="00C437FD" w:rsidP="00C437FD">
      <w:pPr>
        <w:pStyle w:val="a"/>
        <w:rPr>
          <w:color w:val="FF0000"/>
          <w:u w:val="single"/>
        </w:rPr>
      </w:pPr>
      <w:r w:rsidRPr="002F3216">
        <w:rPr>
          <w:rFonts w:hint="eastAsia"/>
          <w:color w:val="FF0000"/>
          <w:u w:val="single"/>
        </w:rPr>
        <w:t>成功の基準を明確に示してください。</w:t>
      </w:r>
    </w:p>
    <w:p w14:paraId="5A7047A1" w14:textId="708066A6" w:rsidR="00C437FD" w:rsidRPr="002F3216" w:rsidRDefault="00C437FD" w:rsidP="00C437FD">
      <w:pPr>
        <w:pStyle w:val="a"/>
        <w:rPr>
          <w:color w:val="FF0000"/>
          <w:u w:val="single"/>
        </w:rPr>
      </w:pPr>
      <w:r w:rsidRPr="002F3216">
        <w:rPr>
          <w:rFonts w:hint="eastAsia"/>
          <w:color w:val="FF0000"/>
          <w:u w:val="single"/>
        </w:rPr>
        <w:lastRenderedPageBreak/>
        <w:t>結果としてどのように作動したかを示すとともに、そう判断した根拠となるデータ</w:t>
      </w:r>
      <w:r w:rsidRPr="002F3216">
        <w:rPr>
          <w:rFonts w:hint="eastAsia"/>
          <w:color w:val="FF0000"/>
          <w:u w:val="single"/>
        </w:rPr>
        <w:t>(</w:t>
      </w:r>
      <w:r w:rsidRPr="002F3216">
        <w:rPr>
          <w:rFonts w:hint="eastAsia"/>
          <w:color w:val="FF0000"/>
          <w:u w:val="single"/>
        </w:rPr>
        <w:t>センサのログ、写真、動画など</w:t>
      </w:r>
      <w:r w:rsidRPr="002F3216">
        <w:rPr>
          <w:rFonts w:hint="eastAsia"/>
          <w:color w:val="FF0000"/>
          <w:u w:val="single"/>
        </w:rPr>
        <w:t>)</w:t>
      </w:r>
      <w:r w:rsidRPr="002F3216">
        <w:rPr>
          <w:rFonts w:hint="eastAsia"/>
          <w:color w:val="FF0000"/>
          <w:u w:val="single"/>
        </w:rPr>
        <w:t>を示してください。</w:t>
      </w:r>
    </w:p>
    <w:p w14:paraId="3384F59A" w14:textId="57FBAF19" w:rsidR="00C437FD" w:rsidRPr="00152818" w:rsidRDefault="00152818" w:rsidP="00152818">
      <w:pPr>
        <w:pStyle w:val="a"/>
        <w:rPr>
          <w:color w:val="FF0000"/>
        </w:rPr>
      </w:pPr>
      <w:r w:rsidRPr="002F3216">
        <w:rPr>
          <w:rFonts w:hint="eastAsia"/>
          <w:color w:val="FF0000"/>
          <w:u w:val="single"/>
        </w:rPr>
        <w:t>ここでいう動作検証とはアクチュエータの駆動までを指し、アクチュエータが減速装置放出機構を作動させられるかどうかは構造設計審査書で評価します。</w:t>
      </w:r>
    </w:p>
    <w:p w14:paraId="3B98D434" w14:textId="3847E323" w:rsidR="00F86991" w:rsidRDefault="00F86991" w:rsidP="00F86991">
      <w:pPr>
        <w:pStyle w:val="a"/>
      </w:pPr>
      <w:r>
        <w:rPr>
          <w:rFonts w:hint="eastAsia"/>
        </w:rPr>
        <w:t>搭載計器を製作中である場合は、検証試験をいつ、どのように行うかを明記してください。</w:t>
      </w:r>
    </w:p>
    <w:p w14:paraId="38E180DE" w14:textId="016355CE" w:rsidR="00F86991" w:rsidRDefault="00F86991" w:rsidP="00F86991">
      <w:pPr>
        <w:pStyle w:val="a"/>
      </w:pPr>
      <w:r>
        <w:rPr>
          <w:rFonts w:hint="eastAsia"/>
        </w:rPr>
        <w:t>多段ロケットについての動作検証は</w:t>
      </w:r>
      <w:r>
        <w:rPr>
          <w:rFonts w:hint="eastAsia"/>
        </w:rPr>
        <w:t>6</w:t>
      </w:r>
      <w:r>
        <w:rPr>
          <w:rFonts w:hint="eastAsia"/>
        </w:rPr>
        <w:t>章に、機体制御</w:t>
      </w:r>
      <w:r w:rsidR="000B2801">
        <w:rPr>
          <w:rFonts w:hint="eastAsia"/>
        </w:rPr>
        <w:t>(</w:t>
      </w:r>
      <w:r w:rsidR="000B2801">
        <w:rPr>
          <w:rFonts w:hint="eastAsia"/>
        </w:rPr>
        <w:t>姿勢制御やリーフィングなど</w:t>
      </w:r>
      <w:r w:rsidR="000B2801">
        <w:rPr>
          <w:rFonts w:hint="eastAsia"/>
        </w:rPr>
        <w:t>)</w:t>
      </w:r>
      <w:r>
        <w:rPr>
          <w:rFonts w:hint="eastAsia"/>
        </w:rPr>
        <w:t>を行う場合についての動作検証は</w:t>
      </w:r>
      <w:r>
        <w:rPr>
          <w:rFonts w:hint="eastAsia"/>
        </w:rPr>
        <w:t>7</w:t>
      </w:r>
      <w:r>
        <w:rPr>
          <w:rFonts w:hint="eastAsia"/>
        </w:rPr>
        <w:t>章に示してください。</w:t>
      </w:r>
    </w:p>
    <w:p w14:paraId="3D5B5C04" w14:textId="0F730534" w:rsidR="00F86991" w:rsidRDefault="00F86991" w:rsidP="00F86991"/>
    <w:p w14:paraId="33B2C5F7" w14:textId="5FCB6C2C" w:rsidR="00F86991" w:rsidRDefault="00F86991" w:rsidP="00F86991">
      <w:pPr>
        <w:pStyle w:val="1"/>
      </w:pPr>
      <w:r>
        <w:rPr>
          <w:rFonts w:hint="eastAsia"/>
        </w:rPr>
        <w:t>多段式ロケット</w:t>
      </w:r>
    </w:p>
    <w:p w14:paraId="1A01BFBC" w14:textId="70F805D5" w:rsidR="00F86991" w:rsidRDefault="000B2801" w:rsidP="00F86991">
      <w:pPr>
        <w:pStyle w:val="a"/>
      </w:pPr>
      <w:r>
        <w:rPr>
          <w:rFonts w:hint="eastAsia"/>
        </w:rPr>
        <w:t>二段目以降の点火・分離システムを使用する場合、その概要と動作検証結果について示してください。</w:t>
      </w:r>
    </w:p>
    <w:p w14:paraId="7604BBE7" w14:textId="63141F40" w:rsidR="000B2801" w:rsidRDefault="000B2801" w:rsidP="00F86991">
      <w:pPr>
        <w:pStyle w:val="a"/>
      </w:pPr>
      <w:r>
        <w:rPr>
          <w:rFonts w:hint="eastAsia"/>
        </w:rPr>
        <w:t>多段式ロケットの打上げを行う場合、二段目以降の点火・分離システムが想定するタイミング以外では</w:t>
      </w:r>
      <w:r w:rsidR="00957795">
        <w:rPr>
          <w:rFonts w:hint="eastAsia"/>
        </w:rPr>
        <w:t>作動</w:t>
      </w:r>
      <w:r>
        <w:rPr>
          <w:rFonts w:hint="eastAsia"/>
        </w:rPr>
        <w:t>しない設計になっていることを示し、その動作条件を記載してください。</w:t>
      </w:r>
    </w:p>
    <w:p w14:paraId="4EAF0E5C" w14:textId="1937B83C" w:rsidR="000B2801" w:rsidRDefault="000B2801" w:rsidP="00F86991">
      <w:pPr>
        <w:pStyle w:val="a"/>
      </w:pPr>
      <w:r>
        <w:rPr>
          <w:rFonts w:hint="eastAsia"/>
        </w:rPr>
        <w:t>点火・分離システムは素子や部品が故障した場合には点火されないよう設計してください。</w:t>
      </w:r>
    </w:p>
    <w:p w14:paraId="09A3A4C6" w14:textId="0E4AC0EB" w:rsidR="000B2801" w:rsidRDefault="000B2801" w:rsidP="00F86991">
      <w:pPr>
        <w:pStyle w:val="a"/>
      </w:pPr>
      <w:r>
        <w:rPr>
          <w:rFonts w:hint="eastAsia"/>
        </w:rPr>
        <w:t>点火・分離システムが想定したタイミング以外では</w:t>
      </w:r>
      <w:r w:rsidR="00957795">
        <w:rPr>
          <w:rFonts w:hint="eastAsia"/>
        </w:rPr>
        <w:t>作動</w:t>
      </w:r>
      <w:r>
        <w:rPr>
          <w:rFonts w:hint="eastAsia"/>
        </w:rPr>
        <w:t>しないことを試験によって示してください。試験は</w:t>
      </w:r>
      <w:r>
        <w:rPr>
          <w:rFonts w:hint="eastAsia"/>
        </w:rPr>
        <w:t>1</w:t>
      </w:r>
      <w:r>
        <w:t>0</w:t>
      </w:r>
      <w:r>
        <w:rPr>
          <w:rFonts w:hint="eastAsia"/>
        </w:rPr>
        <w:t>回以上行い、成功率が</w:t>
      </w:r>
      <w:r>
        <w:rPr>
          <w:rFonts w:hint="eastAsia"/>
        </w:rPr>
        <w:t>9</w:t>
      </w:r>
      <w:r>
        <w:t>0%</w:t>
      </w:r>
      <w:r>
        <w:rPr>
          <w:rFonts w:hint="eastAsia"/>
        </w:rPr>
        <w:t>以上であることを示してください。</w:t>
      </w:r>
    </w:p>
    <w:p w14:paraId="6482A0AD" w14:textId="13D0A39B" w:rsidR="000B2801" w:rsidRDefault="000B2801" w:rsidP="000B2801"/>
    <w:p w14:paraId="5E2BA5DD" w14:textId="5ADF78A1" w:rsidR="000B2801" w:rsidRDefault="000B2801" w:rsidP="000B2801">
      <w:pPr>
        <w:pStyle w:val="1"/>
      </w:pPr>
      <w:r>
        <w:rPr>
          <w:rFonts w:hint="eastAsia"/>
        </w:rPr>
        <w:t>機体制御</w:t>
      </w:r>
    </w:p>
    <w:p w14:paraId="4A23AC8E" w14:textId="724A1F36" w:rsidR="000B2801" w:rsidRDefault="000B2801" w:rsidP="000B2801">
      <w:pPr>
        <w:pStyle w:val="a"/>
      </w:pPr>
      <w:r>
        <w:rPr>
          <w:rFonts w:hint="eastAsia"/>
        </w:rPr>
        <w:t>機体制御機構を使用する場合、その緊急停止システムもあわせてその概要と動作検証結果について示してください。</w:t>
      </w:r>
    </w:p>
    <w:p w14:paraId="209C4072" w14:textId="486875E3" w:rsidR="000B2801" w:rsidRDefault="000B2801" w:rsidP="000B2801">
      <w:pPr>
        <w:pStyle w:val="a"/>
      </w:pPr>
      <w:r>
        <w:rPr>
          <w:rFonts w:hint="eastAsia"/>
        </w:rPr>
        <w:t>機体制御とはロケット本体やペイロードが姿勢</w:t>
      </w:r>
      <w:r>
        <w:rPr>
          <w:rFonts w:hint="eastAsia"/>
        </w:rPr>
        <w:t>/</w:t>
      </w:r>
      <w:r>
        <w:rPr>
          <w:rFonts w:hint="eastAsia"/>
        </w:rPr>
        <w:t>誘導制御、リーフィングなどによる多段減速を行うことを指します。</w:t>
      </w:r>
    </w:p>
    <w:p w14:paraId="11FE80C8" w14:textId="4137F334" w:rsidR="000B2801" w:rsidRDefault="000B2801" w:rsidP="000B2801">
      <w:pPr>
        <w:pStyle w:val="a"/>
      </w:pPr>
      <w:r>
        <w:rPr>
          <w:rFonts w:hint="eastAsia"/>
        </w:rPr>
        <w:t>機体制御をどのような制御則で実行するか示してください。また、それに則った</w:t>
      </w:r>
      <w:r w:rsidR="00957795">
        <w:rPr>
          <w:rFonts w:hint="eastAsia"/>
        </w:rPr>
        <w:t>作動</w:t>
      </w:r>
      <w:r>
        <w:rPr>
          <w:rFonts w:hint="eastAsia"/>
        </w:rPr>
        <w:t>をすることを試験によって検証しその結果を示してください。</w:t>
      </w:r>
    </w:p>
    <w:p w14:paraId="5F533356" w14:textId="5982C722" w:rsidR="000B2801" w:rsidRDefault="000B2801" w:rsidP="000B2801">
      <w:pPr>
        <w:pStyle w:val="a"/>
      </w:pPr>
      <w:r>
        <w:rPr>
          <w:rFonts w:hint="eastAsia"/>
        </w:rPr>
        <w:t>最悪のケースでも落下可能域外に出ないことを飛行シミュレーション審査書で示してください。</w:t>
      </w:r>
    </w:p>
    <w:p w14:paraId="091E4A15" w14:textId="4FF0F227" w:rsidR="000B2801" w:rsidRDefault="000B2801" w:rsidP="000B2801">
      <w:pPr>
        <w:pStyle w:val="a"/>
      </w:pPr>
      <w:r>
        <w:rPr>
          <w:rFonts w:hint="eastAsia"/>
        </w:rPr>
        <w:t>落下可能域外に出てしまう可能性がある場合は、それを防ぐための緊急停止システム</w:t>
      </w:r>
      <w:r w:rsidR="00605DF9">
        <w:t>(</w:t>
      </w:r>
      <w:r w:rsidR="00605DF9">
        <w:rPr>
          <w:rFonts w:hint="eastAsia"/>
        </w:rPr>
        <w:t>詳細は</w:t>
      </w:r>
      <w:r w:rsidR="00605DF9">
        <w:rPr>
          <w:rFonts w:hint="eastAsia"/>
        </w:rPr>
        <w:t>4</w:t>
      </w:r>
      <w:r w:rsidR="00605DF9">
        <w:t>.2</w:t>
      </w:r>
      <w:r w:rsidR="00605DF9">
        <w:rPr>
          <w:rFonts w:hint="eastAsia"/>
        </w:rPr>
        <w:t>.</w:t>
      </w:r>
      <w:r w:rsidR="00605DF9">
        <w:rPr>
          <w:rFonts w:hint="eastAsia"/>
        </w:rPr>
        <w:t>飛行シミュレーション審査書を参照</w:t>
      </w:r>
      <w:r w:rsidR="00605DF9">
        <w:rPr>
          <w:rFonts w:hint="eastAsia"/>
        </w:rPr>
        <w:t>)</w:t>
      </w:r>
      <w:r w:rsidR="00605DF9">
        <w:rPr>
          <w:rFonts w:hint="eastAsia"/>
        </w:rPr>
        <w:t>の構成と動作条件を示してください。また、緊急停止システムが適切なタイミングで</w:t>
      </w:r>
      <w:r w:rsidR="00957795">
        <w:rPr>
          <w:rFonts w:hint="eastAsia"/>
        </w:rPr>
        <w:t>作動</w:t>
      </w:r>
      <w:r w:rsidR="00605DF9">
        <w:rPr>
          <w:rFonts w:hint="eastAsia"/>
        </w:rPr>
        <w:t>することを試験によって検証しその結果を示してください。試験は</w:t>
      </w:r>
      <w:r w:rsidR="00605DF9">
        <w:rPr>
          <w:rFonts w:hint="eastAsia"/>
        </w:rPr>
        <w:t>1</w:t>
      </w:r>
      <w:r w:rsidR="00605DF9">
        <w:t>0</w:t>
      </w:r>
      <w:r w:rsidR="00605DF9">
        <w:rPr>
          <w:rFonts w:hint="eastAsia"/>
        </w:rPr>
        <w:t>回以上行い、成功率が</w:t>
      </w:r>
      <w:r w:rsidR="00605DF9">
        <w:rPr>
          <w:rFonts w:hint="eastAsia"/>
        </w:rPr>
        <w:t>9</w:t>
      </w:r>
      <w:r w:rsidR="00605DF9">
        <w:t>0%</w:t>
      </w:r>
      <w:r w:rsidR="00605DF9">
        <w:rPr>
          <w:rFonts w:hint="eastAsia"/>
        </w:rPr>
        <w:t>以上であ</w:t>
      </w:r>
      <w:r w:rsidR="00605DF9">
        <w:rPr>
          <w:rFonts w:hint="eastAsia"/>
        </w:rPr>
        <w:lastRenderedPageBreak/>
        <w:t>ることを示してください。</w:t>
      </w:r>
    </w:p>
    <w:p w14:paraId="525A7DCE" w14:textId="6A3005EB" w:rsidR="004E388D" w:rsidRDefault="00605DF9" w:rsidP="00605DF9">
      <w:pPr>
        <w:pStyle w:val="a"/>
      </w:pPr>
      <w:r>
        <w:rPr>
          <w:rFonts w:hint="eastAsia"/>
        </w:rPr>
        <w:t>緊急停止システムの動作試験に際し、特にリモートによる緊急停止信号の送受信は実環境と同等の条件で試験を行ってください。</w:t>
      </w:r>
    </w:p>
    <w:p w14:paraId="4F5FF624" w14:textId="77777777" w:rsidR="004E388D" w:rsidRDefault="004E388D">
      <w:pPr>
        <w:widowControl/>
        <w:jc w:val="left"/>
        <w:rPr>
          <w:color w:val="4472C4" w:themeColor="accent1"/>
        </w:rPr>
      </w:pPr>
      <w:r>
        <w:br w:type="page"/>
      </w:r>
    </w:p>
    <w:p w14:paraId="5DD8BFEC" w14:textId="2A430B07" w:rsidR="00605DF9" w:rsidRPr="00DF4DE2" w:rsidRDefault="00152818" w:rsidP="00152818">
      <w:pPr>
        <w:pStyle w:val="1"/>
        <w:numPr>
          <w:ilvl w:val="0"/>
          <w:numId w:val="0"/>
        </w:numPr>
        <w:rPr>
          <w:color w:val="4472C4" w:themeColor="accent1"/>
        </w:rPr>
      </w:pPr>
      <w:bookmarkStart w:id="0" w:name="_Hlk91447865"/>
      <w:r w:rsidRPr="00DF4DE2">
        <w:rPr>
          <w:rFonts w:hint="eastAsia"/>
          <w:color w:val="4472C4" w:themeColor="accent1"/>
        </w:rPr>
        <w:lastRenderedPageBreak/>
        <w:t>簡易改訂履歴</w:t>
      </w:r>
    </w:p>
    <w:tbl>
      <w:tblPr>
        <w:tblStyle w:val="ab"/>
        <w:tblW w:w="8500" w:type="dxa"/>
        <w:tblLook w:val="04A0" w:firstRow="1" w:lastRow="0" w:firstColumn="1" w:lastColumn="0" w:noHBand="0" w:noVBand="1"/>
      </w:tblPr>
      <w:tblGrid>
        <w:gridCol w:w="700"/>
        <w:gridCol w:w="1219"/>
        <w:gridCol w:w="1478"/>
        <w:gridCol w:w="5103"/>
      </w:tblGrid>
      <w:tr w:rsidR="00DF4DE2" w:rsidRPr="00DF4DE2" w14:paraId="474FF057" w14:textId="77777777" w:rsidTr="000271FE">
        <w:tc>
          <w:tcPr>
            <w:tcW w:w="700" w:type="dxa"/>
          </w:tcPr>
          <w:p w14:paraId="40637CB2" w14:textId="77777777" w:rsidR="00152818" w:rsidRPr="00DF4DE2" w:rsidRDefault="00152818" w:rsidP="0030188D">
            <w:pPr>
              <w:jc w:val="center"/>
              <w:rPr>
                <w:color w:val="4472C4" w:themeColor="accent1"/>
              </w:rPr>
            </w:pPr>
            <w:r w:rsidRPr="00DF4DE2">
              <w:rPr>
                <w:rFonts w:hint="eastAsia"/>
                <w:color w:val="4472C4" w:themeColor="accent1"/>
              </w:rPr>
              <w:t>訂版</w:t>
            </w:r>
          </w:p>
        </w:tc>
        <w:tc>
          <w:tcPr>
            <w:tcW w:w="1219" w:type="dxa"/>
          </w:tcPr>
          <w:p w14:paraId="43B3987F" w14:textId="77777777" w:rsidR="00152818" w:rsidRPr="00DF4DE2" w:rsidRDefault="00152818" w:rsidP="0030188D">
            <w:pPr>
              <w:jc w:val="center"/>
              <w:rPr>
                <w:color w:val="4472C4" w:themeColor="accent1"/>
              </w:rPr>
            </w:pPr>
            <w:r w:rsidRPr="00DF4DE2">
              <w:rPr>
                <w:rFonts w:hint="eastAsia"/>
                <w:color w:val="4472C4" w:themeColor="accent1"/>
              </w:rPr>
              <w:t>年月日</w:t>
            </w:r>
          </w:p>
        </w:tc>
        <w:tc>
          <w:tcPr>
            <w:tcW w:w="1478" w:type="dxa"/>
          </w:tcPr>
          <w:p w14:paraId="5BEE2630" w14:textId="77777777" w:rsidR="00152818" w:rsidRPr="00DF4DE2" w:rsidRDefault="00152818" w:rsidP="0030188D">
            <w:pPr>
              <w:jc w:val="center"/>
              <w:rPr>
                <w:color w:val="4472C4" w:themeColor="accent1"/>
              </w:rPr>
            </w:pPr>
            <w:r w:rsidRPr="00DF4DE2">
              <w:rPr>
                <w:rFonts w:hint="eastAsia"/>
                <w:color w:val="4472C4" w:themeColor="accent1"/>
              </w:rPr>
              <w:t>改訂者</w:t>
            </w:r>
          </w:p>
        </w:tc>
        <w:tc>
          <w:tcPr>
            <w:tcW w:w="5103" w:type="dxa"/>
          </w:tcPr>
          <w:p w14:paraId="5A3BE869" w14:textId="77777777" w:rsidR="00152818" w:rsidRPr="00DF4DE2" w:rsidRDefault="00152818" w:rsidP="0030188D">
            <w:pPr>
              <w:jc w:val="center"/>
              <w:rPr>
                <w:color w:val="4472C4" w:themeColor="accent1"/>
              </w:rPr>
            </w:pPr>
            <w:r w:rsidRPr="00DF4DE2">
              <w:rPr>
                <w:rFonts w:hint="eastAsia"/>
                <w:color w:val="4472C4" w:themeColor="accent1"/>
              </w:rPr>
              <w:t>改訂内容</w:t>
            </w:r>
          </w:p>
        </w:tc>
      </w:tr>
      <w:tr w:rsidR="00DF4DE2" w:rsidRPr="00DF4DE2" w14:paraId="30778F61" w14:textId="77777777" w:rsidTr="000271FE">
        <w:tc>
          <w:tcPr>
            <w:tcW w:w="700" w:type="dxa"/>
          </w:tcPr>
          <w:p w14:paraId="60C41E88" w14:textId="77777777" w:rsidR="00152818" w:rsidRPr="00DF4DE2" w:rsidRDefault="00152818" w:rsidP="0030188D">
            <w:pPr>
              <w:jc w:val="center"/>
              <w:rPr>
                <w:color w:val="4472C4" w:themeColor="accent1"/>
              </w:rPr>
            </w:pPr>
            <w:r w:rsidRPr="00DF4DE2">
              <w:rPr>
                <w:rFonts w:hint="eastAsia"/>
                <w:color w:val="4472C4" w:themeColor="accent1"/>
              </w:rPr>
              <w:t>1</w:t>
            </w:r>
          </w:p>
        </w:tc>
        <w:tc>
          <w:tcPr>
            <w:tcW w:w="1219" w:type="dxa"/>
          </w:tcPr>
          <w:p w14:paraId="5ED43AF2" w14:textId="467C09CF" w:rsidR="00152818" w:rsidRPr="00DF4DE2" w:rsidRDefault="00152818" w:rsidP="0030188D">
            <w:pPr>
              <w:jc w:val="center"/>
              <w:rPr>
                <w:color w:val="4472C4" w:themeColor="accent1"/>
              </w:rPr>
            </w:pPr>
            <w:r w:rsidRPr="00DF4DE2">
              <w:rPr>
                <w:rFonts w:hint="eastAsia"/>
                <w:color w:val="4472C4" w:themeColor="accent1"/>
              </w:rPr>
              <w:t>2</w:t>
            </w:r>
            <w:r w:rsidRPr="00DF4DE2">
              <w:rPr>
                <w:color w:val="4472C4" w:themeColor="accent1"/>
              </w:rPr>
              <w:t>021/</w:t>
            </w:r>
            <w:r w:rsidRPr="00DF4DE2">
              <w:rPr>
                <w:rFonts w:hint="eastAsia"/>
                <w:color w:val="4472C4" w:themeColor="accent1"/>
              </w:rPr>
              <w:t>7</w:t>
            </w:r>
            <w:r w:rsidRPr="00DF4DE2">
              <w:rPr>
                <w:color w:val="4472C4" w:themeColor="accent1"/>
              </w:rPr>
              <w:t>/27</w:t>
            </w:r>
          </w:p>
        </w:tc>
        <w:tc>
          <w:tcPr>
            <w:tcW w:w="1478" w:type="dxa"/>
          </w:tcPr>
          <w:p w14:paraId="0EE63334" w14:textId="495F1D1A" w:rsidR="00152818" w:rsidRPr="00DF4DE2" w:rsidRDefault="000271FE" w:rsidP="0030188D">
            <w:pPr>
              <w:jc w:val="center"/>
              <w:rPr>
                <w:color w:val="4472C4" w:themeColor="accent1"/>
              </w:rPr>
            </w:pPr>
            <w:r w:rsidRPr="00DF4DE2">
              <w:rPr>
                <w:rFonts w:hint="eastAsia"/>
                <w:color w:val="4472C4" w:themeColor="accent1"/>
              </w:rPr>
              <w:t>丹羽拓巳</w:t>
            </w:r>
          </w:p>
        </w:tc>
        <w:tc>
          <w:tcPr>
            <w:tcW w:w="5103" w:type="dxa"/>
          </w:tcPr>
          <w:p w14:paraId="30470AD6" w14:textId="77777777" w:rsidR="00152818" w:rsidRPr="00DF4DE2" w:rsidRDefault="00152818" w:rsidP="0030188D">
            <w:pPr>
              <w:jc w:val="center"/>
              <w:rPr>
                <w:color w:val="4472C4" w:themeColor="accent1"/>
              </w:rPr>
            </w:pPr>
            <w:r w:rsidRPr="00DF4DE2">
              <w:rPr>
                <w:rFonts w:hint="eastAsia"/>
                <w:color w:val="4472C4" w:themeColor="accent1"/>
              </w:rPr>
              <w:t>新規作成</w:t>
            </w:r>
          </w:p>
        </w:tc>
      </w:tr>
      <w:tr w:rsidR="00DF4DE2" w:rsidRPr="00DF4DE2" w14:paraId="50262397" w14:textId="77777777" w:rsidTr="000271FE">
        <w:tc>
          <w:tcPr>
            <w:tcW w:w="700" w:type="dxa"/>
          </w:tcPr>
          <w:p w14:paraId="75C45BB2" w14:textId="1F912EAE" w:rsidR="00152818" w:rsidRPr="00DF4DE2" w:rsidRDefault="00152818" w:rsidP="0030188D">
            <w:pPr>
              <w:jc w:val="center"/>
              <w:rPr>
                <w:color w:val="4472C4" w:themeColor="accent1"/>
              </w:rPr>
            </w:pPr>
            <w:r w:rsidRPr="00DF4DE2">
              <w:rPr>
                <w:rFonts w:hint="eastAsia"/>
                <w:color w:val="4472C4" w:themeColor="accent1"/>
              </w:rPr>
              <w:t>2</w:t>
            </w:r>
          </w:p>
        </w:tc>
        <w:tc>
          <w:tcPr>
            <w:tcW w:w="1219" w:type="dxa"/>
          </w:tcPr>
          <w:p w14:paraId="08FEA53E" w14:textId="3F050BAF" w:rsidR="00152818" w:rsidRPr="00DF4DE2" w:rsidRDefault="00152818" w:rsidP="0030188D">
            <w:pPr>
              <w:jc w:val="center"/>
              <w:rPr>
                <w:color w:val="4472C4" w:themeColor="accent1"/>
              </w:rPr>
            </w:pPr>
            <w:r w:rsidRPr="00DF4DE2">
              <w:rPr>
                <w:color w:val="4472C4" w:themeColor="accent1"/>
              </w:rPr>
              <w:t>2021/12/26</w:t>
            </w:r>
          </w:p>
        </w:tc>
        <w:tc>
          <w:tcPr>
            <w:tcW w:w="1478" w:type="dxa"/>
          </w:tcPr>
          <w:p w14:paraId="2C15EC74" w14:textId="656ECA12" w:rsidR="00152818" w:rsidRPr="00DF4DE2" w:rsidRDefault="000271FE" w:rsidP="0030188D">
            <w:pPr>
              <w:jc w:val="center"/>
              <w:rPr>
                <w:color w:val="4472C4" w:themeColor="accent1"/>
              </w:rPr>
            </w:pPr>
            <w:r w:rsidRPr="00DF4DE2">
              <w:rPr>
                <w:rFonts w:hint="eastAsia"/>
                <w:color w:val="4472C4" w:themeColor="accent1"/>
              </w:rPr>
              <w:t>丹羽拓巳</w:t>
            </w:r>
          </w:p>
        </w:tc>
        <w:tc>
          <w:tcPr>
            <w:tcW w:w="5103" w:type="dxa"/>
          </w:tcPr>
          <w:p w14:paraId="59403B5D" w14:textId="2226AB88" w:rsidR="00A3129C" w:rsidRPr="00DF4DE2" w:rsidRDefault="00A3129C" w:rsidP="00152818">
            <w:pPr>
              <w:jc w:val="left"/>
              <w:rPr>
                <w:color w:val="4472C4" w:themeColor="accent1"/>
              </w:rPr>
            </w:pPr>
            <w:r w:rsidRPr="00DF4DE2">
              <w:rPr>
                <w:rFonts w:hint="eastAsia"/>
                <w:color w:val="4472C4" w:themeColor="accent1"/>
              </w:rPr>
              <w:t>・冒頭の注意書きを追加</w:t>
            </w:r>
          </w:p>
          <w:p w14:paraId="6A668D56" w14:textId="0F054BF9" w:rsidR="00152818" w:rsidRPr="00DF4DE2" w:rsidRDefault="00152818" w:rsidP="00152818">
            <w:pPr>
              <w:jc w:val="left"/>
              <w:rPr>
                <w:color w:val="4472C4" w:themeColor="accent1"/>
              </w:rPr>
            </w:pPr>
            <w:r w:rsidRPr="00DF4DE2">
              <w:rPr>
                <w:rFonts w:hint="eastAsia"/>
                <w:color w:val="4472C4" w:themeColor="accent1"/>
              </w:rPr>
              <w:t>・</w:t>
            </w:r>
            <w:r w:rsidRPr="00DF4DE2">
              <w:rPr>
                <w:rFonts w:hint="eastAsia"/>
                <w:color w:val="4472C4" w:themeColor="accent1"/>
              </w:rPr>
              <w:t>2</w:t>
            </w:r>
            <w:r w:rsidRPr="00DF4DE2">
              <w:rPr>
                <w:color w:val="4472C4" w:themeColor="accent1"/>
              </w:rPr>
              <w:t>.4</w:t>
            </w:r>
            <w:r w:rsidRPr="00DF4DE2">
              <w:rPr>
                <w:rFonts w:hint="eastAsia"/>
                <w:color w:val="4472C4" w:themeColor="accent1"/>
              </w:rPr>
              <w:t>項を削除。完成報告書へ移動</w:t>
            </w:r>
          </w:p>
          <w:p w14:paraId="601CE911" w14:textId="435BB16A" w:rsidR="00152818" w:rsidRPr="00DF4DE2" w:rsidRDefault="00152818" w:rsidP="00152818">
            <w:pPr>
              <w:jc w:val="left"/>
              <w:rPr>
                <w:color w:val="4472C4" w:themeColor="accent1"/>
              </w:rPr>
            </w:pPr>
            <w:r w:rsidRPr="00DF4DE2">
              <w:rPr>
                <w:rFonts w:hint="eastAsia"/>
                <w:color w:val="4472C4" w:themeColor="accent1"/>
              </w:rPr>
              <w:t>・</w:t>
            </w:r>
            <w:r w:rsidRPr="00DF4DE2">
              <w:rPr>
                <w:rFonts w:hint="eastAsia"/>
                <w:color w:val="4472C4" w:themeColor="accent1"/>
              </w:rPr>
              <w:t>3</w:t>
            </w:r>
            <w:r w:rsidRPr="00DF4DE2">
              <w:rPr>
                <w:rFonts w:hint="eastAsia"/>
                <w:color w:val="4472C4" w:themeColor="accent1"/>
              </w:rPr>
              <w:t>章にバルブ操作の旨を追加</w:t>
            </w:r>
            <w:r w:rsidRPr="00DF4DE2">
              <w:rPr>
                <w:color w:val="4472C4" w:themeColor="accent1"/>
              </w:rPr>
              <w:br/>
            </w:r>
            <w:r w:rsidRPr="00DF4DE2">
              <w:rPr>
                <w:rFonts w:hint="eastAsia"/>
                <w:color w:val="4472C4" w:themeColor="accent1"/>
              </w:rPr>
              <w:t>・</w:t>
            </w:r>
            <w:r w:rsidRPr="00DF4DE2">
              <w:rPr>
                <w:rFonts w:hint="eastAsia"/>
                <w:color w:val="4472C4" w:themeColor="accent1"/>
              </w:rPr>
              <w:t>5</w:t>
            </w:r>
            <w:r w:rsidRPr="00DF4DE2">
              <w:rPr>
                <w:rFonts w:hint="eastAsia"/>
                <w:color w:val="4472C4" w:themeColor="accent1"/>
              </w:rPr>
              <w:t>章に注意書きを追加</w:t>
            </w:r>
          </w:p>
        </w:tc>
      </w:tr>
      <w:tr w:rsidR="00DF4DE2" w:rsidRPr="00DF4DE2" w14:paraId="4468D105" w14:textId="77777777" w:rsidTr="000271FE">
        <w:tc>
          <w:tcPr>
            <w:tcW w:w="700" w:type="dxa"/>
          </w:tcPr>
          <w:p w14:paraId="62303FB4" w14:textId="77777777" w:rsidR="00152818" w:rsidRPr="00DF4DE2" w:rsidRDefault="00152818" w:rsidP="0030188D">
            <w:pPr>
              <w:jc w:val="center"/>
              <w:rPr>
                <w:color w:val="4472C4" w:themeColor="accent1"/>
              </w:rPr>
            </w:pPr>
          </w:p>
        </w:tc>
        <w:tc>
          <w:tcPr>
            <w:tcW w:w="1219" w:type="dxa"/>
          </w:tcPr>
          <w:p w14:paraId="7008D326" w14:textId="77777777" w:rsidR="00152818" w:rsidRPr="00DF4DE2" w:rsidRDefault="00152818" w:rsidP="0030188D">
            <w:pPr>
              <w:jc w:val="center"/>
              <w:rPr>
                <w:color w:val="4472C4" w:themeColor="accent1"/>
              </w:rPr>
            </w:pPr>
          </w:p>
        </w:tc>
        <w:tc>
          <w:tcPr>
            <w:tcW w:w="1478" w:type="dxa"/>
          </w:tcPr>
          <w:p w14:paraId="1D995530" w14:textId="77777777" w:rsidR="00152818" w:rsidRPr="00DF4DE2" w:rsidRDefault="00152818" w:rsidP="0030188D">
            <w:pPr>
              <w:jc w:val="center"/>
              <w:rPr>
                <w:color w:val="4472C4" w:themeColor="accent1"/>
              </w:rPr>
            </w:pPr>
          </w:p>
        </w:tc>
        <w:tc>
          <w:tcPr>
            <w:tcW w:w="5103" w:type="dxa"/>
          </w:tcPr>
          <w:p w14:paraId="1E65D9FF" w14:textId="77777777" w:rsidR="00152818" w:rsidRPr="00DF4DE2" w:rsidRDefault="00152818" w:rsidP="0030188D">
            <w:pPr>
              <w:jc w:val="center"/>
              <w:rPr>
                <w:color w:val="4472C4" w:themeColor="accent1"/>
              </w:rPr>
            </w:pPr>
          </w:p>
        </w:tc>
      </w:tr>
      <w:tr w:rsidR="00DF4DE2" w:rsidRPr="00DF4DE2" w14:paraId="78DF856F" w14:textId="77777777" w:rsidTr="000271FE">
        <w:tc>
          <w:tcPr>
            <w:tcW w:w="700" w:type="dxa"/>
          </w:tcPr>
          <w:p w14:paraId="04278E4D" w14:textId="77777777" w:rsidR="00152818" w:rsidRPr="00DF4DE2" w:rsidRDefault="00152818" w:rsidP="0030188D">
            <w:pPr>
              <w:jc w:val="center"/>
              <w:rPr>
                <w:color w:val="4472C4" w:themeColor="accent1"/>
              </w:rPr>
            </w:pPr>
          </w:p>
        </w:tc>
        <w:tc>
          <w:tcPr>
            <w:tcW w:w="1219" w:type="dxa"/>
          </w:tcPr>
          <w:p w14:paraId="7C8ADF82" w14:textId="77777777" w:rsidR="00152818" w:rsidRPr="00DF4DE2" w:rsidRDefault="00152818" w:rsidP="0030188D">
            <w:pPr>
              <w:jc w:val="center"/>
              <w:rPr>
                <w:color w:val="4472C4" w:themeColor="accent1"/>
              </w:rPr>
            </w:pPr>
          </w:p>
        </w:tc>
        <w:tc>
          <w:tcPr>
            <w:tcW w:w="1478" w:type="dxa"/>
          </w:tcPr>
          <w:p w14:paraId="76AD7FA0" w14:textId="77777777" w:rsidR="00152818" w:rsidRPr="00DF4DE2" w:rsidRDefault="00152818" w:rsidP="0030188D">
            <w:pPr>
              <w:jc w:val="center"/>
              <w:rPr>
                <w:color w:val="4472C4" w:themeColor="accent1"/>
              </w:rPr>
            </w:pPr>
          </w:p>
        </w:tc>
        <w:tc>
          <w:tcPr>
            <w:tcW w:w="5103" w:type="dxa"/>
          </w:tcPr>
          <w:p w14:paraId="790611A3" w14:textId="77777777" w:rsidR="00152818" w:rsidRPr="00DF4DE2" w:rsidRDefault="00152818" w:rsidP="0030188D">
            <w:pPr>
              <w:jc w:val="center"/>
              <w:rPr>
                <w:color w:val="4472C4" w:themeColor="accent1"/>
              </w:rPr>
            </w:pPr>
          </w:p>
        </w:tc>
      </w:tr>
      <w:tr w:rsidR="00DF4DE2" w:rsidRPr="00DF4DE2" w14:paraId="73928ED4" w14:textId="77777777" w:rsidTr="000271FE">
        <w:tc>
          <w:tcPr>
            <w:tcW w:w="700" w:type="dxa"/>
          </w:tcPr>
          <w:p w14:paraId="320EF0D5" w14:textId="77777777" w:rsidR="00152818" w:rsidRPr="00DF4DE2" w:rsidRDefault="00152818" w:rsidP="0030188D">
            <w:pPr>
              <w:jc w:val="center"/>
              <w:rPr>
                <w:color w:val="4472C4" w:themeColor="accent1"/>
              </w:rPr>
            </w:pPr>
          </w:p>
        </w:tc>
        <w:tc>
          <w:tcPr>
            <w:tcW w:w="1219" w:type="dxa"/>
          </w:tcPr>
          <w:p w14:paraId="0239D873" w14:textId="77777777" w:rsidR="00152818" w:rsidRPr="00DF4DE2" w:rsidRDefault="00152818" w:rsidP="0030188D">
            <w:pPr>
              <w:jc w:val="center"/>
              <w:rPr>
                <w:color w:val="4472C4" w:themeColor="accent1"/>
              </w:rPr>
            </w:pPr>
          </w:p>
        </w:tc>
        <w:tc>
          <w:tcPr>
            <w:tcW w:w="1478" w:type="dxa"/>
          </w:tcPr>
          <w:p w14:paraId="003168AE" w14:textId="77777777" w:rsidR="00152818" w:rsidRPr="00DF4DE2" w:rsidRDefault="00152818" w:rsidP="0030188D">
            <w:pPr>
              <w:jc w:val="center"/>
              <w:rPr>
                <w:color w:val="4472C4" w:themeColor="accent1"/>
              </w:rPr>
            </w:pPr>
          </w:p>
        </w:tc>
        <w:tc>
          <w:tcPr>
            <w:tcW w:w="5103" w:type="dxa"/>
          </w:tcPr>
          <w:p w14:paraId="028997D6" w14:textId="77777777" w:rsidR="00152818" w:rsidRPr="00DF4DE2" w:rsidRDefault="00152818" w:rsidP="0030188D">
            <w:pPr>
              <w:jc w:val="center"/>
              <w:rPr>
                <w:color w:val="4472C4" w:themeColor="accent1"/>
              </w:rPr>
            </w:pPr>
          </w:p>
        </w:tc>
      </w:tr>
      <w:tr w:rsidR="00DF4DE2" w:rsidRPr="00DF4DE2" w14:paraId="007E83C3" w14:textId="77777777" w:rsidTr="000271FE">
        <w:tc>
          <w:tcPr>
            <w:tcW w:w="700" w:type="dxa"/>
          </w:tcPr>
          <w:p w14:paraId="587E3D68" w14:textId="77777777" w:rsidR="00152818" w:rsidRPr="00DF4DE2" w:rsidRDefault="00152818" w:rsidP="0030188D">
            <w:pPr>
              <w:jc w:val="center"/>
              <w:rPr>
                <w:color w:val="4472C4" w:themeColor="accent1"/>
              </w:rPr>
            </w:pPr>
          </w:p>
        </w:tc>
        <w:tc>
          <w:tcPr>
            <w:tcW w:w="1219" w:type="dxa"/>
          </w:tcPr>
          <w:p w14:paraId="7E069492" w14:textId="77777777" w:rsidR="00152818" w:rsidRPr="00DF4DE2" w:rsidRDefault="00152818" w:rsidP="0030188D">
            <w:pPr>
              <w:jc w:val="center"/>
              <w:rPr>
                <w:color w:val="4472C4" w:themeColor="accent1"/>
              </w:rPr>
            </w:pPr>
          </w:p>
        </w:tc>
        <w:tc>
          <w:tcPr>
            <w:tcW w:w="1478" w:type="dxa"/>
          </w:tcPr>
          <w:p w14:paraId="5D7EA46A" w14:textId="77777777" w:rsidR="00152818" w:rsidRPr="00DF4DE2" w:rsidRDefault="00152818" w:rsidP="0030188D">
            <w:pPr>
              <w:jc w:val="center"/>
              <w:rPr>
                <w:color w:val="4472C4" w:themeColor="accent1"/>
              </w:rPr>
            </w:pPr>
          </w:p>
        </w:tc>
        <w:tc>
          <w:tcPr>
            <w:tcW w:w="5103" w:type="dxa"/>
          </w:tcPr>
          <w:p w14:paraId="5E766E9E" w14:textId="77777777" w:rsidR="00152818" w:rsidRPr="00DF4DE2" w:rsidRDefault="00152818" w:rsidP="0030188D">
            <w:pPr>
              <w:jc w:val="center"/>
              <w:rPr>
                <w:color w:val="4472C4" w:themeColor="accent1"/>
              </w:rPr>
            </w:pPr>
          </w:p>
        </w:tc>
      </w:tr>
      <w:tr w:rsidR="00DF4DE2" w:rsidRPr="00DF4DE2" w14:paraId="0CDF5D7E" w14:textId="77777777" w:rsidTr="000271FE">
        <w:tc>
          <w:tcPr>
            <w:tcW w:w="700" w:type="dxa"/>
          </w:tcPr>
          <w:p w14:paraId="10917395" w14:textId="77777777" w:rsidR="00152818" w:rsidRPr="00DF4DE2" w:rsidRDefault="00152818" w:rsidP="0030188D">
            <w:pPr>
              <w:jc w:val="center"/>
              <w:rPr>
                <w:color w:val="4472C4" w:themeColor="accent1"/>
              </w:rPr>
            </w:pPr>
          </w:p>
        </w:tc>
        <w:tc>
          <w:tcPr>
            <w:tcW w:w="1219" w:type="dxa"/>
          </w:tcPr>
          <w:p w14:paraId="370BE742" w14:textId="77777777" w:rsidR="00152818" w:rsidRPr="00DF4DE2" w:rsidRDefault="00152818" w:rsidP="0030188D">
            <w:pPr>
              <w:jc w:val="center"/>
              <w:rPr>
                <w:color w:val="4472C4" w:themeColor="accent1"/>
              </w:rPr>
            </w:pPr>
          </w:p>
        </w:tc>
        <w:tc>
          <w:tcPr>
            <w:tcW w:w="1478" w:type="dxa"/>
          </w:tcPr>
          <w:p w14:paraId="5EB3A2EF" w14:textId="77777777" w:rsidR="00152818" w:rsidRPr="00DF4DE2" w:rsidRDefault="00152818" w:rsidP="0030188D">
            <w:pPr>
              <w:jc w:val="center"/>
              <w:rPr>
                <w:color w:val="4472C4" w:themeColor="accent1"/>
              </w:rPr>
            </w:pPr>
          </w:p>
        </w:tc>
        <w:tc>
          <w:tcPr>
            <w:tcW w:w="5103" w:type="dxa"/>
          </w:tcPr>
          <w:p w14:paraId="2C7E85CA" w14:textId="77777777" w:rsidR="00152818" w:rsidRPr="00DF4DE2" w:rsidRDefault="00152818" w:rsidP="0030188D">
            <w:pPr>
              <w:jc w:val="center"/>
              <w:rPr>
                <w:color w:val="4472C4" w:themeColor="accent1"/>
              </w:rPr>
            </w:pPr>
          </w:p>
        </w:tc>
      </w:tr>
      <w:bookmarkEnd w:id="0"/>
    </w:tbl>
    <w:p w14:paraId="2AB98A70" w14:textId="77777777" w:rsidR="00152818" w:rsidRPr="00152818" w:rsidRDefault="00152818" w:rsidP="00152818"/>
    <w:sectPr w:rsidR="00152818" w:rsidRPr="00152818" w:rsidSect="000C1B0D">
      <w:headerReference w:type="default" r:id="rId9"/>
      <w:footerReference w:type="default" r:id="rId10"/>
      <w:headerReference w:type="first" r:id="rId11"/>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23CDA" w14:textId="77777777" w:rsidR="002B4258" w:rsidRDefault="002B4258" w:rsidP="00EE476F">
      <w:r>
        <w:separator/>
      </w:r>
    </w:p>
  </w:endnote>
  <w:endnote w:type="continuationSeparator" w:id="0">
    <w:p w14:paraId="1286C358" w14:textId="77777777" w:rsidR="002B4258" w:rsidRDefault="002B4258" w:rsidP="00E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630840"/>
      <w:docPartObj>
        <w:docPartGallery w:val="Page Numbers (Bottom of Page)"/>
        <w:docPartUnique/>
      </w:docPartObj>
    </w:sdtPr>
    <w:sdtEndPr/>
    <w:sdtContent>
      <w:p w14:paraId="7C748EEC" w14:textId="5D2CAF7D" w:rsidR="00D30E43" w:rsidRDefault="00D30E43">
        <w:pPr>
          <w:pStyle w:val="a6"/>
          <w:jc w:val="center"/>
        </w:pPr>
        <w:r>
          <w:fldChar w:fldCharType="begin"/>
        </w:r>
        <w:r>
          <w:instrText>PAGE   \* MERGEFORMAT</w:instrText>
        </w:r>
        <w:r>
          <w:fldChar w:fldCharType="separate"/>
        </w:r>
        <w:r>
          <w:rPr>
            <w:lang w:val="ja-JP"/>
          </w:rPr>
          <w:t>2</w:t>
        </w:r>
        <w:r>
          <w:fldChar w:fldCharType="end"/>
        </w:r>
      </w:p>
    </w:sdtContent>
  </w:sdt>
  <w:p w14:paraId="139176AB" w14:textId="77777777" w:rsidR="00D30E43" w:rsidRDefault="00D30E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05859" w14:textId="77777777" w:rsidR="002B4258" w:rsidRDefault="002B4258" w:rsidP="00EE476F">
      <w:r>
        <w:separator/>
      </w:r>
    </w:p>
  </w:footnote>
  <w:footnote w:type="continuationSeparator" w:id="0">
    <w:p w14:paraId="3E76237D" w14:textId="77777777" w:rsidR="002B4258" w:rsidRDefault="002B4258" w:rsidP="00EE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EE8D0" w14:textId="5C9DC837" w:rsidR="00D30E43" w:rsidRDefault="00D30E43" w:rsidP="00EE476F">
    <w:pPr>
      <w:pStyle w:val="a4"/>
      <w:jc w:val="right"/>
    </w:pPr>
    <w:r>
      <w:rPr>
        <w:rFonts w:hint="eastAsia"/>
      </w:rPr>
      <w:t>共同打上実験</w:t>
    </w:r>
  </w:p>
  <w:p w14:paraId="2C78FA0D" w14:textId="4DCE8648" w:rsidR="000C1B0D" w:rsidRDefault="000C1B0D" w:rsidP="000C1B0D">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26862" w14:textId="77777777" w:rsidR="000C1B0D" w:rsidRDefault="000C1B0D" w:rsidP="000C1B0D">
    <w:pPr>
      <w:pStyle w:val="a4"/>
      <w:jc w:val="right"/>
    </w:pPr>
    <w:r>
      <w:rPr>
        <w:rFonts w:hint="eastAsia"/>
      </w:rPr>
      <w:t>共同打上実験</w:t>
    </w:r>
  </w:p>
  <w:p w14:paraId="5A5B69A4" w14:textId="09F031A6" w:rsidR="000C1B0D" w:rsidRDefault="00A3020E" w:rsidP="000C1B0D">
    <w:pPr>
      <w:pStyle w:val="a4"/>
      <w:jc w:val="left"/>
    </w:pPr>
    <w:r>
      <w:rPr>
        <w:rFonts w:hint="eastAsia"/>
      </w:rPr>
      <w:t>改訂</w:t>
    </w:r>
  </w:p>
  <w:p w14:paraId="57F5332E" w14:textId="0366156A" w:rsidR="000C1B0D" w:rsidRDefault="000C1B0D" w:rsidP="00A3020E">
    <w:pPr>
      <w:pStyle w:val="a4"/>
      <w:jc w:val="left"/>
    </w:pPr>
    <w:r>
      <w:t>2</w:t>
    </w:r>
    <w:r>
      <w:rPr>
        <w:rFonts w:hint="eastAsia"/>
      </w:rPr>
      <w:t>訂版</w:t>
    </w:r>
    <w:r>
      <w:rPr>
        <w:rFonts w:hint="eastAsia"/>
      </w:rPr>
      <w:t xml:space="preserve"> </w:t>
    </w:r>
    <w:r>
      <w:t>2021/12/26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5D6F"/>
    <w:multiLevelType w:val="hybridMultilevel"/>
    <w:tmpl w:val="574EC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1E3C23"/>
    <w:multiLevelType w:val="hybridMultilevel"/>
    <w:tmpl w:val="4D56566C"/>
    <w:lvl w:ilvl="0" w:tplc="68920782">
      <w:start w:val="1"/>
      <w:numFmt w:val="decimal"/>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2" w15:restartNumberingAfterBreak="0">
    <w:nsid w:val="28CA0951"/>
    <w:multiLevelType w:val="hybridMultilevel"/>
    <w:tmpl w:val="259AE1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DC46F8A"/>
    <w:multiLevelType w:val="hybridMultilevel"/>
    <w:tmpl w:val="56D23ABA"/>
    <w:lvl w:ilvl="0" w:tplc="815AFB26">
      <w:numFmt w:val="bullet"/>
      <w:pStyle w:val="a"/>
      <w:lvlText w:val="※"/>
      <w:lvlJc w:val="left"/>
      <w:pPr>
        <w:ind w:left="360" w:hanging="360"/>
      </w:pPr>
      <w:rPr>
        <w:rFonts w:ascii="ＭＳ 明朝" w:eastAsia="ＭＳ 明朝" w:hAnsi="ＭＳ 明朝" w:cstheme="minorBidi" w:hint="eastAsia"/>
        <w:color w:val="4472C4" w:themeColor="accent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DC02B6"/>
    <w:multiLevelType w:val="hybridMultilevel"/>
    <w:tmpl w:val="68A631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B32311"/>
    <w:multiLevelType w:val="hybridMultilevel"/>
    <w:tmpl w:val="154A30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AD7ECA"/>
    <w:multiLevelType w:val="multilevel"/>
    <w:tmpl w:val="F7CCD19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D449CF"/>
    <w:multiLevelType w:val="hybridMultilevel"/>
    <w:tmpl w:val="E954F446"/>
    <w:lvl w:ilvl="0" w:tplc="79F66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25E73F4"/>
    <w:multiLevelType w:val="hybridMultilevel"/>
    <w:tmpl w:val="63F06104"/>
    <w:lvl w:ilvl="0" w:tplc="58EE073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5651543"/>
    <w:multiLevelType w:val="hybridMultilevel"/>
    <w:tmpl w:val="0720BD44"/>
    <w:lvl w:ilvl="0" w:tplc="82D005A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0577719"/>
    <w:multiLevelType w:val="hybridMultilevel"/>
    <w:tmpl w:val="AFFA83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68E6DA9"/>
    <w:multiLevelType w:val="hybridMultilevel"/>
    <w:tmpl w:val="773E0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374E43"/>
    <w:multiLevelType w:val="hybridMultilevel"/>
    <w:tmpl w:val="2938C7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B3F05D6"/>
    <w:multiLevelType w:val="hybridMultilevel"/>
    <w:tmpl w:val="0A8273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11"/>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12"/>
  </w:num>
  <w:num w:numId="10">
    <w:abstractNumId w:val="13"/>
  </w:num>
  <w:num w:numId="11">
    <w:abstractNumId w:val="10"/>
  </w:num>
  <w:num w:numId="12">
    <w:abstractNumId w:val="0"/>
  </w:num>
  <w:num w:numId="13">
    <w:abstractNumId w:val="5"/>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5"/>
    <w:rsid w:val="000271FE"/>
    <w:rsid w:val="00070147"/>
    <w:rsid w:val="000B2801"/>
    <w:rsid w:val="000C1B0D"/>
    <w:rsid w:val="00117885"/>
    <w:rsid w:val="00152818"/>
    <w:rsid w:val="00181C7C"/>
    <w:rsid w:val="001A540D"/>
    <w:rsid w:val="001E5B80"/>
    <w:rsid w:val="00225E08"/>
    <w:rsid w:val="002467B1"/>
    <w:rsid w:val="002B4258"/>
    <w:rsid w:val="002F1700"/>
    <w:rsid w:val="002F3216"/>
    <w:rsid w:val="00306C1A"/>
    <w:rsid w:val="00316750"/>
    <w:rsid w:val="00316947"/>
    <w:rsid w:val="00364986"/>
    <w:rsid w:val="00387D7F"/>
    <w:rsid w:val="003C023C"/>
    <w:rsid w:val="003E3081"/>
    <w:rsid w:val="00411C6B"/>
    <w:rsid w:val="004D1512"/>
    <w:rsid w:val="004E26EB"/>
    <w:rsid w:val="004E388D"/>
    <w:rsid w:val="0052211F"/>
    <w:rsid w:val="00552352"/>
    <w:rsid w:val="00570412"/>
    <w:rsid w:val="005864D5"/>
    <w:rsid w:val="005A71B0"/>
    <w:rsid w:val="005C4AFE"/>
    <w:rsid w:val="005C7905"/>
    <w:rsid w:val="00605DF9"/>
    <w:rsid w:val="00641853"/>
    <w:rsid w:val="00680DAA"/>
    <w:rsid w:val="00695D7E"/>
    <w:rsid w:val="00734CA3"/>
    <w:rsid w:val="007F77EA"/>
    <w:rsid w:val="00805955"/>
    <w:rsid w:val="008463E7"/>
    <w:rsid w:val="00846F9B"/>
    <w:rsid w:val="008C5BEB"/>
    <w:rsid w:val="008C7EBD"/>
    <w:rsid w:val="009302D0"/>
    <w:rsid w:val="00950852"/>
    <w:rsid w:val="00957795"/>
    <w:rsid w:val="009674E6"/>
    <w:rsid w:val="009843E9"/>
    <w:rsid w:val="0099128C"/>
    <w:rsid w:val="009C0BD3"/>
    <w:rsid w:val="009D3C92"/>
    <w:rsid w:val="00A17B88"/>
    <w:rsid w:val="00A3020E"/>
    <w:rsid w:val="00A3129C"/>
    <w:rsid w:val="00A57AB8"/>
    <w:rsid w:val="00A95A06"/>
    <w:rsid w:val="00AB4179"/>
    <w:rsid w:val="00AC311E"/>
    <w:rsid w:val="00AE5E33"/>
    <w:rsid w:val="00B218E8"/>
    <w:rsid w:val="00B41A78"/>
    <w:rsid w:val="00B842B5"/>
    <w:rsid w:val="00BB46A9"/>
    <w:rsid w:val="00BE7DF2"/>
    <w:rsid w:val="00C437FD"/>
    <w:rsid w:val="00C74C72"/>
    <w:rsid w:val="00CC2959"/>
    <w:rsid w:val="00D30E43"/>
    <w:rsid w:val="00D52294"/>
    <w:rsid w:val="00D53A2A"/>
    <w:rsid w:val="00D55AEF"/>
    <w:rsid w:val="00D6528F"/>
    <w:rsid w:val="00D878F7"/>
    <w:rsid w:val="00DB01B0"/>
    <w:rsid w:val="00DE41CB"/>
    <w:rsid w:val="00DF4DE2"/>
    <w:rsid w:val="00E17D4E"/>
    <w:rsid w:val="00E20757"/>
    <w:rsid w:val="00E475AE"/>
    <w:rsid w:val="00E519A3"/>
    <w:rsid w:val="00E675CC"/>
    <w:rsid w:val="00E67CF2"/>
    <w:rsid w:val="00EB0935"/>
    <w:rsid w:val="00EB4CF3"/>
    <w:rsid w:val="00EC7750"/>
    <w:rsid w:val="00ED43EF"/>
    <w:rsid w:val="00EE30AE"/>
    <w:rsid w:val="00EE476F"/>
    <w:rsid w:val="00F02F17"/>
    <w:rsid w:val="00F04E41"/>
    <w:rsid w:val="00F055E8"/>
    <w:rsid w:val="00F27E8D"/>
    <w:rsid w:val="00F66360"/>
    <w:rsid w:val="00F711FF"/>
    <w:rsid w:val="00F86991"/>
    <w:rsid w:val="00F9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354DDF"/>
  <w15:chartTrackingRefBased/>
  <w15:docId w15:val="{5A166035-24FE-4AA1-983D-77F6E6B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2818"/>
    <w:pPr>
      <w:widowControl w:val="0"/>
      <w:jc w:val="both"/>
    </w:pPr>
    <w:rPr>
      <w:sz w:val="22"/>
    </w:rPr>
  </w:style>
  <w:style w:type="paragraph" w:styleId="1">
    <w:name w:val="heading 1"/>
    <w:basedOn w:val="a"/>
    <w:next w:val="a0"/>
    <w:link w:val="10"/>
    <w:uiPriority w:val="9"/>
    <w:qFormat/>
    <w:rsid w:val="00F711FF"/>
    <w:pPr>
      <w:numPr>
        <w:numId w:val="1"/>
      </w:numPr>
      <w:ind w:left="0"/>
      <w:outlineLvl w:val="0"/>
    </w:pPr>
    <w:rPr>
      <w:b/>
      <w:bCs/>
      <w:color w:val="auto"/>
      <w:sz w:val="28"/>
      <w:szCs w:val="24"/>
    </w:rPr>
  </w:style>
  <w:style w:type="paragraph" w:styleId="2">
    <w:name w:val="heading 2"/>
    <w:basedOn w:val="a"/>
    <w:next w:val="a0"/>
    <w:link w:val="20"/>
    <w:uiPriority w:val="9"/>
    <w:unhideWhenUsed/>
    <w:qFormat/>
    <w:rsid w:val="00F711FF"/>
    <w:pPr>
      <w:numPr>
        <w:ilvl w:val="1"/>
        <w:numId w:val="1"/>
      </w:numPr>
      <w:ind w:left="0"/>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E476F"/>
    <w:pPr>
      <w:tabs>
        <w:tab w:val="center" w:pos="4252"/>
        <w:tab w:val="right" w:pos="8504"/>
      </w:tabs>
      <w:snapToGrid w:val="0"/>
    </w:pPr>
  </w:style>
  <w:style w:type="character" w:customStyle="1" w:styleId="a5">
    <w:name w:val="ヘッダー (文字)"/>
    <w:basedOn w:val="a1"/>
    <w:link w:val="a4"/>
    <w:uiPriority w:val="99"/>
    <w:rsid w:val="00EE476F"/>
  </w:style>
  <w:style w:type="paragraph" w:styleId="a6">
    <w:name w:val="footer"/>
    <w:basedOn w:val="a0"/>
    <w:link w:val="a7"/>
    <w:uiPriority w:val="99"/>
    <w:unhideWhenUsed/>
    <w:rsid w:val="00EE476F"/>
    <w:pPr>
      <w:tabs>
        <w:tab w:val="center" w:pos="4252"/>
        <w:tab w:val="right" w:pos="8504"/>
      </w:tabs>
      <w:snapToGrid w:val="0"/>
    </w:pPr>
  </w:style>
  <w:style w:type="character" w:customStyle="1" w:styleId="a7">
    <w:name w:val="フッター (文字)"/>
    <w:basedOn w:val="a1"/>
    <w:link w:val="a6"/>
    <w:uiPriority w:val="99"/>
    <w:rsid w:val="00EE476F"/>
  </w:style>
  <w:style w:type="paragraph" w:styleId="a8">
    <w:name w:val="Title"/>
    <w:basedOn w:val="a0"/>
    <w:next w:val="a0"/>
    <w:link w:val="a9"/>
    <w:uiPriority w:val="10"/>
    <w:qFormat/>
    <w:rsid w:val="00EE476F"/>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1"/>
    <w:link w:val="a8"/>
    <w:uiPriority w:val="10"/>
    <w:rsid w:val="00EE476F"/>
    <w:rPr>
      <w:rFonts w:asciiTheme="majorHAnsi" w:eastAsiaTheme="majorEastAsia" w:hAnsiTheme="majorHAnsi" w:cstheme="majorBidi"/>
      <w:sz w:val="32"/>
      <w:szCs w:val="32"/>
    </w:rPr>
  </w:style>
  <w:style w:type="paragraph" w:styleId="a">
    <w:name w:val="List Paragraph"/>
    <w:basedOn w:val="a0"/>
    <w:uiPriority w:val="34"/>
    <w:qFormat/>
    <w:rsid w:val="00EB0935"/>
    <w:pPr>
      <w:numPr>
        <w:numId w:val="4"/>
      </w:numPr>
    </w:pPr>
    <w:rPr>
      <w:color w:val="4472C4" w:themeColor="accent1"/>
    </w:rPr>
  </w:style>
  <w:style w:type="character" w:customStyle="1" w:styleId="10">
    <w:name w:val="見出し 1 (文字)"/>
    <w:basedOn w:val="a1"/>
    <w:link w:val="1"/>
    <w:uiPriority w:val="9"/>
    <w:rsid w:val="00F711FF"/>
    <w:rPr>
      <w:b/>
      <w:bCs/>
      <w:sz w:val="28"/>
      <w:szCs w:val="24"/>
    </w:rPr>
  </w:style>
  <w:style w:type="character" w:customStyle="1" w:styleId="20">
    <w:name w:val="見出し 2 (文字)"/>
    <w:basedOn w:val="a1"/>
    <w:link w:val="2"/>
    <w:uiPriority w:val="9"/>
    <w:rsid w:val="00F711FF"/>
    <w:rPr>
      <w:b/>
      <w:bCs/>
      <w:sz w:val="24"/>
    </w:rPr>
  </w:style>
  <w:style w:type="character" w:styleId="aa">
    <w:name w:val="Placeholder Text"/>
    <w:basedOn w:val="a1"/>
    <w:uiPriority w:val="99"/>
    <w:semiHidden/>
    <w:rsid w:val="00695D7E"/>
    <w:rPr>
      <w:color w:val="808080"/>
    </w:rPr>
  </w:style>
  <w:style w:type="table" w:styleId="ab">
    <w:name w:val="Table Grid"/>
    <w:basedOn w:val="a2"/>
    <w:uiPriority w:val="59"/>
    <w:rsid w:val="005C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uiPriority w:val="99"/>
    <w:semiHidden/>
    <w:unhideWhenUsed/>
    <w:rsid w:val="009302D0"/>
    <w:rPr>
      <w:rFonts w:asciiTheme="majorHAnsi" w:eastAsiaTheme="majorEastAsia" w:hAnsiTheme="majorHAnsi" w:cstheme="majorBidi"/>
      <w:szCs w:val="18"/>
    </w:rPr>
  </w:style>
  <w:style w:type="character" w:customStyle="1" w:styleId="ad">
    <w:name w:val="吹き出し (文字)"/>
    <w:basedOn w:val="a1"/>
    <w:link w:val="ac"/>
    <w:uiPriority w:val="99"/>
    <w:semiHidden/>
    <w:rsid w:val="009302D0"/>
    <w:rPr>
      <w:rFonts w:asciiTheme="majorHAnsi" w:eastAsiaTheme="majorEastAsia" w:hAnsiTheme="majorHAnsi" w:cstheme="majorBidi"/>
      <w:sz w:val="18"/>
      <w:szCs w:val="18"/>
    </w:rPr>
  </w:style>
  <w:style w:type="character" w:styleId="ae">
    <w:name w:val="Hyperlink"/>
    <w:basedOn w:val="a1"/>
    <w:uiPriority w:val="99"/>
    <w:unhideWhenUsed/>
    <w:rsid w:val="00950852"/>
    <w:rPr>
      <w:color w:val="0563C1" w:themeColor="hyperlink"/>
      <w:u w:val="single"/>
    </w:rPr>
  </w:style>
  <w:style w:type="character" w:styleId="af">
    <w:name w:val="Unresolved Mention"/>
    <w:basedOn w:val="a1"/>
    <w:uiPriority w:val="99"/>
    <w:semiHidden/>
    <w:unhideWhenUsed/>
    <w:rsid w:val="0095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8</Pages>
  <Words>515</Words>
  <Characters>2938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安全審査担当</dc:creator>
  <cp:keywords/>
  <dc:description/>
  <cp:lastModifiedBy>安全審査担当</cp:lastModifiedBy>
  <cp:revision>35</cp:revision>
  <dcterms:created xsi:type="dcterms:W3CDTF">2021-05-11T09:56:00Z</dcterms:created>
  <dcterms:modified xsi:type="dcterms:W3CDTF">2021-12-29T12:52:00Z</dcterms:modified>
</cp:coreProperties>
</file>