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FF" w:rsidRDefault="003F000D">
      <w:pPr>
        <w:pStyle w:val="DocumentLabel"/>
        <w:rPr>
          <w:rFonts w:ascii="Calibri" w:hAnsi="Calibri" w:cs="Calibri"/>
          <w:b/>
        </w:rPr>
      </w:pPr>
      <w:r>
        <w:rPr>
          <w:rFonts w:ascii="Calibri" w:hAnsi="Calibri" w:cs="Calibri"/>
          <w:b/>
          <w:noProof/>
        </w:rPr>
        <mc:AlternateContent>
          <mc:Choice Requires="wps">
            <w:drawing>
              <wp:anchor distT="0" distB="0" distL="114300" distR="114300" simplePos="0" relativeHeight="251656704" behindDoc="0" locked="0" layoutInCell="1" allowOverlap="1">
                <wp:simplePos x="0" y="0"/>
                <wp:positionH relativeFrom="column">
                  <wp:posOffset>2527300</wp:posOffset>
                </wp:positionH>
                <wp:positionV relativeFrom="paragraph">
                  <wp:posOffset>-452755</wp:posOffset>
                </wp:positionV>
                <wp:extent cx="1638300" cy="689610"/>
                <wp:effectExtent l="12700" t="13970" r="6350" b="1079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9610"/>
                        </a:xfrm>
                        <a:prstGeom prst="rect">
                          <a:avLst/>
                        </a:prstGeom>
                        <a:solidFill>
                          <a:srgbClr val="FFFFFF"/>
                        </a:solidFill>
                        <a:ln w="9525">
                          <a:solidFill>
                            <a:srgbClr val="FFFFFF"/>
                          </a:solidFill>
                          <a:miter lim="800000"/>
                          <a:headEnd/>
                          <a:tailEnd/>
                        </a:ln>
                      </wps:spPr>
                      <wps:txbx>
                        <w:txbxContent>
                          <w:p w:rsidR="00E371A7" w:rsidRDefault="00E371A7">
                            <w:pPr>
                              <w:ind w:left="0"/>
                              <w:jc w:val="center"/>
                              <w:rPr>
                                <w:rFonts w:ascii="Calibri" w:hAnsi="Calibri" w:cs="Calibri"/>
                                <w:b/>
                                <w:sz w:val="40"/>
                                <w:szCs w:val="40"/>
                              </w:rPr>
                            </w:pPr>
                            <w:r>
                              <w:rPr>
                                <w:rFonts w:ascii="Calibri" w:hAnsi="Calibri" w:cs="Calibri"/>
                                <w:b/>
                                <w:sz w:val="40"/>
                                <w:szCs w:val="40"/>
                              </w:rPr>
                              <w:t>Senior Design</w:t>
                            </w:r>
                          </w:p>
                          <w:p w:rsidR="00E371A7" w:rsidRDefault="00E371A7">
                            <w:pPr>
                              <w:ind w:left="0"/>
                              <w:jc w:val="center"/>
                              <w:rPr>
                                <w:rFonts w:ascii="Calibri" w:hAnsi="Calibri" w:cs="Calibri"/>
                                <w:sz w:val="36"/>
                                <w:szCs w:val="36"/>
                              </w:rPr>
                            </w:pPr>
                            <w:r>
                              <w:rPr>
                                <w:rFonts w:ascii="Calibri" w:hAnsi="Calibri" w:cs="Calibri"/>
                                <w:sz w:val="36"/>
                                <w:szCs w:val="36"/>
                              </w:rPr>
                              <w:t>ENG EC 463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9pt;margin-top:-35.65pt;width:129pt;height:5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" strokecolor="white">
                <v:textbox>
                  <w:txbxContent>
                    <w:p w:rsidR="00F317FF" w:rsidRDefault="009B6F13">
                      <w:pPr>
                        <w:ind w:left="0"/>
                        <w:jc w:val="center"/>
                        <w:rPr>
                          <w:rFonts w:ascii="Calibri" w:hAnsi="Calibri" w:cs="Calibri"/>
                          <w:b/>
                          <w:sz w:val="40"/>
                          <w:szCs w:val="40"/>
                        </w:rPr>
                      </w:pPr>
                      <w:r>
                        <w:rPr>
                          <w:rFonts w:ascii="Calibri" w:hAnsi="Calibri" w:cs="Calibri"/>
                          <w:b/>
                          <w:sz w:val="40"/>
                          <w:szCs w:val="40"/>
                        </w:rPr>
                        <w:t>Senior Design</w:t>
                      </w:r>
                    </w:p>
                    <w:p w:rsidR="00F317FF" w:rsidRDefault="009B6F13">
                      <w:pPr>
                        <w:ind w:left="0"/>
                        <w:jc w:val="center"/>
                        <w:rPr>
                          <w:rFonts w:ascii="Calibri" w:hAnsi="Calibri" w:cs="Calibri"/>
                          <w:sz w:val="36"/>
                          <w:szCs w:val="36"/>
                        </w:rPr>
                      </w:pPr>
                      <w:r>
                        <w:rPr>
                          <w:rFonts w:ascii="Calibri" w:hAnsi="Calibri" w:cs="Calibri"/>
                          <w:sz w:val="36"/>
                          <w:szCs w:val="36"/>
                        </w:rPr>
                        <w:t>ENG EC 463</w:t>
                      </w:r>
                    </w:p>
                  </w:txbxContent>
                </v:textbox>
              </v:shape>
            </w:pict>
          </mc:Fallback>
        </mc:AlternateContent>
      </w:r>
      <w:r w:rsidR="0099279F">
        <w:rPr>
          <w:rFonts w:cs="Calibri"/>
          <w:b/>
          <w:noProof/>
        </w:rPr>
        <w:drawing>
          <wp:anchor distT="0" distB="0" distL="114300" distR="114300" simplePos="0" relativeHeight="251658752" behindDoc="1" locked="0" layoutInCell="1" allowOverlap="1">
            <wp:simplePos x="0" y="0"/>
            <wp:positionH relativeFrom="column">
              <wp:posOffset>5820410</wp:posOffset>
            </wp:positionH>
            <wp:positionV relativeFrom="paragraph">
              <wp:posOffset>-448945</wp:posOffset>
            </wp:positionV>
            <wp:extent cx="770890" cy="737235"/>
            <wp:effectExtent l="19050" t="0" r="0" b="0"/>
            <wp:wrapNone/>
            <wp:docPr id="10"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8" cstate="print"/>
                    <a:srcRect r="72820"/>
                    <a:stretch>
                      <a:fillRect/>
                    </a:stretch>
                  </pic:blipFill>
                  <pic:spPr bwMode="auto">
                    <a:xfrm>
                      <a:off x="0" y="0"/>
                      <a:ext cx="770890" cy="737235"/>
                    </a:xfrm>
                    <a:prstGeom prst="rect">
                      <a:avLst/>
                    </a:prstGeom>
                    <a:noFill/>
                    <a:ln w="9525">
                      <a:noFill/>
                      <a:miter lim="800000"/>
                      <a:headEnd/>
                      <a:tailEnd/>
                    </a:ln>
                  </pic:spPr>
                </pic:pic>
              </a:graphicData>
            </a:graphic>
          </wp:anchor>
        </w:drawing>
      </w:r>
      <w:r w:rsidR="0099279F">
        <w:rPr>
          <w:rFonts w:cs="Calibri"/>
          <w:b/>
          <w:noProof/>
        </w:rPr>
        <w:drawing>
          <wp:anchor distT="0" distB="0" distL="114300" distR="114300" simplePos="0" relativeHeight="251657728" behindDoc="1" locked="0" layoutInCell="1" allowOverlap="1">
            <wp:simplePos x="0" y="0"/>
            <wp:positionH relativeFrom="column">
              <wp:posOffset>13335</wp:posOffset>
            </wp:positionH>
            <wp:positionV relativeFrom="paragraph">
              <wp:posOffset>-346710</wp:posOffset>
            </wp:positionV>
            <wp:extent cx="806450" cy="504825"/>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b="35486"/>
                    <a:stretch>
                      <a:fillRect/>
                    </a:stretch>
                  </pic:blipFill>
                  <pic:spPr bwMode="auto">
                    <a:xfrm>
                      <a:off x="0" y="0"/>
                      <a:ext cx="806450" cy="504825"/>
                    </a:xfrm>
                    <a:prstGeom prst="rect">
                      <a:avLst/>
                    </a:prstGeom>
                    <a:noFill/>
                    <a:ln w="9525">
                      <a:noFill/>
                      <a:miter lim="800000"/>
                      <a:headEnd/>
                      <a:tailEnd/>
                    </a:ln>
                  </pic:spPr>
                </pic:pic>
              </a:graphicData>
            </a:graphic>
          </wp:anchor>
        </w:drawing>
      </w:r>
      <w:r w:rsidR="009B6F13">
        <w:rPr>
          <w:rFonts w:ascii="Calibri" w:hAnsi="Calibri" w:cs="Calibri"/>
          <w:b/>
        </w:rPr>
        <w:t>Memo</w:t>
      </w:r>
    </w:p>
    <w:p w:rsidR="00F317FF" w:rsidRDefault="009B6F13">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sidR="0016300D">
        <w:rPr>
          <w:rFonts w:ascii="Calibri" w:hAnsi="Calibri" w:cs="Calibri"/>
        </w:rPr>
        <w:tab/>
      </w:r>
      <w:r>
        <w:rPr>
          <w:rFonts w:ascii="Calibri" w:hAnsi="Calibri" w:cs="Calibri"/>
        </w:rPr>
        <w:t>Professor Pisano</w:t>
      </w:r>
    </w:p>
    <w:p w:rsidR="0016300D" w:rsidRDefault="009B6F13">
      <w:pPr>
        <w:pStyle w:val="MessageHeader"/>
        <w:rPr>
          <w:rFonts w:ascii="Calibri" w:hAnsi="Calibri" w:cs="Calibri"/>
        </w:rPr>
      </w:pPr>
      <w:r>
        <w:rPr>
          <w:rStyle w:val="MessageHeaderLabel"/>
          <w:rFonts w:ascii="Calibri" w:hAnsi="Calibri" w:cs="Calibri"/>
        </w:rPr>
        <w:t>From:</w:t>
      </w:r>
      <w:r>
        <w:rPr>
          <w:rFonts w:ascii="Calibri" w:hAnsi="Calibri" w:cs="Calibri"/>
        </w:rPr>
        <w:tab/>
      </w:r>
      <w:r w:rsidR="007559B5">
        <w:rPr>
          <w:rFonts w:ascii="Calibri" w:hAnsi="Calibri" w:cs="Calibri"/>
        </w:rPr>
        <w:t xml:space="preserve">Brian Kane, Katherine Murphy, Ben </w:t>
      </w:r>
      <w:proofErr w:type="spellStart"/>
      <w:r w:rsidR="007559B5">
        <w:rPr>
          <w:rFonts w:ascii="Calibri" w:hAnsi="Calibri" w:cs="Calibri"/>
        </w:rPr>
        <w:t>Paolillo</w:t>
      </w:r>
      <w:proofErr w:type="spellEnd"/>
      <w:r w:rsidR="007559B5">
        <w:rPr>
          <w:rFonts w:ascii="Calibri" w:hAnsi="Calibri" w:cs="Calibri"/>
        </w:rPr>
        <w:t xml:space="preserve">, </w:t>
      </w:r>
      <w:proofErr w:type="spellStart"/>
      <w:r w:rsidR="007559B5">
        <w:rPr>
          <w:rFonts w:ascii="Calibri" w:hAnsi="Calibri" w:cs="Calibri"/>
        </w:rPr>
        <w:t>Jiwon</w:t>
      </w:r>
      <w:proofErr w:type="spellEnd"/>
      <w:r w:rsidR="007559B5">
        <w:rPr>
          <w:rFonts w:ascii="Calibri" w:hAnsi="Calibri" w:cs="Calibri"/>
        </w:rPr>
        <w:t xml:space="preserve"> Song, </w:t>
      </w:r>
      <w:proofErr w:type="gramStart"/>
      <w:r w:rsidR="007559B5">
        <w:rPr>
          <w:rFonts w:ascii="Calibri" w:hAnsi="Calibri" w:cs="Calibri"/>
        </w:rPr>
        <w:t>Todd</w:t>
      </w:r>
      <w:proofErr w:type="gramEnd"/>
      <w:r w:rsidR="007559B5">
        <w:rPr>
          <w:rFonts w:ascii="Calibri" w:hAnsi="Calibri" w:cs="Calibri"/>
        </w:rPr>
        <w:t xml:space="preserve"> </w:t>
      </w:r>
      <w:proofErr w:type="spellStart"/>
      <w:r w:rsidR="007559B5">
        <w:rPr>
          <w:rFonts w:ascii="Calibri" w:hAnsi="Calibri" w:cs="Calibri"/>
        </w:rPr>
        <w:t>Sukolsky</w:t>
      </w:r>
      <w:proofErr w:type="spellEnd"/>
    </w:p>
    <w:p w:rsidR="00F317FF" w:rsidRDefault="009B6F13">
      <w:pPr>
        <w:pStyle w:val="MessageHeader"/>
        <w:rPr>
          <w:rFonts w:ascii="Calibri" w:hAnsi="Calibri" w:cs="Calibri"/>
        </w:rPr>
      </w:pPr>
      <w:r>
        <w:rPr>
          <w:rStyle w:val="MessageHeaderLabel"/>
          <w:rFonts w:ascii="Calibri" w:hAnsi="Calibri" w:cs="Calibri"/>
        </w:rPr>
        <w:t>Team:</w:t>
      </w:r>
      <w:r w:rsidR="0016300D">
        <w:rPr>
          <w:rFonts w:ascii="Calibri" w:hAnsi="Calibri" w:cs="Calibri"/>
        </w:rPr>
        <w:tab/>
      </w:r>
      <w:r w:rsidR="007559B5">
        <w:rPr>
          <w:rFonts w:ascii="Calibri" w:hAnsi="Calibri" w:cs="Calibri"/>
        </w:rPr>
        <w:t xml:space="preserve">14: </w:t>
      </w:r>
      <w:proofErr w:type="spellStart"/>
      <w:r w:rsidR="007559B5">
        <w:rPr>
          <w:rFonts w:ascii="Calibri" w:hAnsi="Calibri" w:cs="Calibri"/>
        </w:rPr>
        <w:t>Bikeputer</w:t>
      </w:r>
      <w:proofErr w:type="spellEnd"/>
      <w:r w:rsidR="007559B5">
        <w:rPr>
          <w:rFonts w:ascii="Calibri" w:hAnsi="Calibri" w:cs="Calibri"/>
        </w:rPr>
        <w:t xml:space="preserve"> (</w:t>
      </w:r>
      <w:proofErr w:type="spellStart"/>
      <w:r w:rsidR="007559B5">
        <w:rPr>
          <w:rFonts w:ascii="Calibri" w:hAnsi="Calibri" w:cs="Calibri"/>
        </w:rPr>
        <w:t>Re.Cycle</w:t>
      </w:r>
      <w:proofErr w:type="spellEnd"/>
      <w:r w:rsidR="007559B5">
        <w:rPr>
          <w:rFonts w:ascii="Calibri" w:hAnsi="Calibri" w:cs="Calibri"/>
        </w:rPr>
        <w:t>)</w:t>
      </w:r>
    </w:p>
    <w:p w:rsidR="00F317FF" w:rsidRDefault="009B6F13">
      <w:pPr>
        <w:pStyle w:val="MessageHeader"/>
        <w:rPr>
          <w:rFonts w:ascii="Calibri" w:hAnsi="Calibri" w:cs="Calibri"/>
        </w:rPr>
      </w:pPr>
      <w:r>
        <w:rPr>
          <w:rStyle w:val="MessageHeaderLabel"/>
          <w:rFonts w:ascii="Calibri" w:hAnsi="Calibri" w:cs="Calibri"/>
        </w:rPr>
        <w:t>Date:</w:t>
      </w:r>
      <w:r>
        <w:rPr>
          <w:rFonts w:ascii="Calibri" w:hAnsi="Calibri" w:cs="Calibri"/>
        </w:rPr>
        <w:tab/>
      </w:r>
      <w:fldSimple w:instr=" DATE \* MERGEFORMAT ">
        <w:r w:rsidR="00C7116C" w:rsidRPr="00C7116C">
          <w:rPr>
            <w:rFonts w:ascii="Calibri" w:hAnsi="Calibri" w:cs="Calibri"/>
            <w:noProof/>
          </w:rPr>
          <w:t>11/30/2012</w:t>
        </w:r>
      </w:fldSimple>
    </w:p>
    <w:p w:rsidR="00F317FF" w:rsidRPr="007559B5" w:rsidRDefault="0016300D">
      <w:pPr>
        <w:pStyle w:val="MessageHeaderLast"/>
        <w:rPr>
          <w:rFonts w:ascii="Calibri" w:hAnsi="Calibri" w:cs="Calibri"/>
        </w:rPr>
      </w:pPr>
      <w:r w:rsidRPr="007559B5">
        <w:rPr>
          <w:rStyle w:val="MessageHeaderLabel"/>
          <w:rFonts w:ascii="Calibri" w:hAnsi="Calibri" w:cs="Calibri"/>
        </w:rPr>
        <w:t>Subject:</w:t>
      </w:r>
      <w:r w:rsidR="007559B5" w:rsidRPr="007559B5">
        <w:rPr>
          <w:rStyle w:val="MessageHeaderLabel"/>
          <w:rFonts w:ascii="Calibri" w:hAnsi="Calibri" w:cs="Calibri"/>
        </w:rPr>
        <w:t xml:space="preserve"> First Deliverable Testing Plan</w:t>
      </w:r>
    </w:p>
    <w:p w:rsidR="00F317FF" w:rsidRDefault="007559B5" w:rsidP="0016300D">
      <w:pPr>
        <w:numPr>
          <w:ilvl w:val="0"/>
          <w:numId w:val="16"/>
        </w:numPr>
        <w:ind w:left="720" w:hanging="720"/>
        <w:rPr>
          <w:rFonts w:asciiTheme="minorHAnsi" w:hAnsiTheme="minorHAnsi" w:cstheme="minorHAnsi"/>
          <w:sz w:val="24"/>
          <w:szCs w:val="24"/>
        </w:rPr>
      </w:pPr>
      <w:r w:rsidRPr="00F30D9F">
        <w:rPr>
          <w:rFonts w:asciiTheme="minorHAnsi" w:hAnsiTheme="minorHAnsi" w:cstheme="minorHAnsi"/>
          <w:sz w:val="24"/>
          <w:szCs w:val="24"/>
        </w:rPr>
        <w:t>For the first deliverable, we demo</w:t>
      </w:r>
      <w:r w:rsidR="00215617">
        <w:rPr>
          <w:rFonts w:asciiTheme="minorHAnsi" w:hAnsiTheme="minorHAnsi" w:cstheme="minorHAnsi"/>
          <w:sz w:val="24"/>
          <w:szCs w:val="24"/>
        </w:rPr>
        <w:t>nstrate</w:t>
      </w:r>
      <w:r w:rsidR="00C7116C">
        <w:rPr>
          <w:rFonts w:asciiTheme="minorHAnsi" w:hAnsiTheme="minorHAnsi" w:cstheme="minorHAnsi"/>
          <w:sz w:val="24"/>
          <w:szCs w:val="24"/>
        </w:rPr>
        <w:t>d</w:t>
      </w:r>
      <w:r w:rsidR="00215617">
        <w:rPr>
          <w:rFonts w:asciiTheme="minorHAnsi" w:hAnsiTheme="minorHAnsi" w:cstheme="minorHAnsi"/>
          <w:sz w:val="24"/>
          <w:szCs w:val="24"/>
        </w:rPr>
        <w:t xml:space="preserve"> the functionality of an LCD Touch Screen with an </w:t>
      </w:r>
      <w:proofErr w:type="spellStart"/>
      <w:r w:rsidR="00215617">
        <w:rPr>
          <w:rFonts w:asciiTheme="minorHAnsi" w:hAnsiTheme="minorHAnsi" w:cstheme="minorHAnsi"/>
          <w:sz w:val="24"/>
          <w:szCs w:val="24"/>
        </w:rPr>
        <w:t>Arduino</w:t>
      </w:r>
      <w:proofErr w:type="spellEnd"/>
      <w:r w:rsidR="00215617">
        <w:rPr>
          <w:rFonts w:asciiTheme="minorHAnsi" w:hAnsiTheme="minorHAnsi" w:cstheme="minorHAnsi"/>
          <w:sz w:val="24"/>
          <w:szCs w:val="24"/>
        </w:rPr>
        <w:t>, the functionality of the</w:t>
      </w:r>
      <w:r w:rsidRPr="00F30D9F">
        <w:rPr>
          <w:rFonts w:asciiTheme="minorHAnsi" w:hAnsiTheme="minorHAnsi" w:cstheme="minorHAnsi"/>
          <w:sz w:val="24"/>
          <w:szCs w:val="24"/>
        </w:rPr>
        <w:t xml:space="preserve"> </w:t>
      </w:r>
      <w:proofErr w:type="spellStart"/>
      <w:r w:rsidRPr="00F30D9F">
        <w:rPr>
          <w:rFonts w:asciiTheme="minorHAnsi" w:hAnsiTheme="minorHAnsi" w:cstheme="minorHAnsi"/>
          <w:sz w:val="24"/>
          <w:szCs w:val="24"/>
        </w:rPr>
        <w:t>Beaglebone</w:t>
      </w:r>
      <w:proofErr w:type="spellEnd"/>
      <w:r w:rsidR="00215617">
        <w:rPr>
          <w:rFonts w:asciiTheme="minorHAnsi" w:hAnsiTheme="minorHAnsi" w:cstheme="minorHAnsi"/>
          <w:sz w:val="24"/>
          <w:szCs w:val="24"/>
        </w:rPr>
        <w:t xml:space="preserve"> and the power management circuit (on a demo board)</w:t>
      </w:r>
      <w:r w:rsidRPr="00F30D9F">
        <w:rPr>
          <w:rFonts w:asciiTheme="minorHAnsi" w:hAnsiTheme="minorHAnsi" w:cstheme="minorHAnsi"/>
          <w:sz w:val="24"/>
          <w:szCs w:val="24"/>
        </w:rPr>
        <w:t xml:space="preserve">.   For the LCD screen, we </w:t>
      </w:r>
      <w:r w:rsidR="00C7116C">
        <w:rPr>
          <w:rFonts w:asciiTheme="minorHAnsi" w:hAnsiTheme="minorHAnsi" w:cstheme="minorHAnsi"/>
          <w:sz w:val="24"/>
          <w:szCs w:val="24"/>
        </w:rPr>
        <w:t>showed</w:t>
      </w:r>
      <w:r w:rsidRPr="00F30D9F">
        <w:rPr>
          <w:rFonts w:asciiTheme="minorHAnsi" w:hAnsiTheme="minorHAnsi" w:cstheme="minorHAnsi"/>
          <w:sz w:val="24"/>
          <w:szCs w:val="24"/>
        </w:rPr>
        <w:t xml:space="preserve"> that we can navigate between nine different screens and maintain data corresponding to the current screen position; additionally, we </w:t>
      </w:r>
      <w:r w:rsidR="00C7116C">
        <w:rPr>
          <w:rFonts w:asciiTheme="minorHAnsi" w:hAnsiTheme="minorHAnsi" w:cstheme="minorHAnsi"/>
          <w:sz w:val="24"/>
          <w:szCs w:val="24"/>
        </w:rPr>
        <w:t>were</w:t>
      </w:r>
      <w:r w:rsidRPr="00F30D9F">
        <w:rPr>
          <w:rFonts w:asciiTheme="minorHAnsi" w:hAnsiTheme="minorHAnsi" w:cstheme="minorHAnsi"/>
          <w:sz w:val="24"/>
          <w:szCs w:val="24"/>
        </w:rPr>
        <w:t xml:space="preserve"> able to calibrate the screen whenever the user needs to do so.  This component is significant because the screen is the main user interface and will eventually display the data supplied by the user, GPS, and various sensors.  </w:t>
      </w:r>
    </w:p>
    <w:p w:rsidR="0040637C" w:rsidRDefault="0040637C" w:rsidP="0040637C">
      <w:pPr>
        <w:ind w:left="720"/>
        <w:rPr>
          <w:rFonts w:asciiTheme="minorHAnsi" w:hAnsiTheme="minorHAnsi" w:cstheme="minorHAnsi"/>
          <w:sz w:val="24"/>
          <w:szCs w:val="24"/>
        </w:rPr>
      </w:pPr>
    </w:p>
    <w:p w:rsidR="0040637C" w:rsidRDefault="00215617" w:rsidP="00B127AA">
      <w:pPr>
        <w:ind w:left="720"/>
        <w:rPr>
          <w:rFonts w:asciiTheme="minorHAnsi" w:hAnsiTheme="minorHAnsi" w:cstheme="minorHAnsi"/>
          <w:sz w:val="24"/>
          <w:szCs w:val="24"/>
        </w:rPr>
      </w:pPr>
      <w:r>
        <w:rPr>
          <w:rFonts w:asciiTheme="minorHAnsi" w:hAnsiTheme="minorHAnsi" w:cstheme="minorHAnsi"/>
          <w:sz w:val="24"/>
          <w:szCs w:val="24"/>
        </w:rPr>
        <w:t xml:space="preserve">The </w:t>
      </w:r>
      <w:proofErr w:type="spellStart"/>
      <w:r>
        <w:rPr>
          <w:rFonts w:asciiTheme="minorHAnsi" w:hAnsiTheme="minorHAnsi" w:cstheme="minorHAnsi"/>
          <w:sz w:val="24"/>
          <w:szCs w:val="24"/>
        </w:rPr>
        <w:t>BeagleBone</w:t>
      </w:r>
      <w:proofErr w:type="spellEnd"/>
      <w:r>
        <w:rPr>
          <w:rFonts w:asciiTheme="minorHAnsi" w:hAnsiTheme="minorHAnsi" w:cstheme="minorHAnsi"/>
          <w:sz w:val="24"/>
          <w:szCs w:val="24"/>
        </w:rPr>
        <w:t xml:space="preserve"> is the main processing unit on the board and is responsible for communication with all of the modules</w:t>
      </w:r>
      <w:r w:rsidR="00C7116C">
        <w:rPr>
          <w:rFonts w:asciiTheme="minorHAnsi" w:hAnsiTheme="minorHAnsi" w:cstheme="minorHAnsi"/>
          <w:sz w:val="24"/>
          <w:szCs w:val="24"/>
        </w:rPr>
        <w:t>. In the</w:t>
      </w:r>
      <w:r>
        <w:rPr>
          <w:rFonts w:asciiTheme="minorHAnsi" w:hAnsiTheme="minorHAnsi" w:cstheme="minorHAnsi"/>
          <w:sz w:val="24"/>
          <w:szCs w:val="24"/>
        </w:rPr>
        <w:t xml:space="preserve"> first deliverable</w:t>
      </w:r>
      <w:r w:rsidR="00C7116C">
        <w:rPr>
          <w:rFonts w:asciiTheme="minorHAnsi" w:hAnsiTheme="minorHAnsi" w:cstheme="minorHAnsi"/>
          <w:sz w:val="24"/>
          <w:szCs w:val="24"/>
        </w:rPr>
        <w:t xml:space="preserve"> test we needed to demonstrate gaining</w:t>
      </w:r>
      <w:r>
        <w:rPr>
          <w:rFonts w:asciiTheme="minorHAnsi" w:hAnsiTheme="minorHAnsi" w:cstheme="minorHAnsi"/>
          <w:sz w:val="24"/>
          <w:szCs w:val="24"/>
        </w:rPr>
        <w:t xml:space="preserve"> root access to the processor, the ability to connect and stream data via USB and transfer UART strings via wire. </w:t>
      </w:r>
    </w:p>
    <w:p w:rsidR="0040637C" w:rsidRDefault="0040637C" w:rsidP="00215617">
      <w:pPr>
        <w:ind w:left="720"/>
        <w:rPr>
          <w:rFonts w:asciiTheme="minorHAnsi" w:hAnsiTheme="minorHAnsi" w:cstheme="minorHAnsi"/>
          <w:sz w:val="24"/>
          <w:szCs w:val="24"/>
        </w:rPr>
      </w:pPr>
    </w:p>
    <w:p w:rsidR="00215617" w:rsidRDefault="00215617" w:rsidP="00B127AA">
      <w:pPr>
        <w:ind w:left="720"/>
        <w:rPr>
          <w:rFonts w:asciiTheme="minorHAnsi" w:hAnsiTheme="minorHAnsi" w:cstheme="minorHAnsi"/>
          <w:sz w:val="24"/>
          <w:szCs w:val="24"/>
        </w:rPr>
      </w:pPr>
      <w:r>
        <w:rPr>
          <w:rFonts w:asciiTheme="minorHAnsi" w:hAnsiTheme="minorHAnsi" w:cstheme="minorHAnsi"/>
          <w:sz w:val="24"/>
          <w:szCs w:val="24"/>
        </w:rPr>
        <w:t xml:space="preserve">The Power Management system is described as the control block of all power. The system should bring in a voltage from a battery, in this case a </w:t>
      </w:r>
      <w:proofErr w:type="spellStart"/>
      <w:r>
        <w:rPr>
          <w:rFonts w:asciiTheme="minorHAnsi" w:hAnsiTheme="minorHAnsi" w:cstheme="minorHAnsi"/>
          <w:sz w:val="24"/>
          <w:szCs w:val="24"/>
        </w:rPr>
        <w:t>LiPo</w:t>
      </w:r>
      <w:proofErr w:type="spellEnd"/>
      <w:r>
        <w:rPr>
          <w:rFonts w:asciiTheme="minorHAnsi" w:hAnsiTheme="minorHAnsi" w:cstheme="minorHAnsi"/>
          <w:sz w:val="24"/>
          <w:szCs w:val="24"/>
        </w:rPr>
        <w:t xml:space="preserve"> 2-cell, and run an ADC conversion. The output of this ADC converter will trigger the main regulator to provide power to the rest of the board or go send the </w:t>
      </w:r>
      <w:proofErr w:type="spellStart"/>
      <w:r>
        <w:rPr>
          <w:rFonts w:asciiTheme="minorHAnsi" w:hAnsiTheme="minorHAnsi" w:cstheme="minorHAnsi"/>
          <w:sz w:val="24"/>
          <w:szCs w:val="24"/>
        </w:rPr>
        <w:t>uC</w:t>
      </w:r>
      <w:proofErr w:type="spellEnd"/>
      <w:r>
        <w:rPr>
          <w:rFonts w:asciiTheme="minorHAnsi" w:hAnsiTheme="minorHAnsi" w:cstheme="minorHAnsi"/>
          <w:sz w:val="24"/>
          <w:szCs w:val="24"/>
        </w:rPr>
        <w:t xml:space="preserve"> into a sleep state along with the rest of the board. The regulator should be shut off when the voltage is below 7.43 volts for t</w:t>
      </w:r>
      <w:r w:rsidR="00C7116C">
        <w:rPr>
          <w:rFonts w:asciiTheme="minorHAnsi" w:hAnsiTheme="minorHAnsi" w:cstheme="minorHAnsi"/>
          <w:sz w:val="24"/>
          <w:szCs w:val="24"/>
        </w:rPr>
        <w:t>he</w:t>
      </w:r>
      <w:r>
        <w:rPr>
          <w:rFonts w:asciiTheme="minorHAnsi" w:hAnsiTheme="minorHAnsi" w:cstheme="minorHAnsi"/>
          <w:sz w:val="24"/>
          <w:szCs w:val="24"/>
        </w:rPr>
        <w:t xml:space="preserve"> battery</w:t>
      </w:r>
      <w:r w:rsidR="00C7116C">
        <w:rPr>
          <w:rFonts w:asciiTheme="minorHAnsi" w:hAnsiTheme="minorHAnsi" w:cstheme="minorHAnsi"/>
          <w:sz w:val="24"/>
          <w:szCs w:val="24"/>
        </w:rPr>
        <w:t xml:space="preserve"> used in our first deliverable testing</w:t>
      </w:r>
      <w:r>
        <w:rPr>
          <w:rFonts w:asciiTheme="minorHAnsi" w:hAnsiTheme="minorHAnsi" w:cstheme="minorHAnsi"/>
          <w:sz w:val="24"/>
          <w:szCs w:val="24"/>
        </w:rPr>
        <w:t xml:space="preserve">. </w:t>
      </w:r>
    </w:p>
    <w:p w:rsidR="0016300D" w:rsidRPr="00F30D9F" w:rsidRDefault="0016300D" w:rsidP="0016300D">
      <w:pPr>
        <w:ind w:left="0"/>
        <w:rPr>
          <w:rFonts w:asciiTheme="minorHAnsi" w:hAnsiTheme="minorHAnsi" w:cstheme="minorHAnsi"/>
          <w:sz w:val="24"/>
          <w:szCs w:val="24"/>
        </w:rPr>
      </w:pPr>
    </w:p>
    <w:p w:rsidR="00F317FF" w:rsidRPr="00F30D9F" w:rsidRDefault="007559B5" w:rsidP="0016300D">
      <w:pPr>
        <w:pStyle w:val="ListParagraph"/>
        <w:ind w:left="0"/>
        <w:rPr>
          <w:rFonts w:asciiTheme="minorHAnsi" w:hAnsiTheme="minorHAnsi" w:cstheme="minorHAnsi"/>
          <w:sz w:val="24"/>
          <w:szCs w:val="24"/>
        </w:rPr>
      </w:pPr>
      <w:r w:rsidRPr="00F30D9F">
        <w:rPr>
          <w:rFonts w:asciiTheme="minorHAnsi" w:hAnsiTheme="minorHAnsi" w:cstheme="minorHAnsi"/>
          <w:sz w:val="24"/>
          <w:szCs w:val="24"/>
        </w:rPr>
        <w:t xml:space="preserve">2.0 </w:t>
      </w:r>
      <w:r w:rsidRPr="00F30D9F">
        <w:rPr>
          <w:rFonts w:asciiTheme="minorHAnsi" w:hAnsiTheme="minorHAnsi" w:cstheme="minorHAnsi"/>
          <w:sz w:val="24"/>
          <w:szCs w:val="24"/>
        </w:rPr>
        <w:tab/>
      </w:r>
      <w:r w:rsidR="00F30D9F" w:rsidRPr="00F30D9F">
        <w:rPr>
          <w:rFonts w:asciiTheme="minorHAnsi" w:hAnsiTheme="minorHAnsi" w:cstheme="minorHAnsi"/>
          <w:sz w:val="24"/>
          <w:szCs w:val="24"/>
        </w:rPr>
        <w:t>LCD Screen</w:t>
      </w:r>
      <w:r w:rsidRPr="00F30D9F">
        <w:rPr>
          <w:rFonts w:asciiTheme="minorHAnsi" w:hAnsiTheme="minorHAnsi" w:cstheme="minorHAnsi"/>
          <w:sz w:val="24"/>
          <w:szCs w:val="24"/>
        </w:rPr>
        <w:t xml:space="preserve">: </w:t>
      </w:r>
    </w:p>
    <w:p w:rsidR="00F317FF" w:rsidRPr="00F30D9F" w:rsidRDefault="00F317FF">
      <w:pPr>
        <w:pStyle w:val="ListParagraph"/>
        <w:ind w:left="0"/>
        <w:rPr>
          <w:rFonts w:asciiTheme="minorHAnsi" w:hAnsiTheme="minorHAnsi" w:cstheme="minorHAnsi"/>
          <w:sz w:val="24"/>
          <w:szCs w:val="24"/>
        </w:rPr>
      </w:pPr>
    </w:p>
    <w:p w:rsidR="00F30D9F" w:rsidRDefault="009B6F13" w:rsidP="0016300D">
      <w:pPr>
        <w:pStyle w:val="ListParagraph"/>
        <w:ind w:hanging="540"/>
        <w:rPr>
          <w:rFonts w:asciiTheme="minorHAnsi" w:hAnsiTheme="minorHAnsi" w:cstheme="minorHAnsi"/>
          <w:sz w:val="24"/>
          <w:szCs w:val="24"/>
        </w:rPr>
      </w:pPr>
      <w:r w:rsidRPr="00F30D9F">
        <w:rPr>
          <w:rFonts w:asciiTheme="minorHAnsi" w:hAnsiTheme="minorHAnsi" w:cstheme="minorHAnsi"/>
          <w:sz w:val="24"/>
          <w:szCs w:val="24"/>
        </w:rPr>
        <w:t>2.1</w:t>
      </w:r>
      <w:r w:rsidRPr="00F30D9F">
        <w:rPr>
          <w:rFonts w:asciiTheme="minorHAnsi" w:hAnsiTheme="minorHAnsi" w:cstheme="minorHAnsi"/>
          <w:sz w:val="24"/>
          <w:szCs w:val="24"/>
        </w:rPr>
        <w:tab/>
      </w:r>
      <w:r w:rsidR="00C7116C">
        <w:rPr>
          <w:rFonts w:asciiTheme="minorHAnsi" w:hAnsiTheme="minorHAnsi" w:cstheme="minorHAnsi"/>
          <w:sz w:val="24"/>
          <w:szCs w:val="24"/>
        </w:rPr>
        <w:t>Equipment and Setup</w:t>
      </w:r>
      <w:r w:rsidR="00F30D9F" w:rsidRPr="00F30D9F">
        <w:rPr>
          <w:rFonts w:asciiTheme="minorHAnsi" w:hAnsiTheme="minorHAnsi" w:cstheme="minorHAnsi"/>
          <w:sz w:val="24"/>
          <w:szCs w:val="24"/>
        </w:rPr>
        <w:t>:</w:t>
      </w:r>
    </w:p>
    <w:p w:rsidR="00C7116C" w:rsidRPr="00F30D9F" w:rsidRDefault="00C7116C" w:rsidP="00C7116C">
      <w:pPr>
        <w:pStyle w:val="ListParagraph"/>
        <w:ind w:firstLine="720"/>
        <w:rPr>
          <w:rFonts w:asciiTheme="minorHAnsi" w:hAnsiTheme="minorHAnsi" w:cstheme="minorHAnsi"/>
          <w:sz w:val="24"/>
          <w:szCs w:val="24"/>
        </w:rPr>
      </w:pPr>
      <w:r w:rsidRPr="00F30D9F">
        <w:rPr>
          <w:rFonts w:asciiTheme="minorHAnsi" w:hAnsiTheme="minorHAnsi" w:cstheme="minorHAnsi"/>
          <w:sz w:val="24"/>
          <w:szCs w:val="24"/>
        </w:rPr>
        <w:t xml:space="preserve">The touchscreen LCD </w:t>
      </w:r>
      <w:r>
        <w:rPr>
          <w:rFonts w:asciiTheme="minorHAnsi" w:hAnsiTheme="minorHAnsi" w:cstheme="minorHAnsi"/>
          <w:sz w:val="24"/>
          <w:szCs w:val="24"/>
        </w:rPr>
        <w:t>is</w:t>
      </w:r>
      <w:r w:rsidRPr="00F30D9F">
        <w:rPr>
          <w:rFonts w:asciiTheme="minorHAnsi" w:hAnsiTheme="minorHAnsi" w:cstheme="minorHAnsi"/>
          <w:sz w:val="24"/>
          <w:szCs w:val="24"/>
        </w:rPr>
        <w:t xml:space="preserve"> set in a breadboard with a soldered on header, then wired to the </w:t>
      </w:r>
      <w:proofErr w:type="spellStart"/>
      <w:r w:rsidRPr="00F30D9F">
        <w:rPr>
          <w:rFonts w:asciiTheme="minorHAnsi" w:hAnsiTheme="minorHAnsi" w:cstheme="minorHAnsi"/>
          <w:sz w:val="24"/>
          <w:szCs w:val="24"/>
        </w:rPr>
        <w:t>Arduino</w:t>
      </w:r>
      <w:proofErr w:type="spellEnd"/>
      <w:r w:rsidRPr="00F30D9F">
        <w:rPr>
          <w:rFonts w:asciiTheme="minorHAnsi" w:hAnsiTheme="minorHAnsi" w:cstheme="minorHAnsi"/>
          <w:sz w:val="24"/>
          <w:szCs w:val="24"/>
        </w:rPr>
        <w:t xml:space="preserve"> board.  The board includes a boot loader, which programs the </w:t>
      </w:r>
      <w:proofErr w:type="spellStart"/>
      <w:r w:rsidRPr="00F30D9F">
        <w:rPr>
          <w:rFonts w:asciiTheme="minorHAnsi" w:hAnsiTheme="minorHAnsi" w:cstheme="minorHAnsi"/>
          <w:sz w:val="24"/>
          <w:szCs w:val="24"/>
        </w:rPr>
        <w:t>Arduino</w:t>
      </w:r>
      <w:proofErr w:type="spellEnd"/>
      <w:r w:rsidRPr="00F30D9F">
        <w:rPr>
          <w:rFonts w:asciiTheme="minorHAnsi" w:hAnsiTheme="minorHAnsi" w:cstheme="minorHAnsi"/>
          <w:sz w:val="24"/>
          <w:szCs w:val="24"/>
        </w:rPr>
        <w:t xml:space="preserve"> with our most updated module, generating the graphics and user interface environment.  For accuracy feedback, the board is connected to the USB port of a computer, then the Serial Monitor is executed to show UART sent from the </w:t>
      </w:r>
      <w:proofErr w:type="spellStart"/>
      <w:r w:rsidRPr="00F30D9F">
        <w:rPr>
          <w:rFonts w:asciiTheme="minorHAnsi" w:hAnsiTheme="minorHAnsi" w:cstheme="minorHAnsi"/>
          <w:sz w:val="24"/>
          <w:szCs w:val="24"/>
        </w:rPr>
        <w:t>Arduino</w:t>
      </w:r>
      <w:proofErr w:type="spellEnd"/>
      <w:r w:rsidRPr="00F30D9F">
        <w:rPr>
          <w:rFonts w:asciiTheme="minorHAnsi" w:hAnsiTheme="minorHAnsi" w:cstheme="minorHAnsi"/>
          <w:sz w:val="24"/>
          <w:szCs w:val="24"/>
        </w:rPr>
        <w:t>.  This data, in this demonstration, consists of the coordinates of the users touch (optionally) as well as the configuration parameters, when in configuration mode.</w:t>
      </w:r>
    </w:p>
    <w:p w:rsidR="00C7116C" w:rsidRDefault="00C7116C" w:rsidP="00C7116C">
      <w:pPr>
        <w:pStyle w:val="ListParagraph"/>
        <w:ind w:hanging="540"/>
        <w:rPr>
          <w:rFonts w:asciiTheme="minorHAnsi" w:hAnsiTheme="minorHAnsi" w:cstheme="minorHAnsi"/>
          <w:sz w:val="24"/>
          <w:szCs w:val="24"/>
        </w:rPr>
      </w:pPr>
      <w:r>
        <w:rPr>
          <w:rFonts w:asciiTheme="minorHAnsi" w:hAnsiTheme="minorHAnsi" w:cstheme="minorHAnsi"/>
          <w:sz w:val="24"/>
          <w:szCs w:val="24"/>
        </w:rPr>
        <w:lastRenderedPageBreak/>
        <w:t>2.2</w:t>
      </w:r>
      <w:r w:rsidRPr="00F30D9F">
        <w:rPr>
          <w:rFonts w:asciiTheme="minorHAnsi" w:hAnsiTheme="minorHAnsi" w:cstheme="minorHAnsi"/>
          <w:sz w:val="24"/>
          <w:szCs w:val="24"/>
        </w:rPr>
        <w:tab/>
      </w:r>
      <w:r>
        <w:rPr>
          <w:rFonts w:asciiTheme="minorHAnsi" w:hAnsiTheme="minorHAnsi" w:cstheme="minorHAnsi"/>
          <w:sz w:val="24"/>
          <w:szCs w:val="24"/>
        </w:rPr>
        <w:t>Process and Data acquisition</w:t>
      </w:r>
      <w:r w:rsidRPr="00F30D9F">
        <w:rPr>
          <w:rFonts w:asciiTheme="minorHAnsi" w:hAnsiTheme="minorHAnsi" w:cstheme="minorHAnsi"/>
          <w:sz w:val="24"/>
          <w:szCs w:val="24"/>
        </w:rPr>
        <w:t>:</w:t>
      </w:r>
    </w:p>
    <w:p w:rsidR="0016300D" w:rsidRDefault="003F000D" w:rsidP="00C7116C">
      <w:pPr>
        <w:pStyle w:val="ListParagraph"/>
        <w:ind w:firstLine="720"/>
        <w:rPr>
          <w:rFonts w:asciiTheme="minorHAnsi" w:hAnsiTheme="minorHAnsi" w:cstheme="minorHAnsi"/>
          <w:sz w:val="24"/>
          <w:szCs w:val="24"/>
        </w:rPr>
      </w:pPr>
      <w:r w:rsidRPr="00F30D9F">
        <w:rPr>
          <w:rFonts w:asciiTheme="minorHAnsi" w:hAnsiTheme="minorHAnsi" w:cstheme="minorHAnsi"/>
          <w:sz w:val="24"/>
          <w:szCs w:val="24"/>
        </w:rPr>
        <w:t>During calibration</w:t>
      </w:r>
      <w:r w:rsidR="00C7116C">
        <w:rPr>
          <w:rFonts w:asciiTheme="minorHAnsi" w:hAnsiTheme="minorHAnsi" w:cstheme="minorHAnsi"/>
          <w:sz w:val="24"/>
          <w:szCs w:val="24"/>
        </w:rPr>
        <w:t xml:space="preserve"> of the screen ADC readings </w:t>
      </w:r>
      <w:r w:rsidR="00BB1E7F">
        <w:rPr>
          <w:rFonts w:asciiTheme="minorHAnsi" w:hAnsiTheme="minorHAnsi" w:cstheme="minorHAnsi"/>
          <w:sz w:val="24"/>
          <w:szCs w:val="24"/>
        </w:rPr>
        <w:t xml:space="preserve">were </w:t>
      </w:r>
      <w:r w:rsidR="00C7116C">
        <w:rPr>
          <w:rFonts w:asciiTheme="minorHAnsi" w:hAnsiTheme="minorHAnsi" w:cstheme="minorHAnsi"/>
          <w:sz w:val="24"/>
          <w:szCs w:val="24"/>
        </w:rPr>
        <w:t>taken from the screen and used to store the users’</w:t>
      </w:r>
      <w:r w:rsidR="00C7116C" w:rsidRPr="00C7116C">
        <w:rPr>
          <w:rFonts w:asciiTheme="minorHAnsi" w:hAnsiTheme="minorHAnsi" w:cstheme="minorHAnsi"/>
          <w:sz w:val="24"/>
          <w:szCs w:val="24"/>
        </w:rPr>
        <w:t xml:space="preserve"> x and y coordinates, based on which part of the screen the user is touching. I</w:t>
      </w:r>
      <w:r w:rsidRPr="00C7116C">
        <w:rPr>
          <w:rFonts w:asciiTheme="minorHAnsi" w:hAnsiTheme="minorHAnsi" w:cstheme="minorHAnsi"/>
          <w:sz w:val="24"/>
          <w:szCs w:val="24"/>
        </w:rPr>
        <w:t>f the</w:t>
      </w:r>
      <w:r w:rsidR="00C7116C" w:rsidRPr="00C7116C">
        <w:rPr>
          <w:rFonts w:asciiTheme="minorHAnsi" w:hAnsiTheme="minorHAnsi" w:cstheme="minorHAnsi"/>
          <w:sz w:val="24"/>
          <w:szCs w:val="24"/>
        </w:rPr>
        <w:t xml:space="preserve"> current ADC result </w:t>
      </w:r>
      <w:r w:rsidR="00BB1E7F">
        <w:rPr>
          <w:rFonts w:asciiTheme="minorHAnsi" w:hAnsiTheme="minorHAnsi" w:cstheme="minorHAnsi"/>
          <w:sz w:val="24"/>
          <w:szCs w:val="24"/>
        </w:rPr>
        <w:t>was</w:t>
      </w:r>
      <w:r w:rsidRPr="00C7116C">
        <w:rPr>
          <w:rFonts w:asciiTheme="minorHAnsi" w:hAnsiTheme="minorHAnsi" w:cstheme="minorHAnsi"/>
          <w:sz w:val="24"/>
          <w:szCs w:val="24"/>
        </w:rPr>
        <w:t xml:space="preserve"> a value smaller than the currently stored minimum or greater than the c</w:t>
      </w:r>
      <w:r w:rsidR="00C7116C" w:rsidRPr="00C7116C">
        <w:rPr>
          <w:rFonts w:asciiTheme="minorHAnsi" w:hAnsiTheme="minorHAnsi" w:cstheme="minorHAnsi"/>
          <w:sz w:val="24"/>
          <w:szCs w:val="24"/>
        </w:rPr>
        <w:t>urrently stored maximum, the current</w:t>
      </w:r>
      <w:r w:rsidRPr="00C7116C">
        <w:rPr>
          <w:rFonts w:asciiTheme="minorHAnsi" w:hAnsiTheme="minorHAnsi" w:cstheme="minorHAnsi"/>
          <w:sz w:val="24"/>
          <w:szCs w:val="24"/>
        </w:rPr>
        <w:t xml:space="preserve"> value will be tentatively stored as a replacement for the calibration parameters.  </w:t>
      </w:r>
      <w:r w:rsidR="00C7116C" w:rsidRPr="00C7116C">
        <w:rPr>
          <w:rFonts w:asciiTheme="minorHAnsi" w:hAnsiTheme="minorHAnsi" w:cstheme="minorHAnsi"/>
          <w:sz w:val="24"/>
          <w:szCs w:val="24"/>
        </w:rPr>
        <w:t>In the end of the process t</w:t>
      </w:r>
      <w:r w:rsidRPr="00C7116C">
        <w:rPr>
          <w:rFonts w:asciiTheme="minorHAnsi" w:hAnsiTheme="minorHAnsi" w:cstheme="minorHAnsi"/>
          <w:sz w:val="24"/>
          <w:szCs w:val="24"/>
        </w:rPr>
        <w:t xml:space="preserve">he user </w:t>
      </w:r>
      <w:r w:rsidR="00BB1E7F">
        <w:rPr>
          <w:rFonts w:asciiTheme="minorHAnsi" w:hAnsiTheme="minorHAnsi" w:cstheme="minorHAnsi"/>
          <w:sz w:val="24"/>
          <w:szCs w:val="24"/>
        </w:rPr>
        <w:t>was</w:t>
      </w:r>
      <w:r w:rsidRPr="00C7116C">
        <w:rPr>
          <w:rFonts w:asciiTheme="minorHAnsi" w:hAnsiTheme="minorHAnsi" w:cstheme="minorHAnsi"/>
          <w:sz w:val="24"/>
          <w:szCs w:val="24"/>
        </w:rPr>
        <w:t xml:space="preserve"> prompted on whether to save these new settings, or restore the calibration to its state prior to calibration.</w:t>
      </w:r>
      <w:r w:rsidR="00C7116C">
        <w:rPr>
          <w:rFonts w:asciiTheme="minorHAnsi" w:hAnsiTheme="minorHAnsi" w:cstheme="minorHAnsi"/>
          <w:sz w:val="24"/>
          <w:szCs w:val="24"/>
        </w:rPr>
        <w:t xml:space="preserve"> To test the calibrating, a simple “Touch the Dot” test </w:t>
      </w:r>
      <w:r w:rsidR="00BB1E7F">
        <w:rPr>
          <w:rFonts w:asciiTheme="minorHAnsi" w:hAnsiTheme="minorHAnsi" w:cstheme="minorHAnsi"/>
          <w:sz w:val="24"/>
          <w:szCs w:val="24"/>
        </w:rPr>
        <w:t>was executed allowing</w:t>
      </w:r>
      <w:r w:rsidR="00C7116C">
        <w:rPr>
          <w:rFonts w:asciiTheme="minorHAnsi" w:hAnsiTheme="minorHAnsi" w:cstheme="minorHAnsi"/>
          <w:sz w:val="24"/>
          <w:szCs w:val="24"/>
        </w:rPr>
        <w:t xml:space="preserve"> the user to attempt to touch a small dot on the screen; fol</w:t>
      </w:r>
      <w:r w:rsidR="00BB1E7F">
        <w:rPr>
          <w:rFonts w:asciiTheme="minorHAnsi" w:hAnsiTheme="minorHAnsi" w:cstheme="minorHAnsi"/>
          <w:sz w:val="24"/>
          <w:szCs w:val="24"/>
        </w:rPr>
        <w:t>lowing the touch the screen/</w:t>
      </w:r>
      <w:proofErr w:type="spellStart"/>
      <w:r w:rsidR="00BB1E7F">
        <w:rPr>
          <w:rFonts w:asciiTheme="minorHAnsi" w:hAnsiTheme="minorHAnsi" w:cstheme="minorHAnsi"/>
          <w:sz w:val="24"/>
          <w:szCs w:val="24"/>
        </w:rPr>
        <w:t>uC</w:t>
      </w:r>
      <w:proofErr w:type="spellEnd"/>
      <w:r w:rsidR="00BB1E7F">
        <w:rPr>
          <w:rFonts w:asciiTheme="minorHAnsi" w:hAnsiTheme="minorHAnsi" w:cstheme="minorHAnsi"/>
          <w:sz w:val="24"/>
          <w:szCs w:val="24"/>
        </w:rPr>
        <w:t xml:space="preserve"> </w:t>
      </w:r>
      <w:r w:rsidR="00C7116C">
        <w:rPr>
          <w:rFonts w:asciiTheme="minorHAnsi" w:hAnsiTheme="minorHAnsi" w:cstheme="minorHAnsi"/>
          <w:sz w:val="24"/>
          <w:szCs w:val="24"/>
        </w:rPr>
        <w:t>show</w:t>
      </w:r>
      <w:r w:rsidR="00BB1E7F">
        <w:rPr>
          <w:rFonts w:asciiTheme="minorHAnsi" w:hAnsiTheme="minorHAnsi" w:cstheme="minorHAnsi"/>
          <w:sz w:val="24"/>
          <w:szCs w:val="24"/>
        </w:rPr>
        <w:t>ed</w:t>
      </w:r>
      <w:bookmarkStart w:id="0" w:name="_GoBack"/>
      <w:bookmarkEnd w:id="0"/>
      <w:r w:rsidR="00C7116C">
        <w:rPr>
          <w:rFonts w:asciiTheme="minorHAnsi" w:hAnsiTheme="minorHAnsi" w:cstheme="minorHAnsi"/>
          <w:sz w:val="24"/>
          <w:szCs w:val="24"/>
        </w:rPr>
        <w:t xml:space="preserve"> the results of how far off the user touch was from the dot. This information conveys the success of the ADC measurements during calibration. Our test showed that when calibrating correctly touching the dot on the screen will yield </w:t>
      </w:r>
      <w:proofErr w:type="gramStart"/>
      <w:r w:rsidR="00C7116C">
        <w:rPr>
          <w:rFonts w:asciiTheme="minorHAnsi" w:hAnsiTheme="minorHAnsi" w:cstheme="minorHAnsi"/>
          <w:sz w:val="24"/>
          <w:szCs w:val="24"/>
        </w:rPr>
        <w:t>an accuracy</w:t>
      </w:r>
      <w:proofErr w:type="gramEnd"/>
      <w:r w:rsidR="00C7116C">
        <w:rPr>
          <w:rFonts w:asciiTheme="minorHAnsi" w:hAnsiTheme="minorHAnsi" w:cstheme="minorHAnsi"/>
          <w:sz w:val="24"/>
          <w:szCs w:val="24"/>
        </w:rPr>
        <w:t xml:space="preserve"> above 95%. However, when calibrating incorrectly, meaning the user did not run his/her finger across the perimeter, but moved across the center or created wavy lines, the accuracy on the dot test was below 95%. </w:t>
      </w:r>
    </w:p>
    <w:p w:rsidR="00C7116C" w:rsidRDefault="00C7116C" w:rsidP="00C7116C">
      <w:pPr>
        <w:pStyle w:val="ListParagraph"/>
        <w:ind w:firstLine="720"/>
        <w:rPr>
          <w:rFonts w:asciiTheme="minorHAnsi" w:hAnsiTheme="minorHAnsi" w:cstheme="minorHAnsi"/>
          <w:sz w:val="24"/>
          <w:szCs w:val="24"/>
        </w:rPr>
      </w:pPr>
      <w:r>
        <w:rPr>
          <w:rFonts w:asciiTheme="minorHAnsi" w:hAnsiTheme="minorHAnsi" w:cstheme="minorHAnsi"/>
          <w:sz w:val="24"/>
          <w:szCs w:val="24"/>
        </w:rPr>
        <w:t>The other testing procedure was to navigate between screens arranged in a 3x3 square (a home screen in the middle and N, S, E, W and intermediate directions on the sides). The user should be able to tap a button on the bottom right hand corner of the screen to move between the boxes. After a successful calibration, we successfully showed correct navigation through the screens. If a calibration was faulty, it proved to be very difficult to move from screen to screen as expected.</w:t>
      </w:r>
    </w:p>
    <w:p w:rsidR="00C7116C" w:rsidRDefault="00C7116C" w:rsidP="00C7116C">
      <w:pPr>
        <w:pStyle w:val="ListParagraph"/>
        <w:ind w:hanging="540"/>
        <w:rPr>
          <w:rFonts w:asciiTheme="minorHAnsi" w:hAnsiTheme="minorHAnsi" w:cstheme="minorHAnsi"/>
          <w:sz w:val="24"/>
          <w:szCs w:val="24"/>
        </w:rPr>
      </w:pPr>
      <w:r w:rsidRPr="00F30D9F">
        <w:rPr>
          <w:rFonts w:asciiTheme="minorHAnsi" w:hAnsiTheme="minorHAnsi" w:cstheme="minorHAnsi"/>
          <w:sz w:val="24"/>
          <w:szCs w:val="24"/>
        </w:rPr>
        <w:t>2.</w:t>
      </w:r>
      <w:r>
        <w:rPr>
          <w:rFonts w:asciiTheme="minorHAnsi" w:hAnsiTheme="minorHAnsi" w:cstheme="minorHAnsi"/>
          <w:sz w:val="24"/>
          <w:szCs w:val="24"/>
        </w:rPr>
        <w:t>3</w:t>
      </w:r>
      <w:r w:rsidRPr="00F30D9F">
        <w:rPr>
          <w:rFonts w:asciiTheme="minorHAnsi" w:hAnsiTheme="minorHAnsi" w:cstheme="minorHAnsi"/>
          <w:sz w:val="24"/>
          <w:szCs w:val="24"/>
        </w:rPr>
        <w:tab/>
      </w:r>
      <w:r>
        <w:rPr>
          <w:rFonts w:asciiTheme="minorHAnsi" w:hAnsiTheme="minorHAnsi" w:cstheme="minorHAnsi"/>
          <w:sz w:val="24"/>
          <w:szCs w:val="24"/>
        </w:rPr>
        <w:t>Conclusions</w:t>
      </w:r>
      <w:r w:rsidRPr="00F30D9F">
        <w:rPr>
          <w:rFonts w:asciiTheme="minorHAnsi" w:hAnsiTheme="minorHAnsi" w:cstheme="minorHAnsi"/>
          <w:sz w:val="24"/>
          <w:szCs w:val="24"/>
        </w:rPr>
        <w:t>:</w:t>
      </w:r>
    </w:p>
    <w:p w:rsidR="00C7116C" w:rsidRDefault="00C7116C" w:rsidP="00C7116C">
      <w:pPr>
        <w:pStyle w:val="ListParagraph"/>
        <w:ind w:hanging="54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As </w:t>
      </w:r>
      <w:r w:rsidR="00862D11">
        <w:rPr>
          <w:rFonts w:asciiTheme="minorHAnsi" w:hAnsiTheme="minorHAnsi" w:cstheme="minorHAnsi"/>
          <w:sz w:val="24"/>
          <w:szCs w:val="24"/>
        </w:rPr>
        <w:t>mentioned previously</w:t>
      </w:r>
      <w:r>
        <w:rPr>
          <w:rFonts w:asciiTheme="minorHAnsi" w:hAnsiTheme="minorHAnsi" w:cstheme="minorHAnsi"/>
          <w:sz w:val="24"/>
          <w:szCs w:val="24"/>
        </w:rPr>
        <w:t xml:space="preserve">, when running a correct/true calibration test where the user legitimately tries to trace around the edge of the screen all functionality of the LCD is </w:t>
      </w:r>
      <w:r w:rsidR="00862D11">
        <w:rPr>
          <w:rFonts w:asciiTheme="minorHAnsi" w:hAnsiTheme="minorHAnsi" w:cstheme="minorHAnsi"/>
          <w:sz w:val="24"/>
          <w:szCs w:val="24"/>
        </w:rPr>
        <w:t>there. The user is able to move through navigation screens with greater than 95% accuracy. In the first deliverable testing we showed this, and also showed a faulty calibration and how it leads to a difficult process of moving screens, indicating the test was successful.</w:t>
      </w:r>
    </w:p>
    <w:p w:rsidR="00C7116C" w:rsidRPr="00C7116C" w:rsidRDefault="00C7116C" w:rsidP="00862D11">
      <w:pPr>
        <w:pStyle w:val="ListParagraph"/>
        <w:ind w:hanging="54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rsidR="0016300D" w:rsidRPr="00F30D9F" w:rsidRDefault="0016300D" w:rsidP="0016300D">
      <w:pPr>
        <w:ind w:left="0"/>
        <w:rPr>
          <w:rFonts w:asciiTheme="minorHAnsi" w:hAnsiTheme="minorHAnsi" w:cstheme="minorHAnsi"/>
          <w:sz w:val="24"/>
          <w:szCs w:val="24"/>
        </w:rPr>
      </w:pPr>
      <w:r w:rsidRPr="00F30D9F">
        <w:rPr>
          <w:rFonts w:asciiTheme="minorHAnsi" w:hAnsiTheme="minorHAnsi" w:cstheme="minorHAnsi"/>
          <w:sz w:val="24"/>
          <w:szCs w:val="24"/>
        </w:rPr>
        <w:t>3</w:t>
      </w:r>
      <w:r w:rsidR="00F30D9F" w:rsidRPr="00F30D9F">
        <w:rPr>
          <w:rFonts w:asciiTheme="minorHAnsi" w:hAnsiTheme="minorHAnsi" w:cstheme="minorHAnsi"/>
          <w:sz w:val="24"/>
          <w:szCs w:val="24"/>
        </w:rPr>
        <w:t xml:space="preserve">.0 </w:t>
      </w:r>
      <w:r w:rsidR="00F30D9F" w:rsidRPr="00F30D9F">
        <w:rPr>
          <w:rFonts w:asciiTheme="minorHAnsi" w:hAnsiTheme="minorHAnsi" w:cstheme="minorHAnsi"/>
          <w:sz w:val="24"/>
          <w:szCs w:val="24"/>
        </w:rPr>
        <w:tab/>
      </w:r>
      <w:proofErr w:type="spellStart"/>
      <w:r w:rsidR="00F30D9F" w:rsidRPr="00F30D9F">
        <w:rPr>
          <w:rFonts w:asciiTheme="minorHAnsi" w:hAnsiTheme="minorHAnsi" w:cstheme="minorHAnsi"/>
          <w:sz w:val="24"/>
          <w:szCs w:val="24"/>
        </w:rPr>
        <w:t>Beaglebone</w:t>
      </w:r>
      <w:proofErr w:type="spellEnd"/>
      <w:r w:rsidR="00DB52BE">
        <w:rPr>
          <w:rFonts w:asciiTheme="minorHAnsi" w:hAnsiTheme="minorHAnsi" w:cstheme="minorHAnsi"/>
          <w:sz w:val="24"/>
          <w:szCs w:val="24"/>
        </w:rPr>
        <w:t xml:space="preserve"> and Power Management</w:t>
      </w:r>
      <w:r w:rsidR="00F30D9F" w:rsidRPr="00F30D9F">
        <w:rPr>
          <w:rFonts w:asciiTheme="minorHAnsi" w:hAnsiTheme="minorHAnsi" w:cstheme="minorHAnsi"/>
          <w:sz w:val="24"/>
          <w:szCs w:val="24"/>
        </w:rPr>
        <w:t>:</w:t>
      </w:r>
    </w:p>
    <w:p w:rsidR="00F30D9F" w:rsidRPr="00F30D9F" w:rsidRDefault="00F30D9F" w:rsidP="0016300D">
      <w:pPr>
        <w:ind w:left="0"/>
        <w:rPr>
          <w:rFonts w:asciiTheme="minorHAnsi" w:hAnsiTheme="minorHAnsi" w:cstheme="minorHAnsi"/>
          <w:sz w:val="24"/>
          <w:szCs w:val="24"/>
        </w:rPr>
      </w:pPr>
    </w:p>
    <w:p w:rsidR="00F30D9F" w:rsidRDefault="00862D11" w:rsidP="00F30D9F">
      <w:pPr>
        <w:pStyle w:val="ListParagraph"/>
        <w:ind w:left="360"/>
        <w:rPr>
          <w:rFonts w:asciiTheme="minorHAnsi" w:hAnsiTheme="minorHAnsi" w:cstheme="minorHAnsi"/>
          <w:sz w:val="24"/>
          <w:szCs w:val="24"/>
        </w:rPr>
      </w:pPr>
      <w:r>
        <w:rPr>
          <w:rFonts w:asciiTheme="minorHAnsi" w:hAnsiTheme="minorHAnsi" w:cstheme="minorHAnsi"/>
          <w:sz w:val="24"/>
          <w:szCs w:val="24"/>
        </w:rPr>
        <w:t>3.1</w:t>
      </w:r>
      <w:r w:rsidR="00F30D9F" w:rsidRPr="00F30D9F">
        <w:rPr>
          <w:rFonts w:asciiTheme="minorHAnsi" w:hAnsiTheme="minorHAnsi" w:cstheme="minorHAnsi"/>
          <w:sz w:val="24"/>
          <w:szCs w:val="24"/>
        </w:rPr>
        <w:t xml:space="preserve"> Equipment Setup:</w:t>
      </w:r>
    </w:p>
    <w:p w:rsidR="0040637C" w:rsidRDefault="0040637C" w:rsidP="00862D11">
      <w:pPr>
        <w:pStyle w:val="ListParagraph"/>
        <w:ind w:firstLine="720"/>
        <w:rPr>
          <w:rFonts w:asciiTheme="minorHAnsi" w:hAnsiTheme="minorHAnsi" w:cstheme="minorHAnsi"/>
          <w:sz w:val="24"/>
          <w:szCs w:val="24"/>
        </w:rPr>
      </w:pPr>
      <w:proofErr w:type="spellStart"/>
      <w:r>
        <w:rPr>
          <w:rFonts w:asciiTheme="minorHAnsi" w:hAnsiTheme="minorHAnsi" w:cstheme="minorHAnsi"/>
          <w:sz w:val="24"/>
          <w:szCs w:val="24"/>
        </w:rPr>
        <w:t>Beagle</w:t>
      </w:r>
      <w:r w:rsidR="00E23147">
        <w:rPr>
          <w:rFonts w:asciiTheme="minorHAnsi" w:hAnsiTheme="minorHAnsi" w:cstheme="minorHAnsi"/>
          <w:sz w:val="24"/>
          <w:szCs w:val="24"/>
        </w:rPr>
        <w:t>b</w:t>
      </w:r>
      <w:r>
        <w:rPr>
          <w:rFonts w:asciiTheme="minorHAnsi" w:hAnsiTheme="minorHAnsi" w:cstheme="minorHAnsi"/>
          <w:sz w:val="24"/>
          <w:szCs w:val="24"/>
        </w:rPr>
        <w:t>one</w:t>
      </w:r>
      <w:proofErr w:type="spellEnd"/>
      <w:r>
        <w:rPr>
          <w:rFonts w:asciiTheme="minorHAnsi" w:hAnsiTheme="minorHAnsi" w:cstheme="minorHAnsi"/>
          <w:sz w:val="24"/>
          <w:szCs w:val="24"/>
        </w:rPr>
        <w:t xml:space="preserve"> is connected to a Linux, Windows or Mac environment via USB and Ethernet. The USB allows connectivity on the local subnet and the Ethernet is used to stream the shared wireless or LAN connection to the bone. In Linux </w:t>
      </w:r>
      <w:r w:rsidR="003D5BFD">
        <w:rPr>
          <w:rFonts w:asciiTheme="minorHAnsi" w:hAnsiTheme="minorHAnsi" w:cstheme="minorHAnsi"/>
          <w:sz w:val="24"/>
          <w:szCs w:val="24"/>
        </w:rPr>
        <w:t xml:space="preserve">the </w:t>
      </w:r>
      <w:r>
        <w:rPr>
          <w:rFonts w:asciiTheme="minorHAnsi" w:hAnsiTheme="minorHAnsi" w:cstheme="minorHAnsi"/>
          <w:sz w:val="24"/>
          <w:szCs w:val="24"/>
        </w:rPr>
        <w:t>“</w:t>
      </w:r>
      <w:proofErr w:type="spellStart"/>
      <w:r>
        <w:rPr>
          <w:rFonts w:asciiTheme="minorHAnsi" w:hAnsiTheme="minorHAnsi" w:cstheme="minorHAnsi"/>
          <w:sz w:val="24"/>
          <w:szCs w:val="24"/>
        </w:rPr>
        <w:t>ssh</w:t>
      </w:r>
      <w:proofErr w:type="spellEnd"/>
      <w:r>
        <w:rPr>
          <w:rFonts w:asciiTheme="minorHAnsi" w:hAnsiTheme="minorHAnsi" w:cstheme="minorHAnsi"/>
          <w:sz w:val="24"/>
          <w:szCs w:val="24"/>
        </w:rPr>
        <w:t xml:space="preserve">” command </w:t>
      </w:r>
      <w:proofErr w:type="gramStart"/>
      <w:r w:rsidR="003D5BFD">
        <w:rPr>
          <w:rFonts w:asciiTheme="minorHAnsi" w:hAnsiTheme="minorHAnsi" w:cstheme="minorHAnsi"/>
          <w:sz w:val="24"/>
          <w:szCs w:val="24"/>
        </w:rPr>
        <w:t xml:space="preserve">is </w:t>
      </w:r>
      <w:r>
        <w:rPr>
          <w:rFonts w:asciiTheme="minorHAnsi" w:hAnsiTheme="minorHAnsi" w:cstheme="minorHAnsi"/>
          <w:sz w:val="24"/>
          <w:szCs w:val="24"/>
        </w:rPr>
        <w:t xml:space="preserve"> implemented</w:t>
      </w:r>
      <w:proofErr w:type="gramEnd"/>
      <w:r>
        <w:rPr>
          <w:rFonts w:asciiTheme="minorHAnsi" w:hAnsiTheme="minorHAnsi" w:cstheme="minorHAnsi"/>
          <w:sz w:val="24"/>
          <w:szCs w:val="24"/>
        </w:rPr>
        <w:t xml:space="preserve"> to connect to the board, always at local IP 192.168.7.2. In Windows a client is used such as “Putty”. Attached to the bone</w:t>
      </w:r>
      <w:r w:rsidR="00915A7B">
        <w:rPr>
          <w:rFonts w:asciiTheme="minorHAnsi" w:hAnsiTheme="minorHAnsi" w:cstheme="minorHAnsi"/>
          <w:sz w:val="24"/>
          <w:szCs w:val="24"/>
        </w:rPr>
        <w:t>,</w:t>
      </w:r>
      <w:r>
        <w:rPr>
          <w:rFonts w:asciiTheme="minorHAnsi" w:hAnsiTheme="minorHAnsi" w:cstheme="minorHAnsi"/>
          <w:sz w:val="24"/>
          <w:szCs w:val="24"/>
        </w:rPr>
        <w:t xml:space="preserve"> on </w:t>
      </w:r>
      <w:r w:rsidR="00915A7B">
        <w:rPr>
          <w:rFonts w:asciiTheme="minorHAnsi" w:hAnsiTheme="minorHAnsi" w:cstheme="minorHAnsi"/>
          <w:sz w:val="24"/>
          <w:szCs w:val="24"/>
        </w:rPr>
        <w:t>the</w:t>
      </w:r>
      <w:r>
        <w:rPr>
          <w:rFonts w:asciiTheme="minorHAnsi" w:hAnsiTheme="minorHAnsi" w:cstheme="minorHAnsi"/>
          <w:sz w:val="24"/>
          <w:szCs w:val="24"/>
        </w:rPr>
        <w:t xml:space="preserve"> UART2 pins</w:t>
      </w:r>
      <w:r w:rsidR="00915A7B">
        <w:rPr>
          <w:rFonts w:asciiTheme="minorHAnsi" w:hAnsiTheme="minorHAnsi" w:cstheme="minorHAnsi"/>
          <w:sz w:val="24"/>
          <w:szCs w:val="24"/>
        </w:rPr>
        <w:t>,</w:t>
      </w:r>
      <w:r>
        <w:rPr>
          <w:rFonts w:asciiTheme="minorHAnsi" w:hAnsiTheme="minorHAnsi" w:cstheme="minorHAnsi"/>
          <w:sz w:val="24"/>
          <w:szCs w:val="24"/>
        </w:rPr>
        <w:t xml:space="preserve"> </w:t>
      </w:r>
      <w:r w:rsidR="003D5BFD">
        <w:rPr>
          <w:rFonts w:asciiTheme="minorHAnsi" w:hAnsiTheme="minorHAnsi" w:cstheme="minorHAnsi"/>
          <w:sz w:val="24"/>
          <w:szCs w:val="24"/>
        </w:rPr>
        <w:t>was</w:t>
      </w:r>
      <w:r>
        <w:rPr>
          <w:rFonts w:asciiTheme="minorHAnsi" w:hAnsiTheme="minorHAnsi" w:cstheme="minorHAnsi"/>
          <w:sz w:val="24"/>
          <w:szCs w:val="24"/>
        </w:rPr>
        <w:t xml:space="preserve"> a development </w:t>
      </w:r>
      <w:r>
        <w:rPr>
          <w:rFonts w:asciiTheme="minorHAnsi" w:hAnsiTheme="minorHAnsi" w:cstheme="minorHAnsi"/>
          <w:sz w:val="24"/>
          <w:szCs w:val="24"/>
        </w:rPr>
        <w:lastRenderedPageBreak/>
        <w:t>board Todd previously produced for a different project. The board contains the power management system minus the backup watch battery for the Real-Time Clock. Also attached</w:t>
      </w:r>
      <w:r w:rsidR="003D5BFD">
        <w:rPr>
          <w:rFonts w:asciiTheme="minorHAnsi" w:hAnsiTheme="minorHAnsi" w:cstheme="minorHAnsi"/>
          <w:sz w:val="24"/>
          <w:szCs w:val="24"/>
        </w:rPr>
        <w:t xml:space="preserve"> was</w:t>
      </w:r>
      <w:r>
        <w:rPr>
          <w:rFonts w:asciiTheme="minorHAnsi" w:hAnsiTheme="minorHAnsi" w:cstheme="minorHAnsi"/>
          <w:sz w:val="24"/>
          <w:szCs w:val="24"/>
        </w:rPr>
        <w:t xml:space="preserve"> a mini USB -&gt; USB cable that is used to stream NMEA strings from the onboard GPS. This GPS is a test unit for the NMEA string parser (currently under development in Python). </w:t>
      </w:r>
      <w:r w:rsidR="00792B61">
        <w:rPr>
          <w:rFonts w:asciiTheme="minorHAnsi" w:hAnsiTheme="minorHAnsi" w:cstheme="minorHAnsi"/>
          <w:sz w:val="24"/>
          <w:szCs w:val="24"/>
        </w:rPr>
        <w:t xml:space="preserve">Also attached to the Bone </w:t>
      </w:r>
      <w:r w:rsidR="003D5BFD">
        <w:rPr>
          <w:rFonts w:asciiTheme="minorHAnsi" w:hAnsiTheme="minorHAnsi" w:cstheme="minorHAnsi"/>
          <w:sz w:val="24"/>
          <w:szCs w:val="24"/>
        </w:rPr>
        <w:t>was</w:t>
      </w:r>
      <w:r w:rsidR="00792B61">
        <w:rPr>
          <w:rFonts w:asciiTheme="minorHAnsi" w:hAnsiTheme="minorHAnsi" w:cstheme="minorHAnsi"/>
          <w:sz w:val="24"/>
          <w:szCs w:val="24"/>
        </w:rPr>
        <w:t xml:space="preserve"> a small circuit m</w:t>
      </w:r>
      <w:r w:rsidR="00862D11">
        <w:rPr>
          <w:rFonts w:asciiTheme="minorHAnsi" w:hAnsiTheme="minorHAnsi" w:cstheme="minorHAnsi"/>
          <w:sz w:val="24"/>
          <w:szCs w:val="24"/>
        </w:rPr>
        <w:t>ade to toggle an LED on and off</w:t>
      </w:r>
      <w:r w:rsidR="00792B61">
        <w:rPr>
          <w:rFonts w:asciiTheme="minorHAnsi" w:hAnsiTheme="minorHAnsi" w:cstheme="minorHAnsi"/>
          <w:sz w:val="24"/>
          <w:szCs w:val="24"/>
        </w:rPr>
        <w:t xml:space="preserve"> and</w:t>
      </w:r>
      <w:r w:rsidR="00862D11">
        <w:rPr>
          <w:rFonts w:asciiTheme="minorHAnsi" w:hAnsiTheme="minorHAnsi" w:cstheme="minorHAnsi"/>
          <w:sz w:val="24"/>
          <w:szCs w:val="24"/>
        </w:rPr>
        <w:t>,</w:t>
      </w:r>
      <w:r w:rsidR="00792B61">
        <w:rPr>
          <w:rFonts w:asciiTheme="minorHAnsi" w:hAnsiTheme="minorHAnsi" w:cstheme="minorHAnsi"/>
          <w:sz w:val="24"/>
          <w:szCs w:val="24"/>
        </w:rPr>
        <w:t xml:space="preserve"> with a python script</w:t>
      </w:r>
      <w:r w:rsidR="00862D11">
        <w:rPr>
          <w:rFonts w:asciiTheme="minorHAnsi" w:hAnsiTheme="minorHAnsi" w:cstheme="minorHAnsi"/>
          <w:sz w:val="24"/>
          <w:szCs w:val="24"/>
        </w:rPr>
        <w:t>,</w:t>
      </w:r>
      <w:r w:rsidR="00792B61">
        <w:rPr>
          <w:rFonts w:asciiTheme="minorHAnsi" w:hAnsiTheme="minorHAnsi" w:cstheme="minorHAnsi"/>
          <w:sz w:val="24"/>
          <w:szCs w:val="24"/>
        </w:rPr>
        <w:t xml:space="preserve"> blink. The circuit consists of one led and a 220 ohm resistor. The anode of the LED</w:t>
      </w:r>
      <w:r w:rsidR="003D5BFD">
        <w:rPr>
          <w:rFonts w:asciiTheme="minorHAnsi" w:hAnsiTheme="minorHAnsi" w:cstheme="minorHAnsi"/>
          <w:sz w:val="24"/>
          <w:szCs w:val="24"/>
        </w:rPr>
        <w:t xml:space="preserve"> was</w:t>
      </w:r>
      <w:r w:rsidR="00792B61">
        <w:rPr>
          <w:rFonts w:asciiTheme="minorHAnsi" w:hAnsiTheme="minorHAnsi" w:cstheme="minorHAnsi"/>
          <w:sz w:val="24"/>
          <w:szCs w:val="24"/>
        </w:rPr>
        <w:t xml:space="preserve"> tied to one end of the resister, the other end tied to ground. The second terminal of the resister </w:t>
      </w:r>
      <w:r w:rsidR="003D5BFD">
        <w:rPr>
          <w:rFonts w:asciiTheme="minorHAnsi" w:hAnsiTheme="minorHAnsi" w:cstheme="minorHAnsi"/>
          <w:sz w:val="24"/>
          <w:szCs w:val="24"/>
        </w:rPr>
        <w:t>was</w:t>
      </w:r>
      <w:r w:rsidR="00792B61">
        <w:rPr>
          <w:rFonts w:asciiTheme="minorHAnsi" w:hAnsiTheme="minorHAnsi" w:cstheme="minorHAnsi"/>
          <w:sz w:val="24"/>
          <w:szCs w:val="24"/>
        </w:rPr>
        <w:t xml:space="preserve"> tied to the GPIO pin that will output 3.3V.</w:t>
      </w:r>
    </w:p>
    <w:p w:rsidR="00DB52BE" w:rsidRPr="0040637C" w:rsidRDefault="00DB52BE" w:rsidP="00915A7B">
      <w:pPr>
        <w:pStyle w:val="ListParagraph"/>
        <w:ind w:firstLine="720"/>
        <w:rPr>
          <w:rFonts w:asciiTheme="minorHAnsi" w:hAnsiTheme="minorHAnsi" w:cstheme="minorHAnsi"/>
          <w:sz w:val="24"/>
          <w:szCs w:val="24"/>
        </w:rPr>
      </w:pPr>
      <w:r>
        <w:rPr>
          <w:rFonts w:asciiTheme="minorHAnsi" w:hAnsiTheme="minorHAnsi" w:cstheme="minorHAnsi"/>
          <w:sz w:val="24"/>
          <w:szCs w:val="24"/>
        </w:rPr>
        <w:t xml:space="preserve">The power management system </w:t>
      </w:r>
      <w:r w:rsidR="003D5BFD">
        <w:rPr>
          <w:rFonts w:asciiTheme="minorHAnsi" w:hAnsiTheme="minorHAnsi" w:cstheme="minorHAnsi"/>
          <w:sz w:val="24"/>
          <w:szCs w:val="24"/>
        </w:rPr>
        <w:t>was</w:t>
      </w:r>
      <w:r>
        <w:rPr>
          <w:rFonts w:asciiTheme="minorHAnsi" w:hAnsiTheme="minorHAnsi" w:cstheme="minorHAnsi"/>
          <w:sz w:val="24"/>
          <w:szCs w:val="24"/>
        </w:rPr>
        <w:t xml:space="preserve"> implemented on the development board and a schematic of the module on the board is </w:t>
      </w:r>
      <w:r w:rsidR="003D5BFD">
        <w:rPr>
          <w:rFonts w:asciiTheme="minorHAnsi" w:hAnsiTheme="minorHAnsi" w:cstheme="minorHAnsi"/>
          <w:sz w:val="24"/>
          <w:szCs w:val="24"/>
        </w:rPr>
        <w:t>provided in this packet. It used</w:t>
      </w:r>
      <w:r>
        <w:rPr>
          <w:rFonts w:asciiTheme="minorHAnsi" w:hAnsiTheme="minorHAnsi" w:cstheme="minorHAnsi"/>
          <w:sz w:val="24"/>
          <w:szCs w:val="24"/>
        </w:rPr>
        <w:t xml:space="preserve"> an ATMEGA168A, 8-bit, microcontroller to take ADC readings, print UART strings, and communicate with other modules on the board. The </w:t>
      </w:r>
      <w:r w:rsidR="000D659D">
        <w:rPr>
          <w:rFonts w:asciiTheme="minorHAnsi" w:hAnsiTheme="minorHAnsi" w:cstheme="minorHAnsi"/>
          <w:sz w:val="24"/>
          <w:szCs w:val="24"/>
        </w:rPr>
        <w:t>UART</w:t>
      </w:r>
      <w:r>
        <w:rPr>
          <w:rFonts w:asciiTheme="minorHAnsi" w:hAnsiTheme="minorHAnsi" w:cstheme="minorHAnsi"/>
          <w:sz w:val="24"/>
          <w:szCs w:val="24"/>
        </w:rPr>
        <w:t xml:space="preserve"> lines are fed to the header pins 0 -&gt; AVR_RXD and 1 -&gt; AVR_TXD. The ground pin for the connection </w:t>
      </w:r>
      <w:r w:rsidR="003D5BFD">
        <w:rPr>
          <w:rFonts w:asciiTheme="minorHAnsi" w:hAnsiTheme="minorHAnsi" w:cstheme="minorHAnsi"/>
          <w:sz w:val="24"/>
          <w:szCs w:val="24"/>
        </w:rPr>
        <w:t>was</w:t>
      </w:r>
      <w:r>
        <w:rPr>
          <w:rFonts w:asciiTheme="minorHAnsi" w:hAnsiTheme="minorHAnsi" w:cstheme="minorHAnsi"/>
          <w:sz w:val="24"/>
          <w:szCs w:val="24"/>
        </w:rPr>
        <w:t xml:space="preserve"> located at pin 17 -&gt; GND.</w:t>
      </w:r>
    </w:p>
    <w:p w:rsidR="00F30D9F" w:rsidRDefault="00915A7B" w:rsidP="00EF09AF">
      <w:pPr>
        <w:ind w:left="0"/>
      </w:pPr>
      <w:r w:rsidRPr="00EF09AF">
        <w:t xml:space="preserve">      </w:t>
      </w:r>
      <w:proofErr w:type="gramStart"/>
      <w:r w:rsidRPr="00EF09AF">
        <w:t>3.3  Measurement</w:t>
      </w:r>
      <w:r w:rsidR="00862D11">
        <w:t>s</w:t>
      </w:r>
      <w:proofErr w:type="gramEnd"/>
      <w:r w:rsidRPr="00EF09AF">
        <w:t xml:space="preserve"> and Data Collection:</w:t>
      </w:r>
    </w:p>
    <w:p w:rsidR="00EF09AF" w:rsidRPr="00EF09AF" w:rsidRDefault="00EF09AF" w:rsidP="00EF09AF">
      <w:pPr>
        <w:ind w:left="0"/>
      </w:pPr>
    </w:p>
    <w:p w:rsidR="000D659D" w:rsidRDefault="00862D11" w:rsidP="00EF09AF">
      <w:pPr>
        <w:pStyle w:val="ListParagraph"/>
        <w:ind w:firstLine="720"/>
        <w:rPr>
          <w:rFonts w:asciiTheme="minorHAnsi" w:hAnsiTheme="minorHAnsi"/>
          <w:sz w:val="24"/>
          <w:szCs w:val="24"/>
        </w:rPr>
      </w:pPr>
      <w:r>
        <w:rPr>
          <w:rFonts w:asciiTheme="minorHAnsi" w:hAnsiTheme="minorHAnsi"/>
          <w:sz w:val="24"/>
          <w:szCs w:val="24"/>
        </w:rPr>
        <w:t>Step one was</w:t>
      </w:r>
      <w:r w:rsidR="00915A7B" w:rsidRPr="00EF09AF">
        <w:rPr>
          <w:rFonts w:asciiTheme="minorHAnsi" w:hAnsiTheme="minorHAnsi"/>
          <w:sz w:val="24"/>
          <w:szCs w:val="24"/>
        </w:rPr>
        <w:t xml:space="preserve"> to root connect to the bone using the command “</w:t>
      </w:r>
      <w:proofErr w:type="spellStart"/>
      <w:proofErr w:type="gramStart"/>
      <w:r w:rsidR="00915A7B" w:rsidRPr="00EF09AF">
        <w:rPr>
          <w:rFonts w:asciiTheme="minorHAnsi" w:hAnsiTheme="minorHAnsi"/>
          <w:sz w:val="24"/>
          <w:szCs w:val="24"/>
        </w:rPr>
        <w:t>ssh</w:t>
      </w:r>
      <w:proofErr w:type="spellEnd"/>
      <w:proofErr w:type="gramEnd"/>
      <w:r w:rsidR="00915A7B" w:rsidRPr="00EF09AF">
        <w:rPr>
          <w:rFonts w:asciiTheme="minorHAnsi" w:hAnsiTheme="minorHAnsi"/>
          <w:sz w:val="24"/>
          <w:szCs w:val="24"/>
        </w:rPr>
        <w:t xml:space="preserve"> </w:t>
      </w:r>
      <w:hyperlink r:id="rId10" w:history="1">
        <w:r w:rsidR="00915A7B" w:rsidRPr="00EF09AF">
          <w:rPr>
            <w:rStyle w:val="Hyperlink"/>
            <w:rFonts w:asciiTheme="minorHAnsi" w:hAnsiTheme="minorHAnsi" w:cstheme="minorHAnsi"/>
            <w:sz w:val="24"/>
            <w:szCs w:val="24"/>
          </w:rPr>
          <w:t>root@192.168.7.2</w:t>
        </w:r>
      </w:hyperlink>
      <w:r w:rsidR="00915A7B" w:rsidRPr="00EF09AF">
        <w:rPr>
          <w:rFonts w:asciiTheme="minorHAnsi" w:hAnsiTheme="minorHAnsi"/>
          <w:sz w:val="24"/>
          <w:szCs w:val="24"/>
        </w:rPr>
        <w:t xml:space="preserve">”. The password for the root user is null. </w:t>
      </w:r>
      <w:r>
        <w:rPr>
          <w:rFonts w:asciiTheme="minorHAnsi" w:hAnsiTheme="minorHAnsi"/>
          <w:sz w:val="24"/>
          <w:szCs w:val="24"/>
        </w:rPr>
        <w:t>The first test executed was compilation of a</w:t>
      </w:r>
      <w:r w:rsidR="00915A7B" w:rsidRPr="00EF09AF">
        <w:rPr>
          <w:rFonts w:asciiTheme="minorHAnsi" w:hAnsiTheme="minorHAnsi"/>
          <w:sz w:val="24"/>
          <w:szCs w:val="24"/>
        </w:rPr>
        <w:t xml:space="preserve"> C++ script to show functionality of the Angstrom Software Distribution. The program </w:t>
      </w:r>
      <w:r>
        <w:rPr>
          <w:rFonts w:asciiTheme="minorHAnsi" w:hAnsiTheme="minorHAnsi"/>
          <w:sz w:val="24"/>
          <w:szCs w:val="24"/>
        </w:rPr>
        <w:t>outputted</w:t>
      </w:r>
      <w:r w:rsidR="00915A7B" w:rsidRPr="00EF09AF">
        <w:rPr>
          <w:rFonts w:asciiTheme="minorHAnsi" w:hAnsiTheme="minorHAnsi"/>
          <w:sz w:val="24"/>
          <w:szCs w:val="24"/>
        </w:rPr>
        <w:t xml:space="preserve"> a string to the terminal “Hello from Beagle Bone! </w:t>
      </w:r>
      <w:proofErr w:type="gramStart"/>
      <w:r w:rsidR="00915A7B" w:rsidRPr="00EF09AF">
        <w:rPr>
          <w:rFonts w:asciiTheme="minorHAnsi" w:hAnsiTheme="minorHAnsi"/>
          <w:sz w:val="24"/>
          <w:szCs w:val="24"/>
        </w:rPr>
        <w:t>So nice to speak to you today.”</w:t>
      </w:r>
      <w:proofErr w:type="gramEnd"/>
    </w:p>
    <w:p w:rsidR="000D659D" w:rsidRDefault="00915A7B" w:rsidP="00EF09AF">
      <w:pPr>
        <w:pStyle w:val="ListParagraph"/>
        <w:ind w:firstLine="720"/>
        <w:rPr>
          <w:rFonts w:asciiTheme="minorHAnsi" w:hAnsiTheme="minorHAnsi"/>
          <w:sz w:val="24"/>
          <w:szCs w:val="24"/>
        </w:rPr>
      </w:pPr>
      <w:r w:rsidRPr="00EF09AF">
        <w:rPr>
          <w:rFonts w:asciiTheme="minorHAnsi" w:hAnsiTheme="minorHAnsi"/>
          <w:sz w:val="24"/>
          <w:szCs w:val="24"/>
        </w:rPr>
        <w:t xml:space="preserve"> </w:t>
      </w:r>
      <w:proofErr w:type="gramStart"/>
      <w:r w:rsidRPr="00EF09AF">
        <w:rPr>
          <w:rFonts w:asciiTheme="minorHAnsi" w:hAnsiTheme="minorHAnsi"/>
          <w:sz w:val="24"/>
          <w:szCs w:val="24"/>
        </w:rPr>
        <w:t>Proceeding</w:t>
      </w:r>
      <w:proofErr w:type="gramEnd"/>
      <w:r w:rsidRPr="00EF09AF">
        <w:rPr>
          <w:rFonts w:asciiTheme="minorHAnsi" w:hAnsiTheme="minorHAnsi"/>
          <w:sz w:val="24"/>
          <w:szCs w:val="24"/>
        </w:rPr>
        <w:t xml:space="preserve"> the C++ execution w</w:t>
      </w:r>
      <w:r w:rsidR="00862D11">
        <w:rPr>
          <w:rFonts w:asciiTheme="minorHAnsi" w:hAnsiTheme="minorHAnsi"/>
          <w:sz w:val="24"/>
          <w:szCs w:val="24"/>
        </w:rPr>
        <w:t>as</w:t>
      </w:r>
      <w:r w:rsidRPr="00EF09AF">
        <w:rPr>
          <w:rFonts w:asciiTheme="minorHAnsi" w:hAnsiTheme="minorHAnsi"/>
          <w:sz w:val="24"/>
          <w:szCs w:val="24"/>
        </w:rPr>
        <w:t xml:space="preserve"> proof of live stream through the onb</w:t>
      </w:r>
      <w:r w:rsidR="00862D11">
        <w:rPr>
          <w:rFonts w:asciiTheme="minorHAnsi" w:hAnsiTheme="minorHAnsi"/>
          <w:sz w:val="24"/>
          <w:szCs w:val="24"/>
        </w:rPr>
        <w:t>oard USB cable. The stream was</w:t>
      </w:r>
      <w:r w:rsidRPr="00EF09AF">
        <w:rPr>
          <w:rFonts w:asciiTheme="minorHAnsi" w:hAnsiTheme="minorHAnsi"/>
          <w:sz w:val="24"/>
          <w:szCs w:val="24"/>
        </w:rPr>
        <w:t xml:space="preserve"> live NMEA strings from the GPS on the development board. To execute, the “</w:t>
      </w:r>
      <w:proofErr w:type="spellStart"/>
      <w:r w:rsidRPr="00EF09AF">
        <w:rPr>
          <w:rFonts w:asciiTheme="minorHAnsi" w:hAnsiTheme="minorHAnsi"/>
          <w:sz w:val="24"/>
          <w:szCs w:val="24"/>
        </w:rPr>
        <w:t>minicom</w:t>
      </w:r>
      <w:proofErr w:type="spellEnd"/>
      <w:r w:rsidRPr="00EF09AF">
        <w:rPr>
          <w:rFonts w:asciiTheme="minorHAnsi" w:hAnsiTheme="minorHAnsi"/>
          <w:sz w:val="24"/>
          <w:szCs w:val="24"/>
        </w:rPr>
        <w:t xml:space="preserve">” command </w:t>
      </w:r>
      <w:r w:rsidR="00862D11">
        <w:rPr>
          <w:rFonts w:asciiTheme="minorHAnsi" w:hAnsiTheme="minorHAnsi"/>
          <w:sz w:val="24"/>
          <w:szCs w:val="24"/>
        </w:rPr>
        <w:t>was</w:t>
      </w:r>
      <w:r w:rsidR="000D659D">
        <w:rPr>
          <w:rFonts w:asciiTheme="minorHAnsi" w:hAnsiTheme="minorHAnsi"/>
          <w:sz w:val="24"/>
          <w:szCs w:val="24"/>
        </w:rPr>
        <w:t xml:space="preserve"> </w:t>
      </w:r>
      <w:r w:rsidRPr="00EF09AF">
        <w:rPr>
          <w:rFonts w:asciiTheme="minorHAnsi" w:hAnsiTheme="minorHAnsi"/>
          <w:sz w:val="24"/>
          <w:szCs w:val="24"/>
        </w:rPr>
        <w:t xml:space="preserve">used which is native to the </w:t>
      </w:r>
      <w:r w:rsidR="000D659D" w:rsidRPr="00EF09AF">
        <w:rPr>
          <w:rFonts w:asciiTheme="minorHAnsi" w:hAnsiTheme="minorHAnsi"/>
          <w:sz w:val="24"/>
          <w:szCs w:val="24"/>
        </w:rPr>
        <w:t>Linux</w:t>
      </w:r>
      <w:r w:rsidRPr="00EF09AF">
        <w:rPr>
          <w:rFonts w:asciiTheme="minorHAnsi" w:hAnsiTheme="minorHAnsi"/>
          <w:sz w:val="24"/>
          <w:szCs w:val="24"/>
        </w:rPr>
        <w:t xml:space="preserve"> operating system. The baud rate for the GPS is 9600 so the command for this is “minicom –b 9600 –D /</w:t>
      </w:r>
      <w:proofErr w:type="spellStart"/>
      <w:r w:rsidRPr="00EF09AF">
        <w:rPr>
          <w:rFonts w:asciiTheme="minorHAnsi" w:hAnsiTheme="minorHAnsi"/>
          <w:sz w:val="24"/>
          <w:szCs w:val="24"/>
        </w:rPr>
        <w:t>dev</w:t>
      </w:r>
      <w:proofErr w:type="spellEnd"/>
      <w:r w:rsidRPr="00EF09AF">
        <w:rPr>
          <w:rFonts w:asciiTheme="minorHAnsi" w:hAnsiTheme="minorHAnsi"/>
          <w:sz w:val="24"/>
          <w:szCs w:val="24"/>
        </w:rPr>
        <w:t>/ttyUSB0”. The “-D /</w:t>
      </w:r>
      <w:proofErr w:type="spellStart"/>
      <w:r w:rsidRPr="00EF09AF">
        <w:rPr>
          <w:rFonts w:asciiTheme="minorHAnsi" w:hAnsiTheme="minorHAnsi"/>
          <w:sz w:val="24"/>
          <w:szCs w:val="24"/>
        </w:rPr>
        <w:t>dev</w:t>
      </w:r>
      <w:proofErr w:type="spellEnd"/>
      <w:r w:rsidRPr="00EF09AF">
        <w:rPr>
          <w:rFonts w:asciiTheme="minorHAnsi" w:hAnsiTheme="minorHAnsi"/>
          <w:sz w:val="24"/>
          <w:szCs w:val="24"/>
        </w:rPr>
        <w:t xml:space="preserve">/ttyUSB0” string portion tells minicom to listen over the USB port for data.  The output of this command </w:t>
      </w:r>
      <w:r w:rsidR="000D659D">
        <w:rPr>
          <w:rFonts w:asciiTheme="minorHAnsi" w:hAnsiTheme="minorHAnsi"/>
          <w:sz w:val="24"/>
          <w:szCs w:val="24"/>
        </w:rPr>
        <w:t>was</w:t>
      </w:r>
      <w:r w:rsidRPr="00EF09AF">
        <w:rPr>
          <w:rFonts w:asciiTheme="minorHAnsi" w:hAnsiTheme="minorHAnsi"/>
          <w:sz w:val="24"/>
          <w:szCs w:val="24"/>
        </w:rPr>
        <w:t xml:space="preserve"> strings of the format “$</w:t>
      </w:r>
      <w:proofErr w:type="spellStart"/>
      <w:r w:rsidRPr="00EF09AF">
        <w:rPr>
          <w:rFonts w:asciiTheme="minorHAnsi" w:hAnsiTheme="minorHAnsi"/>
          <w:sz w:val="24"/>
          <w:szCs w:val="24"/>
        </w:rPr>
        <w:t>GPxxx</w:t>
      </w:r>
      <w:proofErr w:type="spellEnd"/>
      <w:r w:rsidRPr="00EF09AF">
        <w:rPr>
          <w:rFonts w:asciiTheme="minorHAnsi" w:hAnsiTheme="minorHAnsi"/>
          <w:sz w:val="24"/>
          <w:szCs w:val="24"/>
        </w:rPr>
        <w:t xml:space="preserve"> </w:t>
      </w:r>
      <w:proofErr w:type="spellStart"/>
      <w:r w:rsidRPr="00EF09AF">
        <w:rPr>
          <w:rFonts w:asciiTheme="minorHAnsi" w:hAnsiTheme="minorHAnsi"/>
          <w:sz w:val="24"/>
          <w:szCs w:val="24"/>
        </w:rPr>
        <w:t>x,x,x,x,x,x,x,x,x,x,x,x</w:t>
      </w:r>
      <w:proofErr w:type="spellEnd"/>
      <w:r w:rsidRPr="00EF09AF">
        <w:rPr>
          <w:rFonts w:asciiTheme="minorHAnsi" w:hAnsiTheme="minorHAnsi"/>
          <w:sz w:val="24"/>
          <w:szCs w:val="24"/>
        </w:rPr>
        <w:t xml:space="preserve">”. There are numerous types of strings. “$GPGGA” strings contain location (longitude, </w:t>
      </w:r>
      <w:r w:rsidR="00E371A7" w:rsidRPr="00EF09AF">
        <w:rPr>
          <w:rFonts w:asciiTheme="minorHAnsi" w:hAnsiTheme="minorHAnsi"/>
          <w:sz w:val="24"/>
          <w:szCs w:val="24"/>
        </w:rPr>
        <w:t>latitude</w:t>
      </w:r>
      <w:r w:rsidRPr="00EF09AF">
        <w:rPr>
          <w:rFonts w:asciiTheme="minorHAnsi" w:hAnsiTheme="minorHAnsi"/>
          <w:sz w:val="24"/>
          <w:szCs w:val="24"/>
        </w:rPr>
        <w:t xml:space="preserve">) data. These strings </w:t>
      </w:r>
      <w:r w:rsidR="003D5BFD">
        <w:rPr>
          <w:rFonts w:asciiTheme="minorHAnsi" w:hAnsiTheme="minorHAnsi"/>
          <w:sz w:val="24"/>
          <w:szCs w:val="24"/>
        </w:rPr>
        <w:t>were</w:t>
      </w:r>
      <w:r w:rsidRPr="00EF09AF">
        <w:rPr>
          <w:rFonts w:asciiTheme="minorHAnsi" w:hAnsiTheme="minorHAnsi"/>
          <w:sz w:val="24"/>
          <w:szCs w:val="24"/>
        </w:rPr>
        <w:t xml:space="preserve"> blank in this case because of </w:t>
      </w:r>
      <w:r w:rsidR="00862D11">
        <w:rPr>
          <w:rFonts w:asciiTheme="minorHAnsi" w:hAnsiTheme="minorHAnsi"/>
          <w:sz w:val="24"/>
          <w:szCs w:val="24"/>
        </w:rPr>
        <w:t>our</w:t>
      </w:r>
      <w:r w:rsidRPr="00EF09AF">
        <w:rPr>
          <w:rFonts w:asciiTheme="minorHAnsi" w:hAnsiTheme="minorHAnsi"/>
          <w:sz w:val="24"/>
          <w:szCs w:val="24"/>
        </w:rPr>
        <w:t xml:space="preserve"> </w:t>
      </w:r>
      <w:r w:rsidR="00DB52BE" w:rsidRPr="00EF09AF">
        <w:rPr>
          <w:rFonts w:asciiTheme="minorHAnsi" w:hAnsiTheme="minorHAnsi"/>
          <w:sz w:val="24"/>
          <w:szCs w:val="24"/>
        </w:rPr>
        <w:t xml:space="preserve">null location.  </w:t>
      </w:r>
      <w:r w:rsidR="000D659D">
        <w:rPr>
          <w:rFonts w:asciiTheme="minorHAnsi" w:hAnsiTheme="minorHAnsi"/>
          <w:sz w:val="24"/>
          <w:szCs w:val="24"/>
        </w:rPr>
        <w:t xml:space="preserve">The terminal </w:t>
      </w:r>
      <w:r w:rsidR="003D5BFD">
        <w:rPr>
          <w:rFonts w:asciiTheme="minorHAnsi" w:hAnsiTheme="minorHAnsi"/>
          <w:sz w:val="24"/>
          <w:szCs w:val="24"/>
        </w:rPr>
        <w:t>received</w:t>
      </w:r>
      <w:r w:rsidR="000D659D">
        <w:rPr>
          <w:rFonts w:asciiTheme="minorHAnsi" w:hAnsiTheme="minorHAnsi"/>
          <w:sz w:val="24"/>
          <w:szCs w:val="24"/>
        </w:rPr>
        <w:t xml:space="preserve"> the stream of strings and displayed them in the terminal correctly, in this case with blank data fields for current location and almanac data since no antenna was connected and no reception was attainable if connected.</w:t>
      </w:r>
    </w:p>
    <w:p w:rsidR="00915A7B" w:rsidRPr="00EF09AF" w:rsidRDefault="00792B61" w:rsidP="00EF09AF">
      <w:pPr>
        <w:pStyle w:val="ListParagraph"/>
        <w:ind w:firstLine="720"/>
        <w:rPr>
          <w:rFonts w:asciiTheme="minorHAnsi" w:hAnsiTheme="minorHAnsi"/>
          <w:sz w:val="24"/>
          <w:szCs w:val="24"/>
        </w:rPr>
      </w:pPr>
      <w:r>
        <w:rPr>
          <w:rFonts w:asciiTheme="minorHAnsi" w:hAnsiTheme="minorHAnsi"/>
          <w:sz w:val="24"/>
          <w:szCs w:val="24"/>
        </w:rPr>
        <w:t xml:space="preserve">After this demonstration the GPIO functionality of the bone </w:t>
      </w:r>
      <w:r w:rsidR="00862D11">
        <w:rPr>
          <w:rFonts w:asciiTheme="minorHAnsi" w:hAnsiTheme="minorHAnsi"/>
          <w:sz w:val="24"/>
          <w:szCs w:val="24"/>
        </w:rPr>
        <w:t>was</w:t>
      </w:r>
      <w:r>
        <w:rPr>
          <w:rFonts w:asciiTheme="minorHAnsi" w:hAnsiTheme="minorHAnsi"/>
          <w:sz w:val="24"/>
          <w:szCs w:val="24"/>
        </w:rPr>
        <w:t xml:space="preserve"> demonstrated by toggling an LED on/off given input in the terminal. After</w:t>
      </w:r>
      <w:r w:rsidR="00862D11">
        <w:rPr>
          <w:rFonts w:asciiTheme="minorHAnsi" w:hAnsiTheme="minorHAnsi"/>
          <w:sz w:val="24"/>
          <w:szCs w:val="24"/>
        </w:rPr>
        <w:t xml:space="preserve"> the toggle wa</w:t>
      </w:r>
      <w:r>
        <w:rPr>
          <w:rFonts w:asciiTheme="minorHAnsi" w:hAnsiTheme="minorHAnsi"/>
          <w:sz w:val="24"/>
          <w:szCs w:val="24"/>
        </w:rPr>
        <w:t xml:space="preserve">s shown, a python script </w:t>
      </w:r>
      <w:r w:rsidR="00862D11">
        <w:rPr>
          <w:rFonts w:asciiTheme="minorHAnsi" w:hAnsiTheme="minorHAnsi"/>
          <w:sz w:val="24"/>
          <w:szCs w:val="24"/>
        </w:rPr>
        <w:t>was</w:t>
      </w:r>
      <w:r>
        <w:rPr>
          <w:rFonts w:asciiTheme="minorHAnsi" w:hAnsiTheme="minorHAnsi"/>
          <w:sz w:val="24"/>
          <w:szCs w:val="24"/>
        </w:rPr>
        <w:t xml:space="preserve"> executed to blink the LED at 1Hz. </w:t>
      </w:r>
    </w:p>
    <w:p w:rsidR="00EF09AF" w:rsidRPr="00EF09AF" w:rsidRDefault="00DB52BE" w:rsidP="00792B61">
      <w:pPr>
        <w:pStyle w:val="ListParagraph"/>
        <w:ind w:firstLine="720"/>
        <w:rPr>
          <w:rFonts w:asciiTheme="minorHAnsi" w:hAnsiTheme="minorHAnsi"/>
          <w:sz w:val="24"/>
          <w:szCs w:val="24"/>
        </w:rPr>
      </w:pPr>
      <w:r w:rsidRPr="00EF09AF">
        <w:rPr>
          <w:rFonts w:asciiTheme="minorHAnsi" w:hAnsiTheme="minorHAnsi"/>
          <w:sz w:val="24"/>
          <w:szCs w:val="24"/>
        </w:rPr>
        <w:t xml:space="preserve">The last test of the bone </w:t>
      </w:r>
      <w:r w:rsidR="000D659D">
        <w:rPr>
          <w:rFonts w:asciiTheme="minorHAnsi" w:hAnsiTheme="minorHAnsi"/>
          <w:sz w:val="24"/>
          <w:szCs w:val="24"/>
        </w:rPr>
        <w:t xml:space="preserve">was to </w:t>
      </w:r>
      <w:r w:rsidRPr="00EF09AF">
        <w:rPr>
          <w:rFonts w:asciiTheme="minorHAnsi" w:hAnsiTheme="minorHAnsi"/>
          <w:sz w:val="24"/>
          <w:szCs w:val="24"/>
        </w:rPr>
        <w:t xml:space="preserve">implement </w:t>
      </w:r>
      <w:r w:rsidR="000D659D" w:rsidRPr="00EF09AF">
        <w:rPr>
          <w:rFonts w:asciiTheme="minorHAnsi" w:hAnsiTheme="minorHAnsi"/>
          <w:sz w:val="24"/>
          <w:szCs w:val="24"/>
        </w:rPr>
        <w:t>its</w:t>
      </w:r>
      <w:r w:rsidRPr="00EF09AF">
        <w:rPr>
          <w:rFonts w:asciiTheme="minorHAnsi" w:hAnsiTheme="minorHAnsi"/>
          <w:sz w:val="24"/>
          <w:szCs w:val="24"/>
        </w:rPr>
        <w:t xml:space="preserve"> UART2 and UART1 pins. This </w:t>
      </w:r>
      <w:r w:rsidR="000D659D">
        <w:rPr>
          <w:rFonts w:asciiTheme="minorHAnsi" w:hAnsiTheme="minorHAnsi"/>
          <w:sz w:val="24"/>
          <w:szCs w:val="24"/>
        </w:rPr>
        <w:t>was</w:t>
      </w:r>
      <w:r w:rsidRPr="00EF09AF">
        <w:rPr>
          <w:rFonts w:asciiTheme="minorHAnsi" w:hAnsiTheme="minorHAnsi"/>
          <w:sz w:val="24"/>
          <w:szCs w:val="24"/>
        </w:rPr>
        <w:t xml:space="preserve"> also a test of the battery management system. First a python script </w:t>
      </w:r>
      <w:r w:rsidR="000D659D">
        <w:rPr>
          <w:rFonts w:asciiTheme="minorHAnsi" w:hAnsiTheme="minorHAnsi"/>
          <w:sz w:val="24"/>
          <w:szCs w:val="24"/>
        </w:rPr>
        <w:t>was</w:t>
      </w:r>
      <w:r w:rsidRPr="00EF09AF">
        <w:rPr>
          <w:rFonts w:asciiTheme="minorHAnsi" w:hAnsiTheme="minorHAnsi"/>
          <w:sz w:val="24"/>
          <w:szCs w:val="24"/>
        </w:rPr>
        <w:t xml:space="preserve"> run </w:t>
      </w:r>
      <w:r w:rsidR="000D659D">
        <w:rPr>
          <w:rFonts w:asciiTheme="minorHAnsi" w:hAnsiTheme="minorHAnsi"/>
          <w:sz w:val="24"/>
          <w:szCs w:val="24"/>
        </w:rPr>
        <w:t xml:space="preserve">to set </w:t>
      </w:r>
      <w:r w:rsidRPr="00EF09AF">
        <w:rPr>
          <w:rFonts w:asciiTheme="minorHAnsi" w:hAnsiTheme="minorHAnsi"/>
          <w:sz w:val="24"/>
          <w:szCs w:val="24"/>
        </w:rPr>
        <w:t xml:space="preserve">up the </w:t>
      </w:r>
      <w:r w:rsidRPr="00EF09AF">
        <w:rPr>
          <w:rFonts w:asciiTheme="minorHAnsi" w:hAnsiTheme="minorHAnsi"/>
          <w:sz w:val="24"/>
          <w:szCs w:val="24"/>
        </w:rPr>
        <w:lastRenderedPageBreak/>
        <w:t xml:space="preserve">correct UART ports. This </w:t>
      </w:r>
      <w:r w:rsidR="000D659D">
        <w:rPr>
          <w:rFonts w:asciiTheme="minorHAnsi" w:hAnsiTheme="minorHAnsi"/>
          <w:sz w:val="24"/>
          <w:szCs w:val="24"/>
        </w:rPr>
        <w:t>was</w:t>
      </w:r>
      <w:r w:rsidRPr="00EF09AF">
        <w:rPr>
          <w:rFonts w:asciiTheme="minorHAnsi" w:hAnsiTheme="minorHAnsi"/>
          <w:sz w:val="24"/>
          <w:szCs w:val="24"/>
        </w:rPr>
        <w:t xml:space="preserve"> viewed in the terminal</w:t>
      </w:r>
      <w:r w:rsidR="000D659D">
        <w:rPr>
          <w:rFonts w:asciiTheme="minorHAnsi" w:hAnsiTheme="minorHAnsi"/>
          <w:sz w:val="24"/>
          <w:szCs w:val="24"/>
        </w:rPr>
        <w:t xml:space="preserve"> and</w:t>
      </w:r>
      <w:r w:rsidRPr="00EF09AF">
        <w:rPr>
          <w:rFonts w:asciiTheme="minorHAnsi" w:hAnsiTheme="minorHAnsi"/>
          <w:sz w:val="24"/>
          <w:szCs w:val="24"/>
        </w:rPr>
        <w:t xml:space="preserve"> then executed. Following this a three line connection </w:t>
      </w:r>
      <w:r w:rsidR="000D659D">
        <w:rPr>
          <w:rFonts w:asciiTheme="minorHAnsi" w:hAnsiTheme="minorHAnsi"/>
          <w:sz w:val="24"/>
          <w:szCs w:val="24"/>
        </w:rPr>
        <w:t>was</w:t>
      </w:r>
      <w:r w:rsidRPr="00EF09AF">
        <w:rPr>
          <w:rFonts w:asciiTheme="minorHAnsi" w:hAnsiTheme="minorHAnsi"/>
          <w:sz w:val="24"/>
          <w:szCs w:val="24"/>
        </w:rPr>
        <w:t xml:space="preserve"> </w:t>
      </w:r>
      <w:r w:rsidR="000D659D">
        <w:rPr>
          <w:rFonts w:asciiTheme="minorHAnsi" w:hAnsiTheme="minorHAnsi"/>
          <w:sz w:val="24"/>
          <w:szCs w:val="24"/>
        </w:rPr>
        <w:t>m</w:t>
      </w:r>
      <w:r w:rsidRPr="00EF09AF">
        <w:rPr>
          <w:rFonts w:asciiTheme="minorHAnsi" w:hAnsiTheme="minorHAnsi"/>
          <w:sz w:val="24"/>
          <w:szCs w:val="24"/>
        </w:rPr>
        <w:t xml:space="preserve">ade to the development board for UART_TXD, UART_RXD, and GND. Once plugged in </w:t>
      </w:r>
      <w:r w:rsidR="000D659D">
        <w:rPr>
          <w:rFonts w:asciiTheme="minorHAnsi" w:hAnsiTheme="minorHAnsi"/>
          <w:sz w:val="24"/>
          <w:szCs w:val="24"/>
        </w:rPr>
        <w:t>live</w:t>
      </w:r>
      <w:r w:rsidRPr="00EF09AF">
        <w:rPr>
          <w:rFonts w:asciiTheme="minorHAnsi" w:hAnsiTheme="minorHAnsi"/>
          <w:sz w:val="24"/>
          <w:szCs w:val="24"/>
        </w:rPr>
        <w:t xml:space="preserve"> UART data</w:t>
      </w:r>
      <w:r w:rsidR="000D659D">
        <w:rPr>
          <w:rFonts w:asciiTheme="minorHAnsi" w:hAnsiTheme="minorHAnsi"/>
          <w:sz w:val="24"/>
          <w:szCs w:val="24"/>
        </w:rPr>
        <w:t xml:space="preserve"> will stream</w:t>
      </w:r>
      <w:r w:rsidRPr="00EF09AF">
        <w:rPr>
          <w:rFonts w:asciiTheme="minorHAnsi" w:hAnsiTheme="minorHAnsi"/>
          <w:sz w:val="24"/>
          <w:szCs w:val="24"/>
        </w:rPr>
        <w:t xml:space="preserve">, using </w:t>
      </w:r>
      <w:proofErr w:type="spellStart"/>
      <w:r w:rsidRPr="00EF09AF">
        <w:rPr>
          <w:rFonts w:asciiTheme="minorHAnsi" w:hAnsiTheme="minorHAnsi"/>
          <w:sz w:val="24"/>
          <w:szCs w:val="24"/>
        </w:rPr>
        <w:t>minicom</w:t>
      </w:r>
      <w:proofErr w:type="spellEnd"/>
      <w:r w:rsidRPr="00EF09AF">
        <w:rPr>
          <w:rFonts w:asciiTheme="minorHAnsi" w:hAnsiTheme="minorHAnsi"/>
          <w:sz w:val="24"/>
          <w:szCs w:val="24"/>
        </w:rPr>
        <w:t xml:space="preserve"> once again, using the command “minicom –b 115200 –D /</w:t>
      </w:r>
      <w:proofErr w:type="spellStart"/>
      <w:r w:rsidRPr="00EF09AF">
        <w:rPr>
          <w:rFonts w:asciiTheme="minorHAnsi" w:hAnsiTheme="minorHAnsi"/>
          <w:sz w:val="24"/>
          <w:szCs w:val="24"/>
        </w:rPr>
        <w:t>dev</w:t>
      </w:r>
      <w:proofErr w:type="spellEnd"/>
      <w:r w:rsidRPr="00EF09AF">
        <w:rPr>
          <w:rFonts w:asciiTheme="minorHAnsi" w:hAnsiTheme="minorHAnsi"/>
          <w:sz w:val="24"/>
          <w:szCs w:val="24"/>
        </w:rPr>
        <w:t>/</w:t>
      </w:r>
      <w:proofErr w:type="spellStart"/>
      <w:r w:rsidRPr="00EF09AF">
        <w:rPr>
          <w:rFonts w:asciiTheme="minorHAnsi" w:hAnsiTheme="minorHAnsi"/>
          <w:sz w:val="24"/>
          <w:szCs w:val="24"/>
        </w:rPr>
        <w:t>ttyOx</w:t>
      </w:r>
      <w:proofErr w:type="spellEnd"/>
      <w:r w:rsidRPr="00EF09AF">
        <w:rPr>
          <w:rFonts w:asciiTheme="minorHAnsi" w:hAnsiTheme="minorHAnsi"/>
          <w:sz w:val="24"/>
          <w:szCs w:val="24"/>
        </w:rPr>
        <w:t xml:space="preserve">” where “x” is either 1 or 2, depending on which UART pins we </w:t>
      </w:r>
      <w:r w:rsidR="003D5BFD">
        <w:rPr>
          <w:rFonts w:asciiTheme="minorHAnsi" w:hAnsiTheme="minorHAnsi"/>
          <w:sz w:val="24"/>
          <w:szCs w:val="24"/>
        </w:rPr>
        <w:t>were</w:t>
      </w:r>
      <w:r w:rsidR="000D659D">
        <w:rPr>
          <w:rFonts w:asciiTheme="minorHAnsi" w:hAnsiTheme="minorHAnsi"/>
          <w:sz w:val="24"/>
          <w:szCs w:val="24"/>
        </w:rPr>
        <w:t xml:space="preserve"> currently testing</w:t>
      </w:r>
      <w:r w:rsidRPr="00EF09AF">
        <w:rPr>
          <w:rFonts w:asciiTheme="minorHAnsi" w:hAnsiTheme="minorHAnsi"/>
          <w:sz w:val="24"/>
          <w:szCs w:val="24"/>
        </w:rPr>
        <w:t xml:space="preserve">.  The baud rate for the UART data is 115200. </w:t>
      </w:r>
      <w:r w:rsidR="000D659D">
        <w:rPr>
          <w:rFonts w:asciiTheme="minorHAnsi" w:hAnsiTheme="minorHAnsi"/>
          <w:sz w:val="24"/>
          <w:szCs w:val="24"/>
        </w:rPr>
        <w:t xml:space="preserve">During testing the </w:t>
      </w:r>
      <w:r w:rsidRPr="00EF09AF">
        <w:rPr>
          <w:rFonts w:asciiTheme="minorHAnsi" w:hAnsiTheme="minorHAnsi"/>
          <w:sz w:val="24"/>
          <w:szCs w:val="24"/>
        </w:rPr>
        <w:t xml:space="preserve">battery voltages </w:t>
      </w:r>
      <w:r w:rsidR="000D659D">
        <w:rPr>
          <w:rFonts w:asciiTheme="minorHAnsi" w:hAnsiTheme="minorHAnsi"/>
          <w:sz w:val="24"/>
          <w:szCs w:val="24"/>
        </w:rPr>
        <w:t>should stream</w:t>
      </w:r>
      <w:r w:rsidRPr="00EF09AF">
        <w:rPr>
          <w:rFonts w:asciiTheme="minorHAnsi" w:hAnsiTheme="minorHAnsi"/>
          <w:sz w:val="24"/>
          <w:szCs w:val="24"/>
        </w:rPr>
        <w:t xml:space="preserve"> </w:t>
      </w:r>
      <w:r w:rsidR="000D659D">
        <w:rPr>
          <w:rFonts w:asciiTheme="minorHAnsi" w:hAnsiTheme="minorHAnsi"/>
          <w:sz w:val="24"/>
          <w:szCs w:val="24"/>
        </w:rPr>
        <w:t>in the terminal indicating a successful transmission</w:t>
      </w:r>
      <w:r w:rsidRPr="00EF09AF">
        <w:rPr>
          <w:rFonts w:asciiTheme="minorHAnsi" w:hAnsiTheme="minorHAnsi"/>
          <w:sz w:val="24"/>
          <w:szCs w:val="24"/>
        </w:rPr>
        <w:t xml:space="preserve">. After </w:t>
      </w:r>
      <w:r w:rsidR="000D659D">
        <w:rPr>
          <w:rFonts w:asciiTheme="minorHAnsi" w:hAnsiTheme="minorHAnsi"/>
          <w:sz w:val="24"/>
          <w:szCs w:val="24"/>
        </w:rPr>
        <w:t>the</w:t>
      </w:r>
      <w:r w:rsidRPr="00EF09AF">
        <w:rPr>
          <w:rFonts w:asciiTheme="minorHAnsi" w:hAnsiTheme="minorHAnsi"/>
          <w:sz w:val="24"/>
          <w:szCs w:val="24"/>
        </w:rPr>
        <w:t xml:space="preserve"> successful transmission </w:t>
      </w:r>
      <w:r w:rsidR="000D659D">
        <w:rPr>
          <w:rFonts w:asciiTheme="minorHAnsi" w:hAnsiTheme="minorHAnsi"/>
          <w:sz w:val="24"/>
          <w:szCs w:val="24"/>
        </w:rPr>
        <w:t>was</w:t>
      </w:r>
      <w:r w:rsidRPr="00EF09AF">
        <w:rPr>
          <w:rFonts w:asciiTheme="minorHAnsi" w:hAnsiTheme="minorHAnsi"/>
          <w:sz w:val="24"/>
          <w:szCs w:val="24"/>
        </w:rPr>
        <w:t xml:space="preserve"> completed, the minimum threshold voltage for the ADC conversion </w:t>
      </w:r>
      <w:r w:rsidR="000D659D">
        <w:rPr>
          <w:rFonts w:asciiTheme="minorHAnsi" w:hAnsiTheme="minorHAnsi"/>
          <w:sz w:val="24"/>
          <w:szCs w:val="24"/>
        </w:rPr>
        <w:t>was</w:t>
      </w:r>
      <w:r w:rsidRPr="00EF09AF">
        <w:rPr>
          <w:rFonts w:asciiTheme="minorHAnsi" w:hAnsiTheme="minorHAnsi"/>
          <w:sz w:val="24"/>
          <w:szCs w:val="24"/>
        </w:rPr>
        <w:t xml:space="preserve"> changed to show the functionality of the regulator enable lines. After changing</w:t>
      </w:r>
      <w:r w:rsidR="000D659D">
        <w:rPr>
          <w:rFonts w:asciiTheme="minorHAnsi" w:hAnsiTheme="minorHAnsi"/>
          <w:sz w:val="24"/>
          <w:szCs w:val="24"/>
        </w:rPr>
        <w:t xml:space="preserve"> the threshold</w:t>
      </w:r>
      <w:r w:rsidRPr="00EF09AF">
        <w:rPr>
          <w:rFonts w:asciiTheme="minorHAnsi" w:hAnsiTheme="minorHAnsi"/>
          <w:sz w:val="24"/>
          <w:szCs w:val="24"/>
        </w:rPr>
        <w:t xml:space="preserve">, the microcontroller should take an ADC reading, find a voltage lower than the prescribed minimum, and shut off the main regulator on the board. This will trigger the onboard LED’s on the development board to shut off. </w:t>
      </w:r>
      <w:r w:rsidR="000D659D">
        <w:rPr>
          <w:rFonts w:asciiTheme="minorHAnsi" w:hAnsiTheme="minorHAnsi"/>
          <w:sz w:val="24"/>
          <w:szCs w:val="24"/>
        </w:rPr>
        <w:t>The microcontroller had a voltage reading of 8.202V, which was sent to the terminal. When measuring the voltage in a multimeter the voltage found was 8.2</w:t>
      </w:r>
      <w:r w:rsidR="003D5BFD">
        <w:rPr>
          <w:rFonts w:asciiTheme="minorHAnsi" w:hAnsiTheme="minorHAnsi"/>
          <w:sz w:val="24"/>
          <w:szCs w:val="24"/>
        </w:rPr>
        <w:t xml:space="preserve">07V. </w:t>
      </w:r>
    </w:p>
    <w:p w:rsidR="00DB52BE" w:rsidRDefault="00EF09AF" w:rsidP="00EF09AF">
      <w:pPr>
        <w:ind w:left="0"/>
      </w:pPr>
      <w:r>
        <w:t xml:space="preserve"> </w:t>
      </w:r>
      <w:proofErr w:type="gramStart"/>
      <w:r w:rsidR="00DB52BE" w:rsidRPr="00EF09AF">
        <w:t>3.4  Assessment</w:t>
      </w:r>
      <w:proofErr w:type="gramEnd"/>
      <w:r w:rsidR="003D5BFD">
        <w:t xml:space="preserve"> and Conclusions</w:t>
      </w:r>
      <w:r w:rsidR="00DB52BE" w:rsidRPr="00EF09AF">
        <w:t>:</w:t>
      </w:r>
    </w:p>
    <w:p w:rsidR="00EF09AF" w:rsidRPr="00EF09AF" w:rsidRDefault="00EF09AF" w:rsidP="00EF09AF">
      <w:pPr>
        <w:ind w:left="0"/>
      </w:pPr>
    </w:p>
    <w:p w:rsidR="003D5BFD" w:rsidRDefault="00DB52BE" w:rsidP="00EF09AF">
      <w:pPr>
        <w:pStyle w:val="ListParagraph"/>
        <w:ind w:firstLine="720"/>
        <w:rPr>
          <w:rFonts w:asciiTheme="minorHAnsi" w:hAnsiTheme="minorHAnsi"/>
          <w:sz w:val="24"/>
          <w:szCs w:val="24"/>
        </w:rPr>
      </w:pPr>
      <w:r w:rsidRPr="00EF09AF">
        <w:rPr>
          <w:rFonts w:asciiTheme="minorHAnsi" w:hAnsiTheme="minorHAnsi"/>
          <w:sz w:val="24"/>
          <w:szCs w:val="24"/>
        </w:rPr>
        <w:t xml:space="preserve">The first test of the bone </w:t>
      </w:r>
      <w:r w:rsidR="000D659D">
        <w:rPr>
          <w:rFonts w:asciiTheme="minorHAnsi" w:hAnsiTheme="minorHAnsi"/>
          <w:sz w:val="24"/>
          <w:szCs w:val="24"/>
        </w:rPr>
        <w:t>is</w:t>
      </w:r>
      <w:r w:rsidRPr="00EF09AF">
        <w:rPr>
          <w:rFonts w:asciiTheme="minorHAnsi" w:hAnsiTheme="minorHAnsi"/>
          <w:sz w:val="24"/>
          <w:szCs w:val="24"/>
        </w:rPr>
        <w:t xml:space="preserve"> judged on the simple process of gaining root access to the board and running the C++ program with the correct output to the terminal. </w:t>
      </w:r>
      <w:r w:rsidR="003D5BFD">
        <w:rPr>
          <w:rFonts w:asciiTheme="minorHAnsi" w:hAnsiTheme="minorHAnsi"/>
          <w:sz w:val="24"/>
          <w:szCs w:val="24"/>
        </w:rPr>
        <w:t>The compilation was successful and the terminal output was correct, indicating a successful test of this feature.</w:t>
      </w:r>
    </w:p>
    <w:p w:rsidR="003D5BFD" w:rsidRDefault="00DB52BE" w:rsidP="00EF09AF">
      <w:pPr>
        <w:pStyle w:val="ListParagraph"/>
        <w:ind w:firstLine="720"/>
        <w:rPr>
          <w:rFonts w:asciiTheme="minorHAnsi" w:hAnsiTheme="minorHAnsi"/>
          <w:sz w:val="24"/>
          <w:szCs w:val="24"/>
        </w:rPr>
      </w:pPr>
      <w:r w:rsidRPr="00EF09AF">
        <w:rPr>
          <w:rFonts w:asciiTheme="minorHAnsi" w:hAnsiTheme="minorHAnsi"/>
          <w:sz w:val="24"/>
          <w:szCs w:val="24"/>
        </w:rPr>
        <w:t xml:space="preserve">The USB stream test </w:t>
      </w:r>
      <w:r w:rsidR="003D5BFD">
        <w:rPr>
          <w:rFonts w:asciiTheme="minorHAnsi" w:hAnsiTheme="minorHAnsi"/>
          <w:sz w:val="24"/>
          <w:szCs w:val="24"/>
        </w:rPr>
        <w:t>is</w:t>
      </w:r>
      <w:r w:rsidRPr="00EF09AF">
        <w:rPr>
          <w:rFonts w:asciiTheme="minorHAnsi" w:hAnsiTheme="minorHAnsi"/>
          <w:sz w:val="24"/>
          <w:szCs w:val="24"/>
        </w:rPr>
        <w:t xml:space="preserve"> considered a success if the NMEA strings appear in the minicom terminal</w:t>
      </w:r>
      <w:r w:rsidR="00652636" w:rsidRPr="00EF09AF">
        <w:rPr>
          <w:rFonts w:asciiTheme="minorHAnsi" w:hAnsiTheme="minorHAnsi"/>
          <w:sz w:val="24"/>
          <w:szCs w:val="24"/>
        </w:rPr>
        <w:t xml:space="preserve">. If the strings are not present, then streaming is not taking place and there is an internal error. </w:t>
      </w:r>
      <w:r w:rsidR="003D5BFD">
        <w:rPr>
          <w:rFonts w:asciiTheme="minorHAnsi" w:hAnsiTheme="minorHAnsi"/>
          <w:sz w:val="24"/>
          <w:szCs w:val="24"/>
        </w:rPr>
        <w:t xml:space="preserve"> I</w:t>
      </w:r>
      <w:r w:rsidR="003D5BFD">
        <w:rPr>
          <w:rFonts w:asciiTheme="minorHAnsi" w:hAnsiTheme="minorHAnsi"/>
          <w:sz w:val="24"/>
          <w:szCs w:val="24"/>
        </w:rPr>
        <w:t xml:space="preserve">nstantly </w:t>
      </w:r>
      <w:r w:rsidR="003D5BFD">
        <w:rPr>
          <w:rFonts w:asciiTheme="minorHAnsi" w:hAnsiTheme="minorHAnsi"/>
          <w:sz w:val="24"/>
          <w:szCs w:val="24"/>
        </w:rPr>
        <w:t xml:space="preserve">after the </w:t>
      </w:r>
      <w:proofErr w:type="spellStart"/>
      <w:r w:rsidR="003D5BFD">
        <w:rPr>
          <w:rFonts w:asciiTheme="minorHAnsi" w:hAnsiTheme="minorHAnsi"/>
          <w:sz w:val="24"/>
          <w:szCs w:val="24"/>
        </w:rPr>
        <w:t>minicom</w:t>
      </w:r>
      <w:proofErr w:type="spellEnd"/>
      <w:r w:rsidR="003D5BFD">
        <w:rPr>
          <w:rFonts w:asciiTheme="minorHAnsi" w:hAnsiTheme="minorHAnsi"/>
          <w:sz w:val="24"/>
          <w:szCs w:val="24"/>
        </w:rPr>
        <w:t xml:space="preserve"> command was executed strings started streaming into the terminal indicating no internal errors from the GPS output to the USB input and a successful test.</w:t>
      </w:r>
    </w:p>
    <w:p w:rsidR="00DB52BE" w:rsidRPr="00EF09AF" w:rsidRDefault="00652636" w:rsidP="00EF09AF">
      <w:pPr>
        <w:pStyle w:val="ListParagraph"/>
        <w:ind w:firstLine="720"/>
        <w:rPr>
          <w:rFonts w:asciiTheme="minorHAnsi" w:hAnsiTheme="minorHAnsi"/>
          <w:sz w:val="24"/>
          <w:szCs w:val="24"/>
        </w:rPr>
      </w:pPr>
      <w:r w:rsidRPr="00EF09AF">
        <w:rPr>
          <w:rFonts w:asciiTheme="minorHAnsi" w:hAnsiTheme="minorHAnsi"/>
          <w:sz w:val="24"/>
          <w:szCs w:val="24"/>
        </w:rPr>
        <w:t xml:space="preserve"> The final test </w:t>
      </w:r>
      <w:r w:rsidR="003D5BFD">
        <w:rPr>
          <w:rFonts w:asciiTheme="minorHAnsi" w:hAnsiTheme="minorHAnsi"/>
          <w:sz w:val="24"/>
          <w:szCs w:val="24"/>
        </w:rPr>
        <w:t>can be</w:t>
      </w:r>
      <w:r w:rsidRPr="00EF09AF">
        <w:rPr>
          <w:rFonts w:asciiTheme="minorHAnsi" w:hAnsiTheme="minorHAnsi"/>
          <w:sz w:val="24"/>
          <w:szCs w:val="24"/>
        </w:rPr>
        <w:t xml:space="preserve"> deemed successful based on two collections: The first requirement is the ATMEGA168A ne</w:t>
      </w:r>
      <w:r w:rsidR="003D5BFD">
        <w:rPr>
          <w:rFonts w:asciiTheme="minorHAnsi" w:hAnsiTheme="minorHAnsi"/>
          <w:sz w:val="24"/>
          <w:szCs w:val="24"/>
        </w:rPr>
        <w:t>eded</w:t>
      </w:r>
      <w:r w:rsidRPr="00EF09AF">
        <w:rPr>
          <w:rFonts w:asciiTheme="minorHAnsi" w:hAnsiTheme="minorHAnsi"/>
          <w:sz w:val="24"/>
          <w:szCs w:val="24"/>
        </w:rPr>
        <w:t xml:space="preserve"> to transmit the UART strings to the bone correctly on both UART1 and UART2 ports. The second requirement is the ADC reading from the microcontroller </w:t>
      </w:r>
      <w:r w:rsidR="003D5BFD">
        <w:rPr>
          <w:rFonts w:asciiTheme="minorHAnsi" w:hAnsiTheme="minorHAnsi"/>
          <w:sz w:val="24"/>
          <w:szCs w:val="24"/>
        </w:rPr>
        <w:t>had to</w:t>
      </w:r>
      <w:r w:rsidRPr="00EF09AF">
        <w:rPr>
          <w:rFonts w:asciiTheme="minorHAnsi" w:hAnsiTheme="minorHAnsi"/>
          <w:sz w:val="24"/>
          <w:szCs w:val="24"/>
        </w:rPr>
        <w:t xml:space="preserve"> be within .075 volts of the actual voltage measured by a multimeter.  With a nominal voltage of 7.4V, an error of .075 volts represents ~1% error worst case. </w:t>
      </w:r>
      <w:r w:rsidR="003D5BFD">
        <w:rPr>
          <w:rFonts w:asciiTheme="minorHAnsi" w:hAnsiTheme="minorHAnsi"/>
          <w:sz w:val="24"/>
          <w:szCs w:val="24"/>
        </w:rPr>
        <w:t xml:space="preserve"> Comparing 8.202V (experimental from strings) to 8.207V (actual) yields a percent error of .06%. This part of the test proves successful because the difference between actual and experimental, .005V, is less than the maximum allowed of .075V.</w:t>
      </w:r>
    </w:p>
    <w:sectPr w:rsidR="00DB52BE" w:rsidRPr="00EF09AF">
      <w:footerReference w:type="even" r:id="rId11"/>
      <w:footerReference w:type="default" r:id="rId12"/>
      <w:footerReference w:type="first" r:id="rId13"/>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6F7" w:rsidRDefault="002E06F7">
      <w:r>
        <w:separator/>
      </w:r>
    </w:p>
  </w:endnote>
  <w:endnote w:type="continuationSeparator" w:id="0">
    <w:p w:rsidR="002E06F7" w:rsidRDefault="002E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A7" w:rsidRDefault="00E37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71A7" w:rsidRDefault="00E371A7">
    <w:pPr>
      <w:pStyle w:val="Footer"/>
    </w:pPr>
  </w:p>
  <w:p w:rsidR="00E371A7" w:rsidRDefault="00E371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A7" w:rsidRDefault="00E371A7">
    <w:pPr>
      <w:pStyle w:val="Footer"/>
      <w:jc w:val="right"/>
    </w:pPr>
    <w:r>
      <w:fldChar w:fldCharType="begin"/>
    </w:r>
    <w:r>
      <w:instrText xml:space="preserve"> PAGE   \* MERGEFORMAT </w:instrText>
    </w:r>
    <w:r>
      <w:fldChar w:fldCharType="separate"/>
    </w:r>
    <w:r w:rsidR="00BB1E7F">
      <w:rPr>
        <w:noProof/>
      </w:rPr>
      <w:t>2</w:t>
    </w:r>
    <w:r>
      <w:fldChar w:fldCharType="end"/>
    </w:r>
  </w:p>
  <w:p w:rsidR="00E371A7" w:rsidRDefault="00E371A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A7" w:rsidRDefault="00E371A7">
    <w:pPr>
      <w:jc w:val="right"/>
    </w:pPr>
    <w:r>
      <w:rPr>
        <w:rStyle w:val="PageNumber"/>
      </w:rPr>
      <w:fldChar w:fldCharType="begin"/>
    </w:r>
    <w:r>
      <w:rPr>
        <w:rStyle w:val="PageNumber"/>
      </w:rPr>
      <w:instrText xml:space="preserve"> PAGE </w:instrText>
    </w:r>
    <w:r>
      <w:rPr>
        <w:rStyle w:val="PageNumber"/>
      </w:rPr>
      <w:fldChar w:fldCharType="separate"/>
    </w:r>
    <w:r w:rsidR="003D5BF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6F7" w:rsidRDefault="002E06F7">
      <w:r>
        <w:separator/>
      </w:r>
    </w:p>
  </w:footnote>
  <w:footnote w:type="continuationSeparator" w:id="0">
    <w:p w:rsidR="002E06F7" w:rsidRDefault="002E0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640F5A"/>
    <w:multiLevelType w:val="multilevel"/>
    <w:tmpl w:val="49244F42"/>
    <w:lvl w:ilvl="0">
      <w:start w:val="1"/>
      <w:numFmt w:val="decimal"/>
      <w:lvlText w:val="%1.0"/>
      <w:lvlJc w:val="left"/>
      <w:pPr>
        <w:ind w:left="7560" w:hanging="360"/>
      </w:pPr>
      <w:rPr>
        <w:rFonts w:hint="default"/>
      </w:rPr>
    </w:lvl>
    <w:lvl w:ilvl="1">
      <w:start w:val="1"/>
      <w:numFmt w:val="decimal"/>
      <w:lvlText w:val="%1.%2"/>
      <w:lvlJc w:val="left"/>
      <w:pPr>
        <w:ind w:left="82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00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2600" w:hanging="1080"/>
      </w:pPr>
      <w:rPr>
        <w:rFonts w:hint="default"/>
      </w:rPr>
    </w:lvl>
    <w:lvl w:ilvl="7">
      <w:start w:val="1"/>
      <w:numFmt w:val="decimal"/>
      <w:lvlText w:val="%1.%2.%3.%4.%5.%6.%7.%8"/>
      <w:lvlJc w:val="left"/>
      <w:pPr>
        <w:ind w:left="13680" w:hanging="1440"/>
      </w:pPr>
      <w:rPr>
        <w:rFonts w:hint="default"/>
      </w:rPr>
    </w:lvl>
    <w:lvl w:ilvl="8">
      <w:start w:val="1"/>
      <w:numFmt w:val="decimal"/>
      <w:lvlText w:val="%1.%2.%3.%4.%5.%6.%7.%8.%9"/>
      <w:lvlJc w:val="left"/>
      <w:pPr>
        <w:ind w:left="14400" w:hanging="1440"/>
      </w:pPr>
      <w:rPr>
        <w:rFonts w:hint="default"/>
      </w:rPr>
    </w:lvl>
  </w:abstractNum>
  <w:abstractNum w:abstractNumId="11">
    <w:nsid w:val="1FF64973"/>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28127892"/>
    <w:multiLevelType w:val="hybridMultilevel"/>
    <w:tmpl w:val="84AAD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934917"/>
    <w:multiLevelType w:val="hybridMultilevel"/>
    <w:tmpl w:val="EB6AE070"/>
    <w:lvl w:ilvl="0" w:tplc="EB7A40A0">
      <w:start w:val="1"/>
      <w:numFmt w:val="decimal"/>
      <w:lvlText w:val="%1."/>
      <w:lvlJc w:val="left"/>
      <w:pPr>
        <w:ind w:left="39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6418C"/>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31350579"/>
    <w:multiLevelType w:val="multilevel"/>
    <w:tmpl w:val="2E920F9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40D312AF"/>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519923E0"/>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9">
    <w:nsid w:val="5BE11787"/>
    <w:multiLevelType w:val="hybridMultilevel"/>
    <w:tmpl w:val="87BE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7B0DE6"/>
    <w:multiLevelType w:val="hybridMultilevel"/>
    <w:tmpl w:val="401E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22">
    <w:nsid w:val="79032E59"/>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21"/>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2"/>
  </w:num>
  <w:num w:numId="16">
    <w:abstractNumId w:val="10"/>
  </w:num>
  <w:num w:numId="17">
    <w:abstractNumId w:val="14"/>
  </w:num>
  <w:num w:numId="18">
    <w:abstractNumId w:val="15"/>
  </w:num>
  <w:num w:numId="19">
    <w:abstractNumId w:val="11"/>
  </w:num>
  <w:num w:numId="20">
    <w:abstractNumId w:val="17"/>
  </w:num>
  <w:num w:numId="21">
    <w:abstractNumId w:val="16"/>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9F"/>
    <w:rsid w:val="00005AD4"/>
    <w:rsid w:val="000D659D"/>
    <w:rsid w:val="0016300D"/>
    <w:rsid w:val="00215617"/>
    <w:rsid w:val="002E06F7"/>
    <w:rsid w:val="003D5BFD"/>
    <w:rsid w:val="003F000D"/>
    <w:rsid w:val="0040637C"/>
    <w:rsid w:val="00652636"/>
    <w:rsid w:val="007559B5"/>
    <w:rsid w:val="00792B61"/>
    <w:rsid w:val="00862D11"/>
    <w:rsid w:val="00915A7B"/>
    <w:rsid w:val="0099279F"/>
    <w:rsid w:val="009B6F13"/>
    <w:rsid w:val="00B127AA"/>
    <w:rsid w:val="00BB1E7F"/>
    <w:rsid w:val="00C7116C"/>
    <w:rsid w:val="00DB52BE"/>
    <w:rsid w:val="00E23147"/>
    <w:rsid w:val="00E371A7"/>
    <w:rsid w:val="00E66E1D"/>
    <w:rsid w:val="00EF09AF"/>
    <w:rsid w:val="00F30D9F"/>
    <w:rsid w:val="00F3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semiHidden/>
    <w:rPr>
      <w:rFonts w:ascii="Tahoma" w:hAnsi="Tahoma" w:cs="Tahoma"/>
      <w:spacing w:val="-5"/>
      <w:sz w:val="16"/>
      <w:szCs w:val="16"/>
    </w:rPr>
  </w:style>
  <w:style w:type="character" w:customStyle="1" w:styleId="HeaderChar">
    <w:name w:val="Header Char"/>
    <w:basedOn w:val="DefaultParagraphFont"/>
    <w:rPr>
      <w:rFonts w:ascii="Arial" w:hAnsi="Arial"/>
      <w:spacing w:val="-5"/>
    </w:rPr>
  </w:style>
  <w:style w:type="paragraph" w:styleId="NormalWeb">
    <w:name w:val="Normal (Web)"/>
    <w:basedOn w:val="Normal"/>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eastAsia="Calibri" w:hAnsi="Calibri"/>
      <w:spacing w:val="0"/>
      <w:sz w:val="22"/>
      <w:szCs w:val="22"/>
    </w:rPr>
  </w:style>
  <w:style w:type="character" w:customStyle="1" w:styleId="FooterChar">
    <w:name w:val="Footer Char"/>
    <w:basedOn w:val="DefaultParagraphFont"/>
    <w:rPr>
      <w:rFonts w:ascii="Arial" w:hAnsi="Arial"/>
      <w:spacing w:val="-5"/>
      <w:sz w:val="18"/>
    </w:rPr>
  </w:style>
  <w:style w:type="character" w:styleId="Hyperlink">
    <w:name w:val="Hyperlink"/>
    <w:basedOn w:val="DefaultParagraphFont"/>
    <w:uiPriority w:val="99"/>
    <w:unhideWhenUsed/>
    <w:rsid w:val="00915A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semiHidden/>
    <w:rPr>
      <w:rFonts w:ascii="Tahoma" w:hAnsi="Tahoma" w:cs="Tahoma"/>
      <w:spacing w:val="-5"/>
      <w:sz w:val="16"/>
      <w:szCs w:val="16"/>
    </w:rPr>
  </w:style>
  <w:style w:type="character" w:customStyle="1" w:styleId="HeaderChar">
    <w:name w:val="Header Char"/>
    <w:basedOn w:val="DefaultParagraphFont"/>
    <w:rPr>
      <w:rFonts w:ascii="Arial" w:hAnsi="Arial"/>
      <w:spacing w:val="-5"/>
    </w:rPr>
  </w:style>
  <w:style w:type="paragraph" w:styleId="NormalWeb">
    <w:name w:val="Normal (Web)"/>
    <w:basedOn w:val="Normal"/>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eastAsia="Calibri" w:hAnsi="Calibri"/>
      <w:spacing w:val="0"/>
      <w:sz w:val="22"/>
      <w:szCs w:val="22"/>
    </w:rPr>
  </w:style>
  <w:style w:type="character" w:customStyle="1" w:styleId="FooterChar">
    <w:name w:val="Footer Char"/>
    <w:basedOn w:val="DefaultParagraphFont"/>
    <w:rPr>
      <w:rFonts w:ascii="Arial" w:hAnsi="Arial"/>
      <w:spacing w:val="-5"/>
      <w:sz w:val="18"/>
    </w:rPr>
  </w:style>
  <w:style w:type="character" w:styleId="Hyperlink">
    <w:name w:val="Hyperlink"/>
    <w:basedOn w:val="DefaultParagraphFont"/>
    <w:uiPriority w:val="99"/>
    <w:unhideWhenUsed/>
    <w:rsid w:val="00915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92.168.7.2"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meister\AppData\Roaming\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Template>
  <TotalTime>176</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Memo</vt:lpstr>
    </vt:vector>
  </TitlesOfParts>
  <Company>Microsoft Corporation</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dermeister</dc:creator>
  <cp:lastModifiedBy>Todd Sukolsky</cp:lastModifiedBy>
  <cp:revision>8</cp:revision>
  <dcterms:created xsi:type="dcterms:W3CDTF">2012-11-14T00:21:00Z</dcterms:created>
  <dcterms:modified xsi:type="dcterms:W3CDTF">2012-11-30T14:18:00Z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