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963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6"/>
      </w:tblGrid>
      <w:tr w:rsidR="004F7AB3" w14:paraId="4DC8B64A" w14:textId="77777777" w:rsidTr="006840C5">
        <w:trPr>
          <w:trHeight w:val="624"/>
        </w:trPr>
        <w:tc>
          <w:tcPr>
            <w:tcW w:w="963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3FEB73F" w14:textId="77777777" w:rsidR="00AC3972" w:rsidRPr="00AC3972" w:rsidRDefault="00AC3972" w:rsidP="00940E55">
            <w:pPr>
              <w:jc w:val="left"/>
              <w:rPr>
                <w:rFonts w:ascii="Comic Sans MS" w:eastAsia="STFangsong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  <w:t>账号：</w:t>
            </w:r>
            <w:proofErr w:type="spellStart"/>
            <w:r w:rsidR="008E6812">
              <w:rPr>
                <w:rFonts w:ascii="Comic Sans MS" w:eastAsia="STFangsong" w:hAnsi="Comic Sans MS" w:hint="eastAsia"/>
                <w:b/>
                <w:bCs/>
                <w:sz w:val="28"/>
                <w:szCs w:val="28"/>
              </w:rPr>
              <w:t>tsunaley</w:t>
            </w:r>
            <w:proofErr w:type="spellEnd"/>
          </w:p>
        </w:tc>
      </w:tr>
      <w:tr w:rsidR="004F7AB3" w14:paraId="3E77DE77" w14:textId="77777777" w:rsidTr="0008497F">
        <w:trPr>
          <w:cantSplit/>
          <w:trHeight w:val="917"/>
        </w:trPr>
        <w:tc>
          <w:tcPr>
            <w:tcW w:w="9636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8061CE3" w14:textId="77777777" w:rsidR="007D3A42" w:rsidRDefault="00F32EA7" w:rsidP="00940E55">
            <w:r>
              <w:rPr>
                <w:rFonts w:ascii="Comic Sans MS" w:eastAsia="STFangsong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</w:p>
          <w:p w14:paraId="0D8EE871" w14:textId="77777777" w:rsidR="00B34FB8" w:rsidRPr="00564850" w:rsidRDefault="008E6812" w:rsidP="008E6812">
            <w:pPr>
              <w:pStyle w:val="ab"/>
              <w:widowControl/>
              <w:snapToGrid w:val="0"/>
              <w:spacing w:before="20" w:line="360" w:lineRule="exact"/>
              <w:ind w:left="561" w:firstLine="0"/>
              <w:rPr>
                <w:rFonts w:ascii="STFangsong" w:eastAsia="STFangsong" w:hAnsi="STFangsong"/>
                <w:sz w:val="24"/>
                <w:szCs w:val="24"/>
                <w:highlight w:val="yellow"/>
              </w:rPr>
            </w:pPr>
            <w:r w:rsidRPr="00564850">
              <w:rPr>
                <w:rFonts w:ascii="STFangsong" w:eastAsia="STFangsong" w:hAnsi="STFangsong" w:hint="eastAsia"/>
                <w:sz w:val="24"/>
                <w:szCs w:val="24"/>
              </w:rPr>
              <w:t>熟悉</w:t>
            </w:r>
            <w:proofErr w:type="spellStart"/>
            <w:r w:rsidRPr="00564850">
              <w:rPr>
                <w:rFonts w:ascii="STFangsong" w:eastAsia="STFangsong" w:hAnsi="STFangsong" w:hint="eastAsia"/>
                <w:sz w:val="24"/>
                <w:szCs w:val="24"/>
              </w:rPr>
              <w:t>Matlab</w:t>
            </w:r>
            <w:proofErr w:type="spellEnd"/>
            <w:r w:rsidRPr="00564850">
              <w:rPr>
                <w:rFonts w:ascii="STFangsong" w:eastAsia="STFangsong" w:hAnsi="STFangsong" w:hint="eastAsia"/>
                <w:sz w:val="24"/>
                <w:szCs w:val="24"/>
              </w:rPr>
              <w:t>的操作，绘制信号图像</w:t>
            </w:r>
          </w:p>
        </w:tc>
      </w:tr>
      <w:tr w:rsidR="004F7AB3" w14:paraId="690D240C" w14:textId="77777777" w:rsidTr="006840C5">
        <w:trPr>
          <w:cantSplit/>
          <w:trHeight w:val="1126"/>
        </w:trPr>
        <w:tc>
          <w:tcPr>
            <w:tcW w:w="9636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79E438A" w14:textId="77777777" w:rsidR="00FF6F72" w:rsidRDefault="00FF6F72" w:rsidP="00FF6F72">
            <w:pP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TFangsong" w:hAnsi="Comic Sans MS" w:hint="eastAsia"/>
                <w:b/>
                <w:sz w:val="28"/>
                <w:szCs w:val="28"/>
              </w:rPr>
              <w:t>实验题目</w:t>
            </w:r>
            <w:r w:rsidR="008E6812">
              <w:rPr>
                <w:rFonts w:ascii="Comic Sans MS" w:eastAsia="STFangsong" w:hAnsi="Comic Sans MS" w:hint="eastAsia"/>
                <w:b/>
                <w:sz w:val="28"/>
                <w:szCs w:val="28"/>
              </w:rPr>
              <w:t>：</w:t>
            </w:r>
          </w:p>
          <w:p w14:paraId="2D91C379" w14:textId="77777777" w:rsidR="008E6812" w:rsidRPr="008E6812" w:rsidRDefault="008E6812" w:rsidP="008E6812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 w:rsidRPr="008E6812">
              <w:rPr>
                <w:rFonts w:ascii="宋体" w:eastAsia="宋体" w:hAnsi="宋体" w:cs="宋体"/>
                <w:noProof/>
                <w:color w:val="auto"/>
                <w:sz w:val="24"/>
                <w:szCs w:val="24"/>
              </w:rPr>
              <w:drawing>
                <wp:inline distT="0" distB="0" distL="0" distR="0" wp14:anchorId="77A88122" wp14:editId="166EDF27">
                  <wp:extent cx="3893185" cy="47802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185" cy="478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4D797" w14:textId="77777777" w:rsidR="008E6812" w:rsidRPr="008E6812" w:rsidRDefault="008E6812" w:rsidP="008E6812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 w:rsidRPr="008E6812">
              <w:rPr>
                <w:rFonts w:ascii="宋体" w:eastAsia="宋体" w:hAnsi="宋体" w:cs="宋体"/>
                <w:noProof/>
                <w:color w:val="auto"/>
                <w:sz w:val="24"/>
                <w:szCs w:val="24"/>
              </w:rPr>
              <w:drawing>
                <wp:inline distT="0" distB="0" distL="0" distR="0" wp14:anchorId="3673A0ED" wp14:editId="0CF18210">
                  <wp:extent cx="4535805" cy="15481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805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FA580" w14:textId="77777777" w:rsidR="008E6812" w:rsidRPr="001A4CCD" w:rsidRDefault="008E6812" w:rsidP="00FF6F72">
            <w:pPr>
              <w:rPr>
                <w:rFonts w:ascii="Comic Sans MS" w:eastAsia="STFangsong" w:hAnsi="Comic Sans MS"/>
                <w:b/>
                <w:sz w:val="28"/>
                <w:szCs w:val="28"/>
              </w:rPr>
            </w:pPr>
          </w:p>
        </w:tc>
      </w:tr>
      <w:tr w:rsidR="004F7AB3" w14:paraId="2A8C5990" w14:textId="77777777" w:rsidTr="006840C5">
        <w:trPr>
          <w:cantSplit/>
          <w:trHeight w:val="828"/>
        </w:trPr>
        <w:tc>
          <w:tcPr>
            <w:tcW w:w="9636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82CC6A3" w14:textId="77777777" w:rsidR="00FF6F72" w:rsidRDefault="00FF6F72" w:rsidP="00FF6F72">
            <w:pPr>
              <w:widowControl/>
              <w:snapToGrid w:val="0"/>
              <w:rPr>
                <w:rFonts w:ascii="Comic Sans MS" w:eastAsia="STFangsong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TFangsong" w:hAnsi="Comic Sans MS" w:hint="eastAsia"/>
                <w:b/>
                <w:bCs/>
                <w:sz w:val="28"/>
                <w:szCs w:val="28"/>
              </w:rPr>
              <w:t>实验内容</w:t>
            </w:r>
            <w:r w:rsidR="008E6812">
              <w:rPr>
                <w:rFonts w:ascii="Comic Sans MS" w:eastAsia="STFangsong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28CD32BC" w14:textId="77777777" w:rsidR="008E6812" w:rsidRDefault="00FF6F72" w:rsidP="0030211F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 w:rsidRPr="008E6812">
              <w:rPr>
                <w:rFonts w:ascii="Comic Sans MS" w:eastAsia="STFangsong" w:hAnsi="Comic Sans MS" w:hint="eastAsia"/>
                <w:b/>
                <w:bCs/>
                <w:sz w:val="24"/>
                <w:szCs w:val="24"/>
              </w:rPr>
              <w:t>实验基本原理及步骤</w:t>
            </w:r>
          </w:p>
          <w:p w14:paraId="63200FC4" w14:textId="77777777" w:rsidR="008E6812" w:rsidRPr="0008497F" w:rsidRDefault="004F7AB3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Fonts w:ascii="Comic Sans MS" w:eastAsia="STFangsong" w:hAnsi="Comic Sans MS"/>
                <w:sz w:val="24"/>
                <w:szCs w:val="24"/>
              </w:rPr>
              <w:t>使用</w:t>
            </w:r>
            <w:proofErr w:type="spellStart"/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matlab</w:t>
            </w:r>
            <w:proofErr w:type="spellEnd"/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的函数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实现信号</w:t>
            </w: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图像</w:t>
            </w:r>
          </w:p>
          <w:p w14:paraId="6009B841" w14:textId="77777777" w:rsidR="004F7AB3" w:rsidRPr="0008497F" w:rsidRDefault="004F7AB3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用到的函数：</w:t>
            </w:r>
          </w:p>
          <w:p w14:paraId="6FEE7E96" w14:textId="77777777" w:rsidR="004F7AB3" w:rsidRPr="0008497F" w:rsidRDefault="0065404D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proofErr w:type="spellStart"/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s</w:t>
            </w:r>
            <w:r w:rsidR="004F7AB3"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tepfun</w:t>
            </w:r>
            <w:proofErr w:type="spellEnd"/>
            <w:r w:rsid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r w:rsid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单位阶跃函数</w:t>
            </w:r>
          </w:p>
          <w:p w14:paraId="2B7B2CB1" w14:textId="77777777" w:rsidR="0065404D" w:rsidRPr="0008497F" w:rsidRDefault="0065404D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lastRenderedPageBreak/>
              <w:t>plot(</w:t>
            </w:r>
            <w:hyperlink r:id="rId10" w:anchor="btzitot-X" w:history="1">
              <w:r w:rsidRPr="0008497F">
                <w:rPr>
                  <w:rFonts w:ascii="STFangsong" w:eastAsia="STFangsong" w:hAnsi="STFangsong"/>
                  <w:color w:val="404040"/>
                  <w:sz w:val="24"/>
                  <w:szCs w:val="24"/>
                  <w:shd w:val="clear" w:color="auto" w:fill="FFFFFF"/>
                </w:rPr>
                <w:t>X</w:t>
              </w:r>
            </w:hyperlink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,</w:t>
            </w:r>
            <w:hyperlink r:id="rId11" w:anchor="btzitot-Y" w:history="1">
              <w:r w:rsidRPr="0008497F">
                <w:rPr>
                  <w:rFonts w:ascii="STFangsong" w:eastAsia="STFangsong" w:hAnsi="STFangsong"/>
                  <w:color w:val="404040"/>
                  <w:sz w:val="24"/>
                  <w:szCs w:val="24"/>
                  <w:shd w:val="clear" w:color="auto" w:fill="FFFFFF"/>
                </w:rPr>
                <w:t>Y</w:t>
              </w:r>
            </w:hyperlink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)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创建 </w:t>
            </w: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Y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中数据对 </w:t>
            </w: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X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中对应值的二维线图。</w:t>
            </w:r>
          </w:p>
          <w:p w14:paraId="2F6E40DE" w14:textId="77777777" w:rsidR="0008497F" w:rsidRPr="0008497F" w:rsidRDefault="0008497F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axis(</w:t>
            </w:r>
            <w:hyperlink r:id="rId12" w:anchor="buk989s-1-limits" w:history="1">
              <w:r w:rsidRPr="0008497F">
                <w:rPr>
                  <w:rFonts w:ascii="STFangsong" w:eastAsia="STFangsong" w:hAnsi="STFangsong"/>
                  <w:color w:val="404040"/>
                  <w:sz w:val="24"/>
                  <w:szCs w:val="24"/>
                  <w:shd w:val="clear" w:color="auto" w:fill="FFFFFF"/>
                </w:rPr>
                <w:t>limits</w:t>
              </w:r>
            </w:hyperlink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) 指定当前坐标区的范围</w:t>
            </w:r>
          </w:p>
          <w:p w14:paraId="33BB51D3" w14:textId="77777777" w:rsidR="0008497F" w:rsidRPr="0008497F" w:rsidRDefault="0008497F" w:rsidP="0008497F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r w:rsidRPr="0008497F">
              <w:rPr>
                <w:rFonts w:ascii="STFangsong" w:eastAsia="STFangsong" w:hAnsi="STFangsong"/>
                <w:shd w:val="clear" w:color="auto" w:fill="FFFFFF"/>
              </w:rPr>
              <w:t>stem(</w:t>
            </w:r>
            <w:hyperlink r:id="rId13" w:anchor="btrw_xi-1-X" w:history="1">
              <w:r w:rsidRPr="0008497F">
                <w:rPr>
                  <w:rFonts w:ascii="STFangsong" w:eastAsia="STFangsong" w:hAnsi="STFangsong"/>
                  <w:color w:val="404040"/>
                  <w:shd w:val="clear" w:color="auto" w:fill="FFFFFF"/>
                </w:rPr>
                <w:t>X</w:t>
              </w:r>
            </w:hyperlink>
            <w:r w:rsidRPr="0008497F">
              <w:rPr>
                <w:rFonts w:ascii="STFangsong" w:eastAsia="STFangsong" w:hAnsi="STFangsong"/>
                <w:shd w:val="clear" w:color="auto" w:fill="FFFFFF"/>
              </w:rPr>
              <w:t>,</w:t>
            </w:r>
            <w:hyperlink r:id="rId14" w:anchor="btrw_xi-1-Y" w:history="1">
              <w:r w:rsidRPr="0008497F">
                <w:rPr>
                  <w:rFonts w:ascii="STFangsong" w:eastAsia="STFangsong" w:hAnsi="STFangsong"/>
                  <w:color w:val="404040"/>
                  <w:shd w:val="clear" w:color="auto" w:fill="FFFFFF"/>
                </w:rPr>
                <w:t>Y</w:t>
              </w:r>
            </w:hyperlink>
            <w:r w:rsidRPr="0008497F">
              <w:rPr>
                <w:rFonts w:ascii="STFangsong" w:eastAsia="STFangsong" w:hAnsi="STFangsong"/>
                <w:shd w:val="clear" w:color="auto" w:fill="FFFFFF"/>
              </w:rPr>
              <w:t>)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在 </w:t>
            </w:r>
            <w:r w:rsidRPr="0008497F">
              <w:rPr>
                <w:rFonts w:ascii="STFangsong" w:eastAsia="STFangsong" w:hAnsi="STFangsong"/>
                <w:sz w:val="24"/>
                <w:szCs w:val="24"/>
              </w:rPr>
              <w:t>X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指定的值的位置绘制数据序列 </w:t>
            </w:r>
            <w:r w:rsidRPr="0008497F">
              <w:rPr>
                <w:rFonts w:ascii="STFangsong" w:eastAsia="STFangsong" w:hAnsi="STFangsong"/>
                <w:sz w:val="24"/>
                <w:szCs w:val="24"/>
              </w:rPr>
              <w:t>Y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。</w:t>
            </w:r>
          </w:p>
          <w:p w14:paraId="343EE8F0" w14:textId="77777777" w:rsidR="0065404D" w:rsidRPr="0008497F" w:rsidRDefault="0065404D" w:rsidP="0008497F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proofErr w:type="spellStart"/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s</w:t>
            </w: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inc</w:t>
            </w:r>
            <w:proofErr w:type="spellEnd"/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TFangsong" w:hAnsi="Cambria Math"/>
                  <w:color w:val="404040"/>
                  <w:sz w:val="24"/>
                  <w:szCs w:val="24"/>
                  <w:shd w:val="clear" w:color="auto" w:fill="FFFFFF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STFangsong" w:hAnsi="Cambria Math"/>
                      <w:color w:val="40404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  <m:t>πt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STFangsong" w:hAnsi="Cambria Math"/>
                              <w:color w:val="404040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≠</m:t>
                      </m:r>
                      <m:r>
                        <m:rPr>
                          <m:sty m:val="b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 xml:space="preserve"> 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STFangsong" w:hAnsi="Cambria Math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m:t>.</m:t>
                      </m:r>
                    </m:e>
                  </m:eqArr>
                </m:e>
              </m:d>
            </m:oMath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C7B1E7E" w14:textId="77777777" w:rsidR="0065404D" w:rsidRPr="0008497F" w:rsidRDefault="0065404D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</w:pPr>
            <w:proofErr w:type="spellStart"/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>retcpuls</w:t>
            </w:r>
            <w:proofErr w:type="spellEnd"/>
            <w:r w:rsidRPr="0008497F">
              <w:rPr>
                <w:rFonts w:ascii="STFangsong" w:eastAsia="STFangsong" w:hAnsi="STFangsong"/>
                <w:color w:val="404040"/>
                <w:sz w:val="24"/>
                <w:szCs w:val="24"/>
                <w:shd w:val="clear" w:color="auto" w:fill="FFFFFF"/>
              </w:rPr>
              <w:t xml:space="preserve">(t, w)  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生成一个宽度为w的门函数</w:t>
            </w:r>
          </w:p>
          <w:p w14:paraId="4A4DC9C6" w14:textId="77777777" w:rsidR="0008497F" w:rsidRPr="0008497F" w:rsidRDefault="0008497F" w:rsidP="008E6812">
            <w:pPr>
              <w:pStyle w:val="ab"/>
              <w:widowControl/>
              <w:snapToGrid w:val="0"/>
              <w:ind w:left="420" w:firstLine="0"/>
              <w:rPr>
                <w:rFonts w:ascii="STFangsong" w:eastAsia="STFangsong" w:hAnsi="STFangsong"/>
                <w:sz w:val="24"/>
                <w:szCs w:val="24"/>
              </w:rPr>
            </w:pPr>
            <w:r w:rsidRPr="0008497F">
              <w:rPr>
                <w:rStyle w:val="HTML"/>
                <w:rFonts w:ascii="STFangsong" w:eastAsia="STFangsong" w:hAnsi="STFangsong"/>
                <w:color w:val="404040"/>
              </w:rPr>
              <w:t xml:space="preserve">y = </w:t>
            </w:r>
            <w:proofErr w:type="spellStart"/>
            <w:r w:rsidRPr="0008497F">
              <w:rPr>
                <w:rStyle w:val="HTML"/>
                <w:rFonts w:ascii="STFangsong" w:eastAsia="STFangsong" w:hAnsi="STFangsong"/>
                <w:color w:val="404040"/>
              </w:rPr>
              <w:t>linspace</w:t>
            </w:r>
            <w:proofErr w:type="spellEnd"/>
            <w:r w:rsidRPr="0008497F">
              <w:rPr>
                <w:rStyle w:val="HTML"/>
                <w:rFonts w:ascii="STFangsong" w:eastAsia="STFangsong" w:hAnsi="STFangsong"/>
                <w:color w:val="404040"/>
              </w:rPr>
              <w:t>(</w:t>
            </w:r>
            <w:hyperlink r:id="rId15" w:anchor="bud27em-x1x2" w:history="1">
              <w:r w:rsidRPr="0008497F">
                <w:rPr>
                  <w:rStyle w:val="HTML"/>
                  <w:rFonts w:ascii="STFangsong" w:eastAsia="STFangsong" w:hAnsi="STFangsong"/>
                  <w:color w:val="005487"/>
                </w:rPr>
                <w:t>x1,x2</w:t>
              </w:r>
            </w:hyperlink>
            <w:r w:rsidRPr="0008497F">
              <w:rPr>
                <w:rStyle w:val="HTML"/>
                <w:rFonts w:ascii="STFangsong" w:eastAsia="STFangsong" w:hAnsi="STFangsong"/>
                <w:color w:val="404040"/>
              </w:rPr>
              <w:t>,</w:t>
            </w:r>
            <w:hyperlink r:id="rId16" w:anchor="bud27em-n" w:history="1">
              <w:r w:rsidRPr="0008497F">
                <w:rPr>
                  <w:rStyle w:val="HTML"/>
                  <w:rFonts w:ascii="STFangsong" w:eastAsia="STFangsong" w:hAnsi="STFangsong"/>
                  <w:color w:val="005487"/>
                </w:rPr>
                <w:t>n</w:t>
              </w:r>
            </w:hyperlink>
            <w:r w:rsidRPr="0008497F">
              <w:rPr>
                <w:rStyle w:val="HTML"/>
                <w:rFonts w:ascii="STFangsong" w:eastAsia="STFangsong" w:hAnsi="STFangsong"/>
                <w:color w:val="404040"/>
              </w:rPr>
              <w:t>)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生成 </w:t>
            </w:r>
            <w:r w:rsidRPr="0008497F">
              <w:rPr>
                <w:rStyle w:val="HTML"/>
                <w:rFonts w:ascii="STFangsong" w:eastAsia="STFangsong" w:hAnsi="STFangsong"/>
                <w:color w:val="404040"/>
                <w:shd w:val="clear" w:color="auto" w:fill="FFFFFF"/>
              </w:rPr>
              <w:t>n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 个点。这些点的间距为 </w:t>
            </w:r>
            <w:r w:rsidRPr="0008497F">
              <w:rPr>
                <w:rStyle w:val="HTML"/>
                <w:rFonts w:ascii="STFangsong" w:eastAsia="STFangsong" w:hAnsi="STFangsong"/>
                <w:color w:val="404040"/>
                <w:shd w:val="clear" w:color="auto" w:fill="FFFFFF"/>
              </w:rPr>
              <w:t>(x2-x1)/(n-1)</w:t>
            </w:r>
            <w:r w:rsidRPr="0008497F">
              <w:rPr>
                <w:rFonts w:ascii="STFangsong" w:eastAsia="STFangsong" w:hAnsi="STFangsong" w:hint="eastAsia"/>
                <w:color w:val="404040"/>
                <w:sz w:val="24"/>
                <w:szCs w:val="24"/>
                <w:shd w:val="clear" w:color="auto" w:fill="FFFFFF"/>
              </w:rPr>
              <w:t>。</w:t>
            </w:r>
          </w:p>
          <w:p w14:paraId="25429077" w14:textId="77777777" w:rsidR="0065404D" w:rsidRPr="004F7AB3" w:rsidRDefault="0065404D" w:rsidP="008E6812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sz w:val="24"/>
                <w:szCs w:val="24"/>
              </w:rPr>
            </w:pPr>
          </w:p>
          <w:p w14:paraId="05ACEF6A" w14:textId="77777777" w:rsidR="00564850" w:rsidRDefault="00FF6F72" w:rsidP="00564850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 w:rsidRPr="008E6812">
              <w:rPr>
                <w:rFonts w:ascii="Comic Sans MS" w:eastAsia="STFangsong" w:hAnsi="Comic Sans MS" w:hint="eastAsia"/>
                <w:b/>
                <w:bCs/>
                <w:sz w:val="24"/>
                <w:szCs w:val="24"/>
              </w:rPr>
              <w:t>实验结果</w:t>
            </w:r>
          </w:p>
          <w:p w14:paraId="5669623D" w14:textId="77777777" w:rsid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/>
                <w:sz w:val="24"/>
                <w:szCs w:val="24"/>
              </w:rPr>
              <w:t>（一）</w:t>
            </w:r>
          </w:p>
          <w:p w14:paraId="23EAA8DC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 w:hint="eastAsia"/>
                <w:sz w:val="24"/>
                <w:szCs w:val="24"/>
              </w:rPr>
              <w:t>1.</w:t>
            </w:r>
          </w:p>
          <w:p w14:paraId="7C5CCC92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174AC0" wp14:editId="209B5E4D">
                  <wp:extent cx="4800600" cy="315553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318" cy="316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0F647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 w:hint="eastAsia"/>
                <w:sz w:val="24"/>
                <w:szCs w:val="24"/>
              </w:rPr>
              <w:t>2.</w:t>
            </w:r>
          </w:p>
          <w:p w14:paraId="7E94B15E" w14:textId="77777777" w:rsidR="004F7AB3" w:rsidRDefault="00564850" w:rsidP="0008497F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7D6C72" wp14:editId="7DB5F4ED">
                  <wp:extent cx="4832350" cy="295950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753" cy="298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57077" w14:textId="77777777" w:rsidR="0008497F" w:rsidRPr="0008497F" w:rsidRDefault="0008497F" w:rsidP="0008497F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</w:p>
          <w:p w14:paraId="33984EE3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 w:hint="eastAsia"/>
                <w:sz w:val="24"/>
                <w:szCs w:val="24"/>
              </w:rPr>
              <w:lastRenderedPageBreak/>
              <w:t>3.</w:t>
            </w:r>
          </w:p>
          <w:p w14:paraId="75172324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822C0C" wp14:editId="44E09D41">
                  <wp:extent cx="4870450" cy="252354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759" cy="2544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C23A0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 w:hint="eastAsia"/>
                <w:sz w:val="24"/>
                <w:szCs w:val="24"/>
              </w:rPr>
              <w:t>4.</w:t>
            </w:r>
          </w:p>
          <w:p w14:paraId="4DDF7B3B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FD98BB" wp14:editId="56D94122">
                  <wp:extent cx="5133437" cy="2819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167" cy="284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75290" w14:textId="77777777" w:rsidR="00564850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 w:hint="eastAsia"/>
                <w:sz w:val="24"/>
                <w:szCs w:val="24"/>
              </w:rPr>
              <w:t>5.</w:t>
            </w:r>
          </w:p>
          <w:p w14:paraId="0F7726C5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A49149" wp14:editId="2F6698DA">
                  <wp:extent cx="5146045" cy="2063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686" cy="207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71FD7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</w:p>
          <w:p w14:paraId="372D77DD" w14:textId="77777777" w:rsidR="004F7AB3" w:rsidRDefault="004F7AB3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</w:p>
          <w:p w14:paraId="665C1D51" w14:textId="77777777" w:rsidR="004F7AB3" w:rsidRDefault="004F7AB3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</w:p>
          <w:p w14:paraId="76DDA9ED" w14:textId="77777777" w:rsidR="004F7AB3" w:rsidRPr="0008497F" w:rsidRDefault="004F7AB3" w:rsidP="0008497F">
            <w:pPr>
              <w:widowControl/>
              <w:snapToGrid w:val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</w:p>
          <w:p w14:paraId="30CCF2D1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/>
                <w:sz w:val="24"/>
                <w:szCs w:val="24"/>
              </w:rPr>
              <w:lastRenderedPageBreak/>
              <w:t>6</w:t>
            </w:r>
            <w:r>
              <w:rPr>
                <w:rFonts w:ascii="Comic Sans MS" w:eastAsia="STFangsong" w:hAnsi="Comic Sans MS"/>
                <w:sz w:val="24"/>
                <w:szCs w:val="24"/>
              </w:rPr>
              <w:t>.</w:t>
            </w:r>
          </w:p>
          <w:p w14:paraId="418C105F" w14:textId="77777777" w:rsidR="00564850" w:rsidRDefault="00564850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02BC4A" wp14:editId="19FE153D">
                  <wp:extent cx="4533900" cy="2417454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417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CDB30" w14:textId="77777777" w:rsidR="00564850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 w:hint="eastAsia"/>
                <w:sz w:val="24"/>
                <w:szCs w:val="24"/>
              </w:rPr>
              <w:t>（二）</w:t>
            </w:r>
          </w:p>
          <w:p w14:paraId="46518FA3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/>
                <w:sz w:val="24"/>
                <w:szCs w:val="24"/>
              </w:rPr>
              <w:t>1.</w:t>
            </w:r>
          </w:p>
          <w:p w14:paraId="420039D4" w14:textId="77777777" w:rsidR="0008497F" w:rsidRPr="0008497F" w:rsidRDefault="00564850" w:rsidP="0008497F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3817B09" wp14:editId="5959D2BF">
                  <wp:extent cx="4629150" cy="3332602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761" cy="3376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75D26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/>
                <w:sz w:val="24"/>
                <w:szCs w:val="24"/>
              </w:rPr>
              <w:t>2.</w:t>
            </w:r>
          </w:p>
          <w:p w14:paraId="1E7D3A32" w14:textId="77777777" w:rsidR="0008497F" w:rsidRPr="0008497F" w:rsidRDefault="004F7AB3" w:rsidP="0008497F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5F6D85B" wp14:editId="49D6F546">
                  <wp:extent cx="5015128" cy="243205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0447" cy="2439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E5D44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>
              <w:rPr>
                <w:rFonts w:ascii="Comic Sans MS" w:eastAsia="STFangsong" w:hAnsi="Comic Sans MS"/>
                <w:sz w:val="24"/>
                <w:szCs w:val="24"/>
              </w:rPr>
              <w:lastRenderedPageBreak/>
              <w:t>3.</w:t>
            </w:r>
          </w:p>
          <w:p w14:paraId="1EBCD006" w14:textId="77777777" w:rsidR="004F7AB3" w:rsidRDefault="004F7AB3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8C4C94" wp14:editId="5F62B4E9">
                  <wp:extent cx="4975947" cy="256540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4240" cy="258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5333F" w14:textId="77777777" w:rsidR="004F7AB3" w:rsidRPr="004F7AB3" w:rsidRDefault="004F7AB3" w:rsidP="004F7AB3">
            <w:pPr>
              <w:widowControl/>
              <w:snapToGrid w:val="0"/>
              <w:rPr>
                <w:rFonts w:ascii="Comic Sans MS" w:eastAsia="STFangsong" w:hAnsi="Comic Sans MS"/>
                <w:sz w:val="24"/>
                <w:szCs w:val="24"/>
              </w:rPr>
            </w:pPr>
            <w:r w:rsidRPr="004F7AB3">
              <w:rPr>
                <w:rFonts w:ascii="Comic Sans MS" w:eastAsia="STFangsong" w:hAnsi="Comic Sans MS"/>
                <w:sz w:val="24"/>
                <w:szCs w:val="24"/>
              </w:rPr>
              <w:t>（三）</w:t>
            </w:r>
          </w:p>
          <w:p w14:paraId="2D0BD327" w14:textId="77777777" w:rsidR="004F7AB3" w:rsidRPr="008E6812" w:rsidRDefault="004F7AB3" w:rsidP="00564850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C3451B" wp14:editId="263EFD51">
                  <wp:extent cx="5199302" cy="231140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33" cy="2334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03BC9" w14:textId="77777777" w:rsidR="00FF6F72" w:rsidRPr="008E6812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 w:rsidRPr="008E6812">
              <w:rPr>
                <w:rFonts w:ascii="Comic Sans MS" w:eastAsia="STFangsong" w:hAnsi="Comic Sans MS" w:hint="eastAsia"/>
                <w:b/>
                <w:bCs/>
                <w:sz w:val="24"/>
                <w:szCs w:val="24"/>
              </w:rPr>
              <w:t>实验结果的分析</w:t>
            </w:r>
          </w:p>
          <w:p w14:paraId="38F265D6" w14:textId="77777777" w:rsidR="008E6812" w:rsidRPr="00CE683A" w:rsidRDefault="00CE683A" w:rsidP="008E6812">
            <w:pPr>
              <w:pStyle w:val="ab"/>
              <w:widowControl/>
              <w:snapToGrid w:val="0"/>
              <w:ind w:left="420" w:firstLine="0"/>
              <w:rPr>
                <w:rFonts w:ascii="Comic Sans MS" w:eastAsia="STFangsong" w:hAnsi="Comic Sans MS"/>
                <w:sz w:val="24"/>
                <w:szCs w:val="24"/>
              </w:rPr>
            </w:pPr>
            <w:proofErr w:type="spellStart"/>
            <w:r w:rsidRPr="00CE683A">
              <w:rPr>
                <w:rFonts w:ascii="Comic Sans MS" w:eastAsia="STFangsong" w:hAnsi="Comic Sans MS"/>
                <w:sz w:val="24"/>
                <w:szCs w:val="24"/>
              </w:rPr>
              <w:t>M</w:t>
            </w:r>
            <w:r w:rsidRPr="00CE683A">
              <w:rPr>
                <w:rFonts w:ascii="Comic Sans MS" w:eastAsia="STFangsong" w:hAnsi="Comic Sans MS" w:hint="eastAsia"/>
                <w:sz w:val="24"/>
                <w:szCs w:val="24"/>
              </w:rPr>
              <w:t>atlab</w:t>
            </w:r>
            <w:proofErr w:type="spellEnd"/>
            <w:r>
              <w:rPr>
                <w:rFonts w:ascii="Comic Sans MS" w:eastAsia="STFangsong" w:hAnsi="Comic Sans MS" w:hint="eastAsia"/>
                <w:sz w:val="24"/>
                <w:szCs w:val="24"/>
              </w:rPr>
              <w:t>在信号绘制、处理方面十分方便。</w:t>
            </w:r>
            <w:bookmarkStart w:id="0" w:name="_GoBack"/>
            <w:bookmarkEnd w:id="0"/>
          </w:p>
          <w:p w14:paraId="46399816" w14:textId="77777777" w:rsidR="00FF6F72" w:rsidRDefault="00FF6F72" w:rsidP="00FF6F72">
            <w:pPr>
              <w:widowControl/>
              <w:tabs>
                <w:tab w:val="left" w:pos="4113"/>
              </w:tabs>
              <w:snapToGrid w:val="0"/>
              <w:rPr>
                <w:rFonts w:ascii="Comic Sans MS" w:eastAsia="STFangsong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  <w:tab/>
            </w:r>
          </w:p>
        </w:tc>
      </w:tr>
      <w:tr w:rsidR="004F7AB3" w14:paraId="6ACA9D33" w14:textId="77777777" w:rsidTr="006840C5">
        <w:trPr>
          <w:cantSplit/>
          <w:trHeight w:val="828"/>
        </w:trPr>
        <w:tc>
          <w:tcPr>
            <w:tcW w:w="9636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554AD6C" w14:textId="77777777" w:rsidR="00FF6F72" w:rsidRDefault="00FF6F72" w:rsidP="00FF6F72">
            <w:pPr>
              <w:widowControl/>
              <w:snapToGrid w:val="0"/>
              <w:rPr>
                <w:rFonts w:ascii="Comic Sans MS" w:eastAsia="STFangsong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STFangsong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7C8DE657" w14:textId="77777777" w:rsidR="00564850" w:rsidRPr="00564850" w:rsidRDefault="00564850" w:rsidP="00FF6F72">
            <w:pPr>
              <w:widowControl/>
              <w:snapToGrid w:val="0"/>
              <w:rPr>
                <w:rFonts w:ascii="STFangsong" w:eastAsia="STFangsong" w:hAnsi="STFangsong"/>
                <w:sz w:val="24"/>
                <w:szCs w:val="24"/>
              </w:rPr>
            </w:pPr>
            <w:r>
              <w:rPr>
                <w:rFonts w:ascii="Comic Sans MS" w:eastAsia="STFangsong" w:hAnsi="Comic Sans MS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  <w:t xml:space="preserve">  </w:t>
            </w:r>
            <w:r w:rsidRPr="00564850">
              <w:rPr>
                <w:rFonts w:ascii="Comic Sans MS" w:eastAsia="STFangsong" w:hAnsi="Comic Sans MS"/>
                <w:sz w:val="24"/>
                <w:szCs w:val="24"/>
              </w:rPr>
              <w:t xml:space="preserve"> </w:t>
            </w:r>
            <w:r w:rsidRPr="00564850">
              <w:rPr>
                <w:rFonts w:ascii="Comic Sans MS" w:eastAsia="STFangsong" w:hAnsi="Comic Sans MS" w:hint="eastAsia"/>
                <w:sz w:val="24"/>
                <w:szCs w:val="24"/>
              </w:rPr>
              <w:t>之前</w:t>
            </w:r>
            <w:r>
              <w:rPr>
                <w:rFonts w:ascii="Comic Sans MS" w:eastAsia="STFangsong" w:hAnsi="Comic Sans MS" w:hint="eastAsia"/>
                <w:sz w:val="24"/>
                <w:szCs w:val="24"/>
              </w:rPr>
              <w:t>没怎么用过</w:t>
            </w:r>
            <w:proofErr w:type="spellStart"/>
            <w:r>
              <w:rPr>
                <w:rFonts w:ascii="Comic Sans MS" w:eastAsia="STFangsong" w:hAnsi="Comic Sans MS" w:hint="eastAsia"/>
                <w:sz w:val="24"/>
                <w:szCs w:val="24"/>
              </w:rPr>
              <w:t>matlab</w:t>
            </w:r>
            <w:proofErr w:type="spellEnd"/>
            <w:r>
              <w:rPr>
                <w:rFonts w:ascii="Comic Sans MS" w:eastAsia="STFangsong" w:hAnsi="Comic Sans MS" w:hint="eastAsia"/>
                <w:sz w:val="24"/>
                <w:szCs w:val="24"/>
              </w:rPr>
              <w:t>，所以一开始不是很熟悉。后面通过搜索之后大部分问题都能解决，也对</w:t>
            </w:r>
            <w:proofErr w:type="spellStart"/>
            <w:r>
              <w:rPr>
                <w:rFonts w:ascii="Comic Sans MS" w:eastAsia="STFangsong" w:hAnsi="Comic Sans MS" w:hint="eastAsia"/>
                <w:sz w:val="24"/>
                <w:szCs w:val="24"/>
              </w:rPr>
              <w:t>matlab</w:t>
            </w:r>
            <w:proofErr w:type="spellEnd"/>
            <w:r>
              <w:rPr>
                <w:rFonts w:ascii="Comic Sans MS" w:eastAsia="STFangsong" w:hAnsi="Comic Sans MS" w:hint="eastAsia"/>
                <w:sz w:val="24"/>
                <w:szCs w:val="24"/>
              </w:rPr>
              <w:t>更熟悉了。</w:t>
            </w:r>
          </w:p>
        </w:tc>
      </w:tr>
      <w:tr w:rsidR="004F7AB3" w14:paraId="6B00B439" w14:textId="77777777" w:rsidTr="006840C5">
        <w:trPr>
          <w:cantSplit/>
          <w:trHeight w:val="414"/>
        </w:trPr>
        <w:tc>
          <w:tcPr>
            <w:tcW w:w="9636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9FDA8A2" w14:textId="77777777" w:rsidR="0008497F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STFangsong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STFangsong" w:hAnsi="Comic Sans MS"/>
                <w:b/>
                <w:bCs/>
                <w:sz w:val="28"/>
                <w:szCs w:val="28"/>
              </w:rPr>
              <w:t>参考文献</w:t>
            </w:r>
          </w:p>
          <w:p w14:paraId="133B397A" w14:textId="77777777" w:rsidR="00FF6F72" w:rsidRPr="0065404D" w:rsidRDefault="0065404D" w:rsidP="00FF6F72">
            <w:pPr>
              <w:widowControl/>
              <w:snapToGrid w:val="0"/>
              <w:spacing w:line="480" w:lineRule="exact"/>
              <w:rPr>
                <w:rFonts w:ascii="Comic Sans MS" w:eastAsia="STFangsong" w:hAnsi="Comic Sans MS"/>
                <w:sz w:val="24"/>
                <w:szCs w:val="24"/>
              </w:rPr>
            </w:pPr>
            <w:proofErr w:type="spellStart"/>
            <w:r w:rsidRPr="0065404D">
              <w:rPr>
                <w:rFonts w:ascii="Comic Sans MS" w:eastAsia="STFangsong" w:hAnsi="Comic Sans MS"/>
                <w:sz w:val="24"/>
                <w:szCs w:val="24"/>
              </w:rPr>
              <w:t>M</w:t>
            </w:r>
            <w:r w:rsidRPr="0065404D">
              <w:rPr>
                <w:rFonts w:ascii="Comic Sans MS" w:eastAsia="STFangsong" w:hAnsi="Comic Sans MS" w:hint="eastAsia"/>
                <w:sz w:val="24"/>
                <w:szCs w:val="24"/>
              </w:rPr>
              <w:t>atlab</w:t>
            </w:r>
            <w:proofErr w:type="spellEnd"/>
            <w:r>
              <w:rPr>
                <w:rFonts w:ascii="Comic Sans MS" w:eastAsia="STFangsong" w:hAnsi="Comic Sans MS" w:hint="eastAsia"/>
                <w:sz w:val="24"/>
                <w:szCs w:val="24"/>
              </w:rPr>
              <w:t>文档：</w:t>
            </w:r>
            <w:r w:rsidRPr="0065404D">
              <w:rPr>
                <w:rFonts w:ascii="Comic Sans MS" w:eastAsia="STFangsong" w:hAnsi="Comic Sans MS"/>
                <w:sz w:val="24"/>
                <w:szCs w:val="24"/>
              </w:rPr>
              <w:t>https://ww2.mathworks.cn/help/matlab/index.html</w:t>
            </w:r>
          </w:p>
          <w:p w14:paraId="6218C314" w14:textId="77777777" w:rsidR="00FF6F72" w:rsidRDefault="0065404D" w:rsidP="00FF6F72">
            <w:pPr>
              <w:widowControl/>
              <w:snapToGrid w:val="0"/>
              <w:spacing w:line="480" w:lineRule="exact"/>
              <w:rPr>
                <w:rFonts w:ascii="Comic Sans MS" w:eastAsia="STFangsong" w:hAnsi="Comic Sans MS"/>
                <w:b/>
                <w:bCs/>
                <w:sz w:val="28"/>
                <w:szCs w:val="28"/>
              </w:rPr>
            </w:pPr>
            <w:proofErr w:type="spellStart"/>
            <w:r w:rsidRPr="0065404D">
              <w:rPr>
                <w:rFonts w:ascii="Comic Sans MS" w:eastAsia="STFangsong" w:hAnsi="Comic Sans MS"/>
                <w:sz w:val="24"/>
                <w:szCs w:val="24"/>
              </w:rPr>
              <w:t>M</w:t>
            </w:r>
            <w:r w:rsidRPr="0065404D">
              <w:rPr>
                <w:rFonts w:ascii="Comic Sans MS" w:eastAsia="STFangsong" w:hAnsi="Comic Sans MS" w:hint="eastAsia"/>
                <w:sz w:val="24"/>
                <w:szCs w:val="24"/>
              </w:rPr>
              <w:t>atlab</w:t>
            </w:r>
            <w:proofErr w:type="spellEnd"/>
            <w:r w:rsidRPr="0065404D">
              <w:rPr>
                <w:rFonts w:ascii="Comic Sans MS" w:eastAsia="STFangsong" w:hAnsi="Comic Sans MS" w:hint="eastAsia"/>
                <w:sz w:val="24"/>
                <w:szCs w:val="24"/>
              </w:rPr>
              <w:t>函数：</w:t>
            </w:r>
            <w:r w:rsidRPr="0065404D">
              <w:rPr>
                <w:rFonts w:ascii="Comic Sans MS" w:eastAsia="STFangsong" w:hAnsi="Comic Sans MS"/>
                <w:sz w:val="24"/>
                <w:szCs w:val="24"/>
              </w:rPr>
              <w:t>https://ww2.mathworks.cn/help/referencelist.html?type=function</w:t>
            </w:r>
          </w:p>
        </w:tc>
      </w:tr>
    </w:tbl>
    <w:p w14:paraId="150EE65F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default" r:id="rId27"/>
      <w:footerReference w:type="default" r:id="rId28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5530B" w14:textId="77777777" w:rsidR="003D6D0E" w:rsidRDefault="003D6D0E">
      <w:r>
        <w:separator/>
      </w:r>
    </w:p>
  </w:endnote>
  <w:endnote w:type="continuationSeparator" w:id="0">
    <w:p w14:paraId="1D6DD22D" w14:textId="77777777" w:rsidR="003D6D0E" w:rsidRDefault="003D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4DFC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519CA" w14:textId="77777777" w:rsidR="003D6D0E" w:rsidRDefault="003D6D0E">
      <w:r>
        <w:separator/>
      </w:r>
    </w:p>
  </w:footnote>
  <w:footnote w:type="continuationSeparator" w:id="0">
    <w:p w14:paraId="0ABB2BC4" w14:textId="77777777" w:rsidR="003D6D0E" w:rsidRDefault="003D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3D86" w14:textId="77777777" w:rsidR="007D3A42" w:rsidRPr="00AC3972" w:rsidRDefault="00AC3972" w:rsidP="00AC3972">
    <w:pPr>
      <w:pStyle w:val="a4"/>
      <w:rPr>
        <w:rFonts w:ascii="STFangsong" w:eastAsia="STFangsong" w:hAnsi="STFangsong"/>
        <w:sz w:val="24"/>
        <w:szCs w:val="24"/>
      </w:rPr>
    </w:pPr>
    <w:r w:rsidRPr="008E6812">
      <w:rPr>
        <w:rFonts w:ascii="STFangsong" w:eastAsia="STFangsong" w:hAnsi="STFangsong" w:hint="eastAsia"/>
        <w:sz w:val="28"/>
        <w:szCs w:val="28"/>
      </w:rPr>
      <w:t>姓名</w:t>
    </w:r>
    <w:r w:rsidR="008E6812" w:rsidRPr="008E6812">
      <w:rPr>
        <w:rFonts w:ascii="STFangsong" w:eastAsia="STFangsong" w:hAnsi="STFangsong" w:hint="eastAsia"/>
        <w:sz w:val="28"/>
        <w:szCs w:val="28"/>
      </w:rPr>
      <w:t>吕超越</w:t>
    </w:r>
    <w:r w:rsidRPr="008E6812">
      <w:rPr>
        <w:rFonts w:ascii="STFangsong" w:eastAsia="STFangsong" w:hAnsi="STFangsong" w:hint="eastAsia"/>
        <w:sz w:val="28"/>
        <w:szCs w:val="28"/>
      </w:rPr>
      <w:t xml:space="preserve">    </w:t>
    </w:r>
    <w:r w:rsidR="00FF6F72" w:rsidRPr="008E6812">
      <w:rPr>
        <w:rFonts w:ascii="STFangsong" w:eastAsia="STFangsong" w:hAnsi="STFangsong" w:hint="eastAsia"/>
        <w:sz w:val="28"/>
        <w:szCs w:val="28"/>
      </w:rPr>
      <w:t xml:space="preserve">    </w:t>
    </w:r>
    <w:r w:rsidRPr="008E6812">
      <w:rPr>
        <w:rFonts w:ascii="STFangsong" w:eastAsia="STFangsong" w:hAnsi="STFangsong" w:hint="eastAsia"/>
      </w:rPr>
      <w:t xml:space="preserve">                              </w:t>
    </w:r>
    <w:r w:rsidR="00584E91" w:rsidRPr="008E6812">
      <w:rPr>
        <w:rFonts w:ascii="STFangsong" w:eastAsia="STFangsong" w:hAnsi="STFangsong" w:hint="eastAsia"/>
        <w:sz w:val="24"/>
        <w:szCs w:val="24"/>
      </w:rPr>
      <w:t>信号与</w:t>
    </w:r>
    <w:r w:rsidR="00FF6F72" w:rsidRPr="008E6812">
      <w:rPr>
        <w:rFonts w:ascii="STFangsong" w:eastAsia="STFangsong" w:hAnsi="STFangsong" w:hint="eastAsia"/>
        <w:sz w:val="24"/>
        <w:szCs w:val="24"/>
      </w:rPr>
      <w:t>系统 实验一</w:t>
    </w:r>
    <w:r w:rsidRPr="008E6812">
      <w:rPr>
        <w:rFonts w:ascii="STFangsong" w:eastAsia="STFangsong" w:hAnsi="STFangsong" w:hint="eastAsia"/>
        <w:sz w:val="24"/>
        <w:szCs w:val="24"/>
      </w:rPr>
      <w:t xml:space="preserve">      </w:t>
    </w:r>
    <w:r w:rsidRPr="008E6812">
      <w:rPr>
        <w:rFonts w:ascii="STFangsong" w:eastAsia="STFangsong" w:hAnsi="STFangsong" w:hint="eastAsia"/>
      </w:rPr>
      <w:t xml:space="preserve">                      </w:t>
    </w:r>
    <w:r w:rsidRPr="008E6812">
      <w:rPr>
        <w:rFonts w:ascii="STFangsong" w:eastAsia="STFangsong" w:hAnsi="STFangsong" w:hint="eastAsia"/>
        <w:sz w:val="24"/>
        <w:szCs w:val="24"/>
      </w:rPr>
      <w:t xml:space="preserve">     学号</w:t>
    </w:r>
    <w:r w:rsidR="008E6812" w:rsidRPr="008E6812">
      <w:rPr>
        <w:rFonts w:ascii="STFangsong" w:eastAsia="STFangsong" w:hAnsi="STFangsong" w:hint="eastAsia"/>
        <w:sz w:val="24"/>
        <w:szCs w:val="24"/>
      </w:rPr>
      <w:t>18130500128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8497F"/>
    <w:rsid w:val="000B3AE3"/>
    <w:rsid w:val="000B3DB0"/>
    <w:rsid w:val="000F4572"/>
    <w:rsid w:val="00166A44"/>
    <w:rsid w:val="001E56BE"/>
    <w:rsid w:val="00230E47"/>
    <w:rsid w:val="003D6D0E"/>
    <w:rsid w:val="003E5EFF"/>
    <w:rsid w:val="004F7AB3"/>
    <w:rsid w:val="00564850"/>
    <w:rsid w:val="00584E91"/>
    <w:rsid w:val="006512C0"/>
    <w:rsid w:val="0065404D"/>
    <w:rsid w:val="006840C5"/>
    <w:rsid w:val="007C39C1"/>
    <w:rsid w:val="007D3A42"/>
    <w:rsid w:val="00810C78"/>
    <w:rsid w:val="00811A77"/>
    <w:rsid w:val="00820560"/>
    <w:rsid w:val="008E6812"/>
    <w:rsid w:val="00940E55"/>
    <w:rsid w:val="00974B7F"/>
    <w:rsid w:val="00A3619D"/>
    <w:rsid w:val="00AB34B7"/>
    <w:rsid w:val="00AC3972"/>
    <w:rsid w:val="00B34FB8"/>
    <w:rsid w:val="00CC253A"/>
    <w:rsid w:val="00CE683A"/>
    <w:rsid w:val="00D41ECF"/>
    <w:rsid w:val="00D444E5"/>
    <w:rsid w:val="00D70BC4"/>
    <w:rsid w:val="00DB306D"/>
    <w:rsid w:val="00F32EA7"/>
    <w:rsid w:val="00F460E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E02BD"/>
  <w15:docId w15:val="{BF11B617-7DAE-4BB4-92AC-3325EBF7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5404D"/>
    <w:rPr>
      <w:color w:val="808080"/>
    </w:rPr>
  </w:style>
  <w:style w:type="character" w:styleId="HTML">
    <w:name w:val="HTML Code"/>
    <w:basedOn w:val="a0"/>
    <w:uiPriority w:val="99"/>
    <w:semiHidden/>
    <w:unhideWhenUsed/>
    <w:rsid w:val="006540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2.mathworks.cn/help/matlab/ref/stem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2.mathworks.cn/help/matlab/ref/axi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2.mathworks.cn/help/matlab/ref/linspace.html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2.mathworks.cn/help/matlab/ref/plot.htm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2.mathworks.cn/help/matlab/ref/linspace.html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ww2.mathworks.cn/help/matlab/ref/plot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2.mathworks.cn/help/matlab/ref/stem.html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B2EE-BEDF-427D-994B-E189C0F1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>User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S S</cp:lastModifiedBy>
  <cp:revision>7</cp:revision>
  <cp:lastPrinted>2020-03-19T07:42:00Z</cp:lastPrinted>
  <dcterms:created xsi:type="dcterms:W3CDTF">2020-03-15T05:52:00Z</dcterms:created>
  <dcterms:modified xsi:type="dcterms:W3CDTF">2020-03-19T07:43:00Z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