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2A878929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Website: </w:t>
      </w:r>
      <w:hyperlink r:id="rId7" w:history="1">
        <w:r w:rsidR="00E262BB" w:rsidRPr="007704FD">
          <w:rPr>
            <w:rStyle w:val="Hyperlink"/>
            <w:rFonts w:ascii="Calibri" w:hAnsi="Calibri" w:cs="Calibri"/>
            <w:sz w:val="24"/>
          </w:rPr>
          <w:t>https://twhuang.ece.illinois.edu</w:t>
        </w:r>
        <w:r w:rsidRPr="007704FD">
          <w:rPr>
            <w:rStyle w:val="Hyperlink"/>
            <w:rFonts w:ascii="Calibri" w:hAnsi="Calibri" w:cs="Calibri"/>
            <w:sz w:val="24"/>
          </w:rPr>
          <w:t>/</w:t>
        </w:r>
      </w:hyperlink>
    </w:p>
    <w:p w14:paraId="2E86FE4B" w14:textId="275F6F9C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C34685" w:rsidRPr="007704FD">
          <w:rPr>
            <w:rStyle w:val="Hyperlink"/>
            <w:rFonts w:ascii="Calibri" w:hAnsi="Calibri" w:cs="Calibri"/>
            <w:sz w:val="24"/>
          </w:rPr>
          <w:t>https://github.com/twhuang-uiuc/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68BC1EB5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 xml:space="preserve">mail: </w:t>
      </w:r>
      <w:hyperlink r:id="rId9" w:history="1">
        <w:r w:rsidR="00651EF3" w:rsidRPr="007704FD">
          <w:rPr>
            <w:rStyle w:val="Hyperlink"/>
            <w:rFonts w:ascii="Calibri" w:hAnsi="Calibri" w:cs="Calibri"/>
            <w:b w:val="0"/>
            <w:sz w:val="24"/>
          </w:rPr>
          <w:t>thuang19@illinois.edu</w:t>
        </w:r>
      </w:hyperlink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5F4CBD67" w14:textId="437E196B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Pr="007704FD">
        <w:rPr>
          <w:rFonts w:ascii="Calibri" w:hAnsi="Calibri" w:cs="Calibri"/>
          <w:bCs/>
          <w:sz w:val="24"/>
          <w:lang w:eastAsia="zh-TW"/>
        </w:rPr>
        <w:t>present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17C4D20D" w:rsidR="00E0672D" w:rsidRPr="007704FD" w:rsidRDefault="005E19EE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Computer</w:t>
      </w:r>
      <w:r w:rsidR="00743901" w:rsidRPr="007704FD">
        <w:rPr>
          <w:rFonts w:ascii="Calibri" w:hAnsi="Calibri" w:cs="Calibri"/>
          <w:sz w:val="24"/>
          <w:lang w:eastAsia="zh-TW"/>
        </w:rPr>
        <w:t xml:space="preserve"> </w:t>
      </w:r>
      <w:r w:rsidR="00322A61" w:rsidRPr="007704FD">
        <w:rPr>
          <w:rFonts w:ascii="Calibri" w:hAnsi="Calibri" w:cs="Calibri"/>
          <w:sz w:val="24"/>
          <w:lang w:eastAsia="zh-TW"/>
        </w:rPr>
        <w:t>Systems</w:t>
      </w:r>
      <w:r w:rsidR="0086009E">
        <w:rPr>
          <w:rFonts w:ascii="Calibri" w:hAnsi="Calibri" w:cs="Calibri"/>
          <w:sz w:val="24"/>
          <w:lang w:eastAsia="zh-TW"/>
        </w:rPr>
        <w:t xml:space="preserve">, </w:t>
      </w:r>
      <w:r w:rsidR="007D1764">
        <w:rPr>
          <w:rFonts w:ascii="Calibri" w:hAnsi="Calibri" w:cs="Calibri"/>
          <w:sz w:val="24"/>
          <w:lang w:eastAsia="zh-TW"/>
        </w:rPr>
        <w:t>Artificial Intelligence Systems</w:t>
      </w:r>
      <w:r w:rsidR="00E514EC">
        <w:rPr>
          <w:rFonts w:ascii="Calibri" w:hAnsi="Calibri" w:cs="Calibri"/>
          <w:sz w:val="24"/>
          <w:lang w:eastAsia="zh-TW"/>
        </w:rPr>
        <w:t xml:space="preserve">, Big-data </w:t>
      </w:r>
      <w:r w:rsidR="001948DF">
        <w:rPr>
          <w:rFonts w:ascii="Calibri" w:hAnsi="Calibri" w:cs="Calibri"/>
          <w:sz w:val="24"/>
          <w:lang w:eastAsia="zh-TW"/>
        </w:rPr>
        <w:t>C</w:t>
      </w:r>
      <w:r w:rsidR="00AE0DB9">
        <w:rPr>
          <w:rFonts w:ascii="Calibri" w:hAnsi="Calibri" w:cs="Calibri"/>
          <w:sz w:val="24"/>
          <w:lang w:eastAsia="zh-TW"/>
        </w:rPr>
        <w:t>omputing</w:t>
      </w:r>
    </w:p>
    <w:p w14:paraId="24C67850" w14:textId="4B57F52E" w:rsidR="007D0105" w:rsidRPr="007D0105" w:rsidRDefault="004B4713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Distributed Systems</w:t>
      </w:r>
      <w:r w:rsidR="00D01947">
        <w:rPr>
          <w:rFonts w:ascii="Calibri" w:hAnsi="Calibri" w:cs="Calibri"/>
          <w:sz w:val="24"/>
          <w:lang w:eastAsia="zh-TW"/>
        </w:rPr>
        <w:t xml:space="preserve">, </w:t>
      </w:r>
      <w:r w:rsidRPr="007704FD">
        <w:rPr>
          <w:rFonts w:ascii="Calibri" w:hAnsi="Calibri" w:cs="Calibri"/>
          <w:sz w:val="24"/>
          <w:lang w:eastAsia="zh-TW"/>
        </w:rPr>
        <w:t>Parallel Programming Models</w:t>
      </w:r>
    </w:p>
    <w:p w14:paraId="6E92451E" w14:textId="417D2C56" w:rsidR="0001528D" w:rsidRPr="007704FD" w:rsidRDefault="00BE798B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VLSI Design Automation</w:t>
      </w:r>
      <w:r w:rsidR="00312238" w:rsidRPr="007704FD">
        <w:rPr>
          <w:rFonts w:ascii="Calibri" w:hAnsi="Calibri" w:cs="Calibri"/>
          <w:sz w:val="24"/>
          <w:lang w:eastAsia="zh-TW"/>
        </w:rPr>
        <w:t xml:space="preserve">, </w:t>
      </w:r>
      <w:r w:rsidR="0058757F" w:rsidRPr="007704FD">
        <w:rPr>
          <w:rFonts w:ascii="Calibri" w:hAnsi="Calibri" w:cs="Calibri"/>
          <w:sz w:val="24"/>
          <w:lang w:eastAsia="zh-TW"/>
        </w:rPr>
        <w:t xml:space="preserve">Circuit Simulation and </w:t>
      </w:r>
      <w:r w:rsidR="00FA3346">
        <w:rPr>
          <w:rFonts w:ascii="Calibri" w:hAnsi="Calibri" w:cs="Calibri"/>
          <w:sz w:val="24"/>
          <w:lang w:eastAsia="zh-TW"/>
        </w:rPr>
        <w:t xml:space="preserve">Timing </w:t>
      </w:r>
      <w:r w:rsidR="0058757F" w:rsidRPr="007704FD">
        <w:rPr>
          <w:rFonts w:ascii="Calibri" w:hAnsi="Calibri" w:cs="Calibri"/>
          <w:sz w:val="24"/>
          <w:lang w:eastAsia="zh-TW"/>
        </w:rPr>
        <w:t>Analysis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19A7C2EF" w14:textId="24904EFC" w:rsidR="00F52B9A" w:rsidRDefault="00E953D8" w:rsidP="00A42A00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OpenTimer: A High-performance Timing Analysis T</w:t>
      </w:r>
      <w:r w:rsidR="004B7B5E" w:rsidRPr="007704FD">
        <w:rPr>
          <w:rFonts w:ascii="Calibri" w:hAnsi="Calibri" w:cs="Calibri"/>
          <w:sz w:val="24"/>
          <w:lang w:eastAsia="zh-TW"/>
        </w:rPr>
        <w:t>ool</w:t>
      </w:r>
      <w:r w:rsidR="00B4295F">
        <w:rPr>
          <w:rFonts w:ascii="Calibri" w:hAnsi="Calibri" w:cs="Calibri"/>
          <w:sz w:val="24"/>
          <w:lang w:eastAsia="zh-TW"/>
        </w:rPr>
        <w:t xml:space="preserve"> for VLSI Systems</w:t>
      </w:r>
    </w:p>
    <w:p w14:paraId="61140289" w14:textId="01C193E9" w:rsidR="00652CDD" w:rsidRDefault="006811DD" w:rsidP="00DD6728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0" w:history="1">
        <w:r w:rsidR="00652CDD" w:rsidRPr="00615AA4">
          <w:rPr>
            <w:rStyle w:val="Hyperlink"/>
            <w:rFonts w:ascii="Calibri" w:hAnsi="Calibri" w:cs="Calibri"/>
            <w:sz w:val="24"/>
          </w:rPr>
          <w:t>https://github.com/OpenTimer/OpenTimer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7F2F70C2" w14:textId="615FBF0E" w:rsidR="006C4DEC" w:rsidRPr="006C4DEC" w:rsidRDefault="00554348" w:rsidP="00A2116C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Top-3 winners in ACM TAU Timing Analysis Contests (2014-201</w:t>
      </w:r>
      <w:r w:rsidR="005834AD">
        <w:rPr>
          <w:rFonts w:ascii="Calibri" w:hAnsi="Calibri" w:cs="Calibri"/>
          <w:sz w:val="24"/>
        </w:rPr>
        <w:t>6</w:t>
      </w:r>
      <w:r>
        <w:rPr>
          <w:rFonts w:ascii="Calibri" w:hAnsi="Calibri" w:cs="Calibri"/>
          <w:sz w:val="24"/>
        </w:rPr>
        <w:t>)</w:t>
      </w:r>
      <w:r w:rsidR="00A2116C">
        <w:rPr>
          <w:rFonts w:ascii="Calibri" w:hAnsi="Calibri" w:cs="Calibri"/>
          <w:sz w:val="24"/>
        </w:rPr>
        <w:t>, Best Tool Award in WOSET 2018</w:t>
      </w:r>
    </w:p>
    <w:p w14:paraId="6EFE3683" w14:textId="03530FC3" w:rsidR="00F52B9A" w:rsidRDefault="00F52B9A" w:rsidP="00A42A00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DtCraft</w:t>
      </w:r>
      <w:r w:rsidR="00E953D8" w:rsidRPr="007704FD">
        <w:rPr>
          <w:rFonts w:ascii="Calibri" w:hAnsi="Calibri" w:cs="Calibri"/>
          <w:sz w:val="24"/>
          <w:lang w:eastAsia="zh-TW"/>
        </w:rPr>
        <w:t xml:space="preserve">: A </w:t>
      </w:r>
      <w:r w:rsidR="00E627D5">
        <w:rPr>
          <w:rFonts w:ascii="Calibri" w:hAnsi="Calibri" w:cs="Calibri"/>
          <w:sz w:val="24"/>
          <w:lang w:eastAsia="zh-TW"/>
        </w:rPr>
        <w:t>General-purpose Distributed Programming System using Data-parallel Streams</w:t>
      </w:r>
    </w:p>
    <w:p w14:paraId="0F3F1689" w14:textId="329D2200" w:rsidR="00002C32" w:rsidRPr="007B26FD" w:rsidRDefault="006811DD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1" w:history="1">
        <w:r w:rsidR="00002C32" w:rsidRPr="00615AA4">
          <w:rPr>
            <w:rStyle w:val="Hyperlink"/>
            <w:rFonts w:ascii="Calibri" w:hAnsi="Calibri" w:cs="Calibri"/>
            <w:sz w:val="24"/>
          </w:rPr>
          <w:t>https://github.com/twhuang-uiuc/DtCraft</w:t>
        </w:r>
      </w:hyperlink>
      <w:r w:rsidR="007B26FD">
        <w:rPr>
          <w:rFonts w:ascii="Calibri" w:hAnsi="Calibri" w:cs="Calibri"/>
          <w:sz w:val="24"/>
        </w:rPr>
        <w:t>, MIT License</w:t>
      </w:r>
      <w:r w:rsidR="00002C32" w:rsidRPr="007B26FD">
        <w:rPr>
          <w:rFonts w:ascii="Calibri" w:hAnsi="Calibri" w:cs="Calibri"/>
          <w:sz w:val="24"/>
        </w:rPr>
        <w:t xml:space="preserve"> </w:t>
      </w:r>
    </w:p>
    <w:p w14:paraId="6D01D8C2" w14:textId="68C957ED" w:rsidR="00275637" w:rsidRP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Tool Award in </w:t>
      </w:r>
      <w:r w:rsidR="000449E5">
        <w:rPr>
          <w:rFonts w:ascii="Calibri" w:hAnsi="Calibri" w:cs="Calibri"/>
          <w:sz w:val="24"/>
        </w:rPr>
        <w:t>ACM Multimedia</w:t>
      </w:r>
      <w:r>
        <w:rPr>
          <w:rFonts w:ascii="Calibri" w:hAnsi="Calibri" w:cs="Calibri"/>
          <w:sz w:val="24"/>
        </w:rPr>
        <w:t xml:space="preserve"> 201</w:t>
      </w:r>
      <w:r w:rsidR="000449E5">
        <w:rPr>
          <w:rFonts w:ascii="Calibri" w:hAnsi="Calibri" w:cs="Calibri"/>
          <w:sz w:val="24"/>
        </w:rPr>
        <w:t>8</w:t>
      </w:r>
    </w:p>
    <w:p w14:paraId="2D3953F9" w14:textId="036CE327" w:rsidR="00275637" w:rsidRPr="00CA020B" w:rsidRDefault="00576A5D" w:rsidP="00CA020B">
      <w:pPr>
        <w:numPr>
          <w:ilvl w:val="0"/>
          <w:numId w:val="7"/>
        </w:numPr>
        <w:tabs>
          <w:tab w:val="clear" w:pos="540"/>
          <w:tab w:val="right" w:pos="9360"/>
        </w:tabs>
        <w:spacing w:line="276" w:lineRule="auto"/>
        <w:ind w:left="360" w:hanging="180"/>
        <w:rPr>
          <w:rFonts w:ascii="Calibri" w:hAnsi="Calibri" w:cs="Calibri"/>
          <w:sz w:val="24"/>
        </w:rPr>
      </w:pPr>
      <w:r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Cpp-Taskflow: Fast </w:t>
      </w:r>
      <w:r w:rsidR="00FC63BC" w:rsidRPr="007704FD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>Parallel Programming with Task Dependencies</w:t>
      </w:r>
      <w:r w:rsidR="00212C83">
        <w:rPr>
          <w:rStyle w:val="Hyperlink"/>
          <w:rFonts w:ascii="Calibri" w:hAnsi="Calibri" w:cs="Calibri"/>
          <w:color w:val="000000" w:themeColor="text1"/>
          <w:sz w:val="24"/>
          <w:u w:val="none"/>
          <w:lang w:eastAsia="zh-TW"/>
        </w:rPr>
        <w:t xml:space="preserve"> using Modern C++</w:t>
      </w:r>
    </w:p>
    <w:p w14:paraId="70C37CE0" w14:textId="4793512C" w:rsidR="009A399F" w:rsidRPr="007B26FD" w:rsidRDefault="006811DD" w:rsidP="007B26FD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hyperlink r:id="rId12" w:history="1">
        <w:r w:rsidR="007B26FD" w:rsidRPr="00615AA4">
          <w:rPr>
            <w:rStyle w:val="Hyperlink"/>
            <w:rFonts w:ascii="Calibri" w:hAnsi="Calibri" w:cs="Calibri"/>
            <w:sz w:val="24"/>
          </w:rPr>
          <w:t>https://github.com/cpp-taskflow/cpp-taskflow</w:t>
        </w:r>
      </w:hyperlink>
      <w:r w:rsidR="007B26FD">
        <w:rPr>
          <w:rFonts w:ascii="Calibri" w:hAnsi="Calibri" w:cs="Calibri"/>
          <w:sz w:val="24"/>
        </w:rPr>
        <w:t>, MIT License</w:t>
      </w:r>
    </w:p>
    <w:p w14:paraId="63181061" w14:textId="4F475E70" w:rsidR="00275637" w:rsidRDefault="00275637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Best </w:t>
      </w:r>
      <w:r w:rsidR="00CC5B55">
        <w:rPr>
          <w:rFonts w:ascii="Calibri" w:hAnsi="Calibri" w:cs="Calibri"/>
          <w:sz w:val="24"/>
        </w:rPr>
        <w:t>Poster Award in CPP Conference 2018</w:t>
      </w:r>
      <w:r w:rsidR="000E4EA0">
        <w:rPr>
          <w:rFonts w:ascii="Calibri" w:hAnsi="Calibri" w:cs="Calibri"/>
          <w:sz w:val="24"/>
        </w:rPr>
        <w:t xml:space="preserve"> (voted by +</w:t>
      </w:r>
      <w:r w:rsidR="001C7D7F">
        <w:rPr>
          <w:rFonts w:ascii="Calibri" w:hAnsi="Calibri" w:cs="Calibri"/>
          <w:sz w:val="24"/>
        </w:rPr>
        <w:t>1000</w:t>
      </w:r>
      <w:r w:rsidR="000E4EA0">
        <w:rPr>
          <w:rFonts w:ascii="Calibri" w:hAnsi="Calibri" w:cs="Calibri"/>
          <w:sz w:val="24"/>
        </w:rPr>
        <w:t xml:space="preserve"> developers)</w:t>
      </w:r>
    </w:p>
    <w:p w14:paraId="683F854D" w14:textId="32007357" w:rsidR="006E19B2" w:rsidRPr="00275637" w:rsidRDefault="006E19B2" w:rsidP="00275637">
      <w:pPr>
        <w:numPr>
          <w:ilvl w:val="1"/>
          <w:numId w:val="7"/>
        </w:numPr>
        <w:tabs>
          <w:tab w:val="clear" w:pos="1440"/>
          <w:tab w:val="num" w:pos="720"/>
          <w:tab w:val="right" w:pos="9360"/>
        </w:tabs>
        <w:spacing w:line="276" w:lineRule="auto"/>
        <w:ind w:left="630" w:hanging="9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Received </w:t>
      </w:r>
      <w:r w:rsidR="00AC3D32">
        <w:rPr>
          <w:rFonts w:ascii="Calibri" w:hAnsi="Calibri" w:cs="Calibri"/>
          <w:sz w:val="24"/>
        </w:rPr>
        <w:t>+</w:t>
      </w:r>
      <w:r>
        <w:rPr>
          <w:rFonts w:ascii="Calibri" w:hAnsi="Calibri" w:cs="Calibri"/>
          <w:sz w:val="24"/>
        </w:rPr>
        <w:t>100</w:t>
      </w:r>
      <w:r w:rsidR="0020185A">
        <w:rPr>
          <w:rFonts w:ascii="Calibri" w:hAnsi="Calibri" w:cs="Calibri"/>
          <w:sz w:val="24"/>
        </w:rPr>
        <w:t>,000</w:t>
      </w:r>
      <w:r>
        <w:rPr>
          <w:rFonts w:ascii="Calibri" w:hAnsi="Calibri" w:cs="Calibri"/>
          <w:sz w:val="24"/>
        </w:rPr>
        <w:t xml:space="preserve"> downloads</w:t>
      </w:r>
    </w:p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37442EE" w14:textId="6D8965F9" w:rsidR="000F5914" w:rsidRDefault="000F5914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Award, 201</w:t>
      </w:r>
      <w:r w:rsidR="00EC6597">
        <w:rPr>
          <w:rFonts w:ascii="Calibri" w:hAnsi="Calibri" w:cs="Calibri"/>
          <w:sz w:val="24"/>
        </w:rPr>
        <w:t>9</w:t>
      </w:r>
    </w:p>
    <w:p w14:paraId="365CED0F" w14:textId="013B1A80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</w:t>
      </w:r>
      <w:proofErr w:type="spellStart"/>
      <w:r w:rsidRPr="007704FD">
        <w:rPr>
          <w:rFonts w:ascii="Calibri" w:hAnsi="Calibri" w:cs="Calibri"/>
          <w:sz w:val="24"/>
          <w:lang w:eastAsia="zh-TW"/>
        </w:rPr>
        <w:t>CADathlon</w:t>
      </w:r>
      <w:proofErr w:type="spellEnd"/>
      <w:r w:rsidRPr="007704FD">
        <w:rPr>
          <w:rFonts w:ascii="Calibri" w:hAnsi="Calibri" w:cs="Calibri"/>
          <w:sz w:val="24"/>
          <w:lang w:eastAsia="zh-TW"/>
        </w:rPr>
        <w:t xml:space="preserve">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4C11A452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 EXPERIENCE</w:t>
      </w:r>
    </w:p>
    <w:p w14:paraId="64A7A87C" w14:textId="726DF48F" w:rsidR="00E27B1C" w:rsidRDefault="00E27B1C" w:rsidP="008C35BC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$1.</w:t>
      </w:r>
      <w:r>
        <w:rPr>
          <w:rFonts w:cs="Calibri"/>
          <w:szCs w:val="24"/>
        </w:rPr>
        <w:t>7</w:t>
      </w:r>
      <w:r w:rsidRPr="007704FD">
        <w:rPr>
          <w:rFonts w:cs="Calibri"/>
          <w:szCs w:val="24"/>
        </w:rPr>
        <w:t xml:space="preserve">M,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4E3A41">
        <w:rPr>
          <w:rFonts w:cs="Calibri"/>
          <w:szCs w:val="24"/>
        </w:rPr>
        <w:t>-</w:t>
      </w:r>
      <w:r w:rsidR="00D243A1">
        <w:rPr>
          <w:rFonts w:cs="Calibri"/>
          <w:szCs w:val="24"/>
        </w:rPr>
        <w:t>06/</w:t>
      </w:r>
      <w:r w:rsidR="004E3A41">
        <w:rPr>
          <w:rFonts w:cs="Calibri"/>
          <w:szCs w:val="24"/>
        </w:rPr>
        <w:t>2022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bookmarkStart w:id="0" w:name="_GoBack"/>
      <w:bookmarkEnd w:id="0"/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D16232C" w14:textId="533D8B6D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IPDPS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0A260E48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70FE9DE5" w14:textId="2040AA14" w:rsidR="004079E2" w:rsidRPr="000D3293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 xml:space="preserve"> and C.-X. Lin, “Essential Building Blocks for Creating an Open-source EDA Project,” </w:t>
      </w:r>
      <w:r w:rsidRPr="008A73FD">
        <w:rPr>
          <w:rFonts w:cs="Calibri"/>
          <w:i/>
          <w:szCs w:val="24"/>
        </w:rPr>
        <w:t>ACM/IEEE DAC</w:t>
      </w:r>
      <w:r>
        <w:rPr>
          <w:rFonts w:cs="Calibri"/>
          <w:szCs w:val="24"/>
        </w:rPr>
        <w:t>, Las Vegas, NV, 2019</w:t>
      </w:r>
    </w:p>
    <w:p w14:paraId="5DD2F480" w14:textId="48D1361F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>ACM MM</w:t>
      </w:r>
      <w:r w:rsidRPr="007704FD">
        <w:rPr>
          <w:rFonts w:cs="Calibri"/>
          <w:szCs w:val="24"/>
        </w:rPr>
        <w:t>, Seoul, Korea, 2018</w:t>
      </w:r>
    </w:p>
    <w:p w14:paraId="4FBE4BCD" w14:textId="62868616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DEBS</w:t>
      </w:r>
      <w:r w:rsidRPr="007704FD">
        <w:rPr>
          <w:rFonts w:cs="Calibri"/>
          <w:szCs w:val="24"/>
        </w:rPr>
        <w:t>, Hamilton, New Zealand, 2018</w:t>
      </w:r>
    </w:p>
    <w:p w14:paraId="78C1C166" w14:textId="48959089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GLSVLSI</w:t>
      </w:r>
      <w:r w:rsidRPr="007704FD">
        <w:rPr>
          <w:rFonts w:cs="Calibri"/>
          <w:szCs w:val="24"/>
        </w:rPr>
        <w:t>, Chicago, IL, 2018</w:t>
      </w:r>
    </w:p>
    <w:p w14:paraId="4AFB957F" w14:textId="1D5082AC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>IEEE ISQED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6946293A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ICCAD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3F635B9A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1471FE09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DAC</w:t>
      </w:r>
      <w:r w:rsidRPr="007704FD">
        <w:rPr>
          <w:rFonts w:cs="Calibri"/>
          <w:szCs w:val="24"/>
        </w:rPr>
        <w:t>, Austin, TX, 2016</w:t>
      </w:r>
    </w:p>
    <w:p w14:paraId="36C090D5" w14:textId="008A570D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>, TX, 2015</w:t>
      </w:r>
    </w:p>
    <w:p w14:paraId="14811931" w14:textId="41A257F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SLIP</w:t>
      </w:r>
      <w:r w:rsidRPr="007704FD">
        <w:rPr>
          <w:rFonts w:cs="Calibri"/>
          <w:szCs w:val="24"/>
        </w:rPr>
        <w:t>, CA, 2015</w:t>
      </w:r>
    </w:p>
    <w:p w14:paraId="37B0302A" w14:textId="2C9D97A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 ISPD</w:t>
      </w:r>
      <w:r w:rsidRPr="007704FD">
        <w:rPr>
          <w:rFonts w:cs="Calibri"/>
          <w:szCs w:val="24"/>
        </w:rPr>
        <w:t>, Monterey, CA, 2015</w:t>
      </w:r>
    </w:p>
    <w:p w14:paraId="7D347A0B" w14:textId="3EE2C3C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lastRenderedPageBreak/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2316AC7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ICCAD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03C82A0D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SLIP</w:t>
      </w:r>
      <w:r w:rsidRPr="007704FD">
        <w:rPr>
          <w:rFonts w:cs="Calibri"/>
          <w:szCs w:val="24"/>
        </w:rPr>
        <w:t>, San Francisco, CA, 2014</w:t>
      </w:r>
    </w:p>
    <w:p w14:paraId="45B073C3" w14:textId="36DB96F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1ABB9DF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>, Napa, CA, 2012</w:t>
      </w:r>
    </w:p>
    <w:p w14:paraId="7F9E5020" w14:textId="2B239BD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ASPDAC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03EDB4C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ICCAD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4B84F3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SOCC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6F0F0A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>IEEE MWSCAS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FBD72F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>EEE/ACM SLIP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BE58AF8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IEEE DAC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6D8B0B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3435056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 ISPD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F612BC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IEEE/ACM ICCAD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23B63782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ICCD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59A87509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2018</w:t>
      </w:r>
    </w:p>
    <w:p w14:paraId="4A402123" w14:textId="69AFDDC9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552288" w:rsidRPr="007704FD">
        <w:rPr>
          <w:rFonts w:cs="Calibri"/>
          <w:i/>
          <w:szCs w:val="24"/>
        </w:rPr>
        <w:t>IEEE TCAD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5326F05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431BBFD9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514BE204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vol. 32, no. 8, pp. </w:t>
      </w:r>
      <w:r w:rsidRPr="007704FD">
        <w:rPr>
          <w:rFonts w:cs="Calibri"/>
          <w:szCs w:val="24"/>
        </w:rPr>
        <w:lastRenderedPageBreak/>
        <w:t xml:space="preserve">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B3AE8F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</w:t>
      </w:r>
      <w:proofErr w:type="spellStart"/>
      <w:r w:rsidRPr="007704FD">
        <w:rPr>
          <w:rFonts w:cs="Calibri"/>
          <w:color w:val="000000"/>
          <w:szCs w:val="24"/>
          <w:shd w:val="clear" w:color="auto" w:fill="FFFFFF"/>
        </w:rPr>
        <w:t>Yeh</w:t>
      </w:r>
      <w:proofErr w:type="spellEnd"/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Pr="007704FD">
        <w:rPr>
          <w:rFonts w:cs="Calibri"/>
          <w:i/>
          <w:color w:val="000000"/>
          <w:szCs w:val="24"/>
          <w:shd w:val="clear" w:color="auto" w:fill="FFFFFF"/>
        </w:rPr>
        <w:t>IEEE TCAD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25F59708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</w:t>
      </w:r>
      <w:proofErr w:type="spellStart"/>
      <w:r w:rsidRPr="007704FD">
        <w:rPr>
          <w:rFonts w:cs="Calibri"/>
          <w:szCs w:val="24"/>
        </w:rPr>
        <w:t>Yeh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4E45A22F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03DB4FC2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TCAD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Kalafala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D. Sinha, and N.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Venkateswaran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13AC569E" w:rsidR="00811ED3" w:rsidRPr="007704FD" w:rsidRDefault="00E13AD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PRESENTATION</w:t>
      </w:r>
    </w:p>
    <w:p w14:paraId="130479E5" w14:textId="6BBF87AC" w:rsidR="00F71E02" w:rsidRDefault="00F71E02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color w:val="000000" w:themeColor="text1"/>
          <w:szCs w:val="24"/>
        </w:rPr>
        <w:t xml:space="preserve">“Fast Parallel Programming using Modern C++,” CPP Conference, </w:t>
      </w:r>
      <w:r w:rsidR="0044304D" w:rsidRPr="007704FD">
        <w:rPr>
          <w:rFonts w:cs="Calibri"/>
          <w:color w:val="000000" w:themeColor="text1"/>
          <w:szCs w:val="24"/>
        </w:rPr>
        <w:t xml:space="preserve">Sep </w:t>
      </w:r>
      <w:r w:rsidRPr="007704FD">
        <w:rPr>
          <w:rFonts w:cs="Calibri"/>
          <w:color w:val="000000" w:themeColor="text1"/>
          <w:szCs w:val="24"/>
        </w:rPr>
        <w:t>2018</w:t>
      </w:r>
    </w:p>
    <w:p w14:paraId="2DC4CA58" w14:textId="6ED46B50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7BE40DA9" w14:textId="535F57DC" w:rsidR="00FA590D" w:rsidRPr="007704FD" w:rsidRDefault="00141AA1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Teaching Assistant</w:t>
      </w:r>
      <w:r w:rsidR="00FA590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– </w:t>
      </w:r>
      <w:r w:rsidR="008E3BDB" w:rsidRPr="007704FD">
        <w:rPr>
          <w:rFonts w:ascii="Calibri" w:hAnsi="Calibri" w:cs="Calibri"/>
          <w:sz w:val="24"/>
          <w:lang w:eastAsia="zh-TW"/>
        </w:rPr>
        <w:t>Competitive Programming, CSIE 3001, NCKU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(FA10, SP11)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3954369A" w14:textId="6A91D3E2" w:rsidR="002D164F" w:rsidRPr="007704FD" w:rsidRDefault="009A502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</w:t>
      </w:r>
      <w:r w:rsidR="00F42D74" w:rsidRPr="007704FD">
        <w:rPr>
          <w:rFonts w:ascii="Calibri" w:hAnsi="Calibri" w:cs="Calibri"/>
          <w:sz w:val="24"/>
          <w:lang w:eastAsia="zh-TW"/>
        </w:rPr>
        <w:t>, ECE 462, UIUC</w:t>
      </w:r>
      <w:r w:rsidR="00004421" w:rsidRPr="007704FD">
        <w:rPr>
          <w:rFonts w:ascii="Calibri" w:hAnsi="Calibri" w:cs="Calibri"/>
          <w:sz w:val="24"/>
          <w:lang w:eastAsia="zh-TW"/>
        </w:rPr>
        <w:t xml:space="preserve"> (SP</w:t>
      </w:r>
      <w:r w:rsidR="00FF5D9D" w:rsidRPr="007704FD">
        <w:rPr>
          <w:rFonts w:ascii="Calibri" w:hAnsi="Calibri" w:cs="Calibri"/>
          <w:sz w:val="24"/>
          <w:lang w:eastAsia="zh-TW"/>
        </w:rPr>
        <w:t>19</w:t>
      </w:r>
      <w:r w:rsidR="00004421" w:rsidRPr="007704FD">
        <w:rPr>
          <w:rFonts w:ascii="Calibri" w:hAnsi="Calibri" w:cs="Calibri"/>
          <w:sz w:val="24"/>
          <w:lang w:eastAsia="zh-TW"/>
        </w:rPr>
        <w:t>)</w:t>
      </w:r>
      <w:r w:rsidR="002D164F" w:rsidRPr="007704FD">
        <w:rPr>
          <w:rFonts w:ascii="Calibri" w:hAnsi="Calibri" w:cs="Calibri"/>
          <w:sz w:val="24"/>
          <w:lang w:eastAsia="zh-TW"/>
        </w:rPr>
        <w:tab/>
      </w:r>
    </w:p>
    <w:p w14:paraId="021AC711" w14:textId="01D5A33D" w:rsidR="00A65E11" w:rsidRPr="007704FD" w:rsidRDefault="00A65E11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PROFESSIONAL</w:t>
      </w:r>
      <w:r w:rsidR="0080220C" w:rsidRPr="007704FD">
        <w:rPr>
          <w:rFonts w:ascii="Calibri" w:hAnsi="Calibri" w:cs="Calibri"/>
          <w:sz w:val="24"/>
          <w:lang w:eastAsia="zh-TW"/>
        </w:rPr>
        <w:t>ISM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  <w:sz w:val="24"/>
        </w:rPr>
        <w:t>Large Scale</w:t>
      </w:r>
      <w:proofErr w:type="gramEnd"/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5F6A008C" w:rsidR="007B4F66" w:rsidRPr="007704FD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lastRenderedPageBreak/>
        <w:t>ACM Transaction on Design Automation of Electronic Systems (TODAES)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proofErr w:type="spellStart"/>
      <w:r w:rsidR="002E306F" w:rsidRPr="007704FD">
        <w:rPr>
          <w:rFonts w:ascii="Calibri" w:hAnsi="Calibri" w:cs="Calibri"/>
          <w:sz w:val="24"/>
        </w:rPr>
        <w:t>VSDOpen</w:t>
      </w:r>
      <w:proofErr w:type="spellEnd"/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 xml:space="preserve">Co-chair, ACM SIGDA </w:t>
      </w:r>
      <w:proofErr w:type="spellStart"/>
      <w:r w:rsidRPr="007704FD">
        <w:rPr>
          <w:rFonts w:ascii="Calibri" w:hAnsi="Calibri" w:cs="Calibri"/>
          <w:sz w:val="24"/>
        </w:rPr>
        <w:t>CADathlon</w:t>
      </w:r>
      <w:proofErr w:type="spellEnd"/>
      <w:r w:rsidRPr="007704FD">
        <w:rPr>
          <w:rFonts w:ascii="Calibri" w:hAnsi="Calibri" w:cs="Calibri"/>
          <w:sz w:val="24"/>
        </w:rPr>
        <w:t xml:space="preserve"> International Programming Contest, 2018</w:t>
      </w:r>
    </w:p>
    <w:p w14:paraId="5F92E4C7" w14:textId="356CA06E" w:rsidR="00383C8B" w:rsidRPr="007704FD" w:rsidRDefault="00383C8B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Committee, ACM TAU Timing Analysis Contest, 2018</w:t>
      </w: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3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3C615" w14:textId="77777777" w:rsidR="006811DD" w:rsidRDefault="006811DD" w:rsidP="00A15EAD">
      <w:r>
        <w:separator/>
      </w:r>
    </w:p>
  </w:endnote>
  <w:endnote w:type="continuationSeparator" w:id="0">
    <w:p w14:paraId="3A0F6F1E" w14:textId="77777777" w:rsidR="006811DD" w:rsidRDefault="006811DD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404C6" w14:textId="77777777" w:rsidR="006811DD" w:rsidRDefault="006811DD" w:rsidP="00A15EAD">
      <w:r>
        <w:separator/>
      </w:r>
    </w:p>
  </w:footnote>
  <w:footnote w:type="continuationSeparator" w:id="0">
    <w:p w14:paraId="6F1F9471" w14:textId="77777777" w:rsidR="006811DD" w:rsidRDefault="006811DD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142"/>
    <w:rsid w:val="00036DD0"/>
    <w:rsid w:val="00042B41"/>
    <w:rsid w:val="000449E5"/>
    <w:rsid w:val="000458F2"/>
    <w:rsid w:val="00046595"/>
    <w:rsid w:val="000542FE"/>
    <w:rsid w:val="0005454B"/>
    <w:rsid w:val="00061618"/>
    <w:rsid w:val="00062836"/>
    <w:rsid w:val="00071977"/>
    <w:rsid w:val="000719F7"/>
    <w:rsid w:val="0007357F"/>
    <w:rsid w:val="00073697"/>
    <w:rsid w:val="0007377D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67AE"/>
    <w:rsid w:val="000C00B6"/>
    <w:rsid w:val="000C3A17"/>
    <w:rsid w:val="000C5380"/>
    <w:rsid w:val="000D065D"/>
    <w:rsid w:val="000D2C82"/>
    <w:rsid w:val="000D3293"/>
    <w:rsid w:val="000D398D"/>
    <w:rsid w:val="000D4BF7"/>
    <w:rsid w:val="000E11B8"/>
    <w:rsid w:val="000E2535"/>
    <w:rsid w:val="000E4EA0"/>
    <w:rsid w:val="000F5914"/>
    <w:rsid w:val="000F591D"/>
    <w:rsid w:val="000F5CB4"/>
    <w:rsid w:val="000F657C"/>
    <w:rsid w:val="00100144"/>
    <w:rsid w:val="0010030F"/>
    <w:rsid w:val="001005D6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235C"/>
    <w:rsid w:val="0016516E"/>
    <w:rsid w:val="001756D9"/>
    <w:rsid w:val="00175799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200765"/>
    <w:rsid w:val="0020185A"/>
    <w:rsid w:val="00202E16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65CB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648D"/>
    <w:rsid w:val="002B7C0A"/>
    <w:rsid w:val="002C114C"/>
    <w:rsid w:val="002C298F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306F"/>
    <w:rsid w:val="002E5DB1"/>
    <w:rsid w:val="002E6462"/>
    <w:rsid w:val="002E6D25"/>
    <w:rsid w:val="002F13C9"/>
    <w:rsid w:val="0030299F"/>
    <w:rsid w:val="0030694A"/>
    <w:rsid w:val="00312238"/>
    <w:rsid w:val="00312A26"/>
    <w:rsid w:val="003135E0"/>
    <w:rsid w:val="003156CC"/>
    <w:rsid w:val="00315D52"/>
    <w:rsid w:val="00322A61"/>
    <w:rsid w:val="00333FAE"/>
    <w:rsid w:val="00334AF8"/>
    <w:rsid w:val="003371D5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EC7"/>
    <w:rsid w:val="00357F4D"/>
    <w:rsid w:val="00360215"/>
    <w:rsid w:val="00361A15"/>
    <w:rsid w:val="0036507E"/>
    <w:rsid w:val="003652A4"/>
    <w:rsid w:val="00365C1D"/>
    <w:rsid w:val="0036605F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6B8"/>
    <w:rsid w:val="003E3878"/>
    <w:rsid w:val="003E695E"/>
    <w:rsid w:val="003E6D7F"/>
    <w:rsid w:val="003F0CF4"/>
    <w:rsid w:val="003F1D2D"/>
    <w:rsid w:val="003F35FE"/>
    <w:rsid w:val="003F3F3B"/>
    <w:rsid w:val="003F66A3"/>
    <w:rsid w:val="00400EBC"/>
    <w:rsid w:val="0040104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F3F"/>
    <w:rsid w:val="00490FBD"/>
    <w:rsid w:val="00491857"/>
    <w:rsid w:val="004924D6"/>
    <w:rsid w:val="004935DE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431D"/>
    <w:rsid w:val="004D4407"/>
    <w:rsid w:val="004D4C99"/>
    <w:rsid w:val="004D59FE"/>
    <w:rsid w:val="004D74CB"/>
    <w:rsid w:val="004E1E67"/>
    <w:rsid w:val="004E3A41"/>
    <w:rsid w:val="004E5DEE"/>
    <w:rsid w:val="004F0490"/>
    <w:rsid w:val="005006DA"/>
    <w:rsid w:val="00503469"/>
    <w:rsid w:val="00503A2C"/>
    <w:rsid w:val="00503DCC"/>
    <w:rsid w:val="00504A19"/>
    <w:rsid w:val="0050529A"/>
    <w:rsid w:val="005100EC"/>
    <w:rsid w:val="005107D5"/>
    <w:rsid w:val="00516297"/>
    <w:rsid w:val="00517BAC"/>
    <w:rsid w:val="005219F1"/>
    <w:rsid w:val="00532BDE"/>
    <w:rsid w:val="00533F20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11DD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D1211"/>
    <w:rsid w:val="006D181A"/>
    <w:rsid w:val="006D468B"/>
    <w:rsid w:val="006D5696"/>
    <w:rsid w:val="006E08E0"/>
    <w:rsid w:val="006E102B"/>
    <w:rsid w:val="006E19B2"/>
    <w:rsid w:val="006E40B7"/>
    <w:rsid w:val="006E5B09"/>
    <w:rsid w:val="006F13CE"/>
    <w:rsid w:val="006F31BF"/>
    <w:rsid w:val="006F49C9"/>
    <w:rsid w:val="0070038B"/>
    <w:rsid w:val="00700421"/>
    <w:rsid w:val="00701E3D"/>
    <w:rsid w:val="00703C39"/>
    <w:rsid w:val="00712C24"/>
    <w:rsid w:val="00715CBE"/>
    <w:rsid w:val="007175CE"/>
    <w:rsid w:val="00720FA8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73A3"/>
    <w:rsid w:val="00782733"/>
    <w:rsid w:val="00784789"/>
    <w:rsid w:val="00787E72"/>
    <w:rsid w:val="007901F2"/>
    <w:rsid w:val="00790D78"/>
    <w:rsid w:val="00793964"/>
    <w:rsid w:val="007956EE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7219"/>
    <w:rsid w:val="007E1E55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7CED"/>
    <w:rsid w:val="00842195"/>
    <w:rsid w:val="00842BDA"/>
    <w:rsid w:val="008531C1"/>
    <w:rsid w:val="00853304"/>
    <w:rsid w:val="00853D0D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73FD"/>
    <w:rsid w:val="008B645E"/>
    <w:rsid w:val="008C28BB"/>
    <w:rsid w:val="008C35BC"/>
    <w:rsid w:val="008C48BC"/>
    <w:rsid w:val="008C5377"/>
    <w:rsid w:val="008D31C4"/>
    <w:rsid w:val="008E3BDB"/>
    <w:rsid w:val="008F4494"/>
    <w:rsid w:val="008F76EC"/>
    <w:rsid w:val="008F782E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774A"/>
    <w:rsid w:val="00A410D0"/>
    <w:rsid w:val="00A421D4"/>
    <w:rsid w:val="00A42A00"/>
    <w:rsid w:val="00A52C66"/>
    <w:rsid w:val="00A52D37"/>
    <w:rsid w:val="00A5555D"/>
    <w:rsid w:val="00A65E11"/>
    <w:rsid w:val="00A729D5"/>
    <w:rsid w:val="00A74213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13E11"/>
    <w:rsid w:val="00B14261"/>
    <w:rsid w:val="00B1580C"/>
    <w:rsid w:val="00B1774C"/>
    <w:rsid w:val="00B1796D"/>
    <w:rsid w:val="00B21944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1175"/>
    <w:rsid w:val="00CF2D1C"/>
    <w:rsid w:val="00CF721B"/>
    <w:rsid w:val="00D00177"/>
    <w:rsid w:val="00D01947"/>
    <w:rsid w:val="00D02142"/>
    <w:rsid w:val="00D02956"/>
    <w:rsid w:val="00D03535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8E1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70109"/>
    <w:rsid w:val="00D71062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96D"/>
    <w:rsid w:val="00E80C6E"/>
    <w:rsid w:val="00E80FFD"/>
    <w:rsid w:val="00E814DF"/>
    <w:rsid w:val="00E82B16"/>
    <w:rsid w:val="00E861D1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C6597"/>
    <w:rsid w:val="00ED3391"/>
    <w:rsid w:val="00EE0B4E"/>
    <w:rsid w:val="00EE53BB"/>
    <w:rsid w:val="00EE6194"/>
    <w:rsid w:val="00EE6BAF"/>
    <w:rsid w:val="00EE7733"/>
    <w:rsid w:val="00EF0CC1"/>
    <w:rsid w:val="00EF5783"/>
    <w:rsid w:val="00EF5EDA"/>
    <w:rsid w:val="00EF6BC4"/>
    <w:rsid w:val="00EF7647"/>
    <w:rsid w:val="00F05FA6"/>
    <w:rsid w:val="00F069C3"/>
    <w:rsid w:val="00F06B49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84450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huang-uiuc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engr.illinois.edu/~thuang19/" TargetMode="External"/><Relationship Id="rId12" Type="http://schemas.openxmlformats.org/officeDocument/2006/relationships/hyperlink" Target="https://github.com/cpp-taskflow/cpp-tas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whuang-uiuc/DtCra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OpenTimer/OpenTi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uang19@illinoi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12021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4</cp:revision>
  <cp:lastPrinted>2019-03-12T21:16:00Z</cp:lastPrinted>
  <dcterms:created xsi:type="dcterms:W3CDTF">2019-03-12T21:16:00Z</dcterms:created>
  <dcterms:modified xsi:type="dcterms:W3CDTF">2019-03-12T21:18:00Z</dcterms:modified>
</cp:coreProperties>
</file>