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003D" w14:textId="164632AC" w:rsidR="00853304" w:rsidRPr="00504A19" w:rsidRDefault="000275B3" w:rsidP="009E1A92">
      <w:pPr>
        <w:pStyle w:val="Heading1"/>
        <w:spacing w:line="276" w:lineRule="auto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2A878929" w:rsidR="00012A44" w:rsidRPr="007704FD" w:rsidRDefault="004618AE" w:rsidP="009E1A92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Website: </w:t>
      </w:r>
      <w:hyperlink r:id="rId7" w:history="1">
        <w:r w:rsidR="00E262BB" w:rsidRPr="007704FD">
          <w:rPr>
            <w:rStyle w:val="Hyperlink"/>
            <w:rFonts w:ascii="Calibri" w:hAnsi="Calibri" w:cs="Calibri"/>
            <w:sz w:val="24"/>
          </w:rPr>
          <w:t>https://twhuang.ece.illinois.edu</w:t>
        </w:r>
        <w:r w:rsidRPr="007704FD">
          <w:rPr>
            <w:rStyle w:val="Hyperlink"/>
            <w:rFonts w:ascii="Calibri" w:hAnsi="Calibri" w:cs="Calibri"/>
            <w:sz w:val="24"/>
          </w:rPr>
          <w:t>/</w:t>
        </w:r>
      </w:hyperlink>
    </w:p>
    <w:p w14:paraId="2E86FE4B" w14:textId="275F6F9C" w:rsidR="00C34685" w:rsidRPr="007704FD" w:rsidRDefault="00F84450" w:rsidP="007C57B1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GitHub</w:t>
      </w:r>
      <w:r w:rsidR="00C34685" w:rsidRPr="007704FD">
        <w:rPr>
          <w:rFonts w:ascii="Calibri" w:hAnsi="Calibri" w:cs="Calibri"/>
          <w:sz w:val="24"/>
        </w:rPr>
        <w:t xml:space="preserve">: </w:t>
      </w:r>
      <w:hyperlink r:id="rId8" w:history="1">
        <w:r w:rsidR="00C34685" w:rsidRPr="007704FD">
          <w:rPr>
            <w:rStyle w:val="Hyperlink"/>
            <w:rFonts w:ascii="Calibri" w:hAnsi="Calibri" w:cs="Calibri"/>
            <w:sz w:val="24"/>
          </w:rPr>
          <w:t>https://github.com/twhuang-uiuc/</w:t>
        </w:r>
      </w:hyperlink>
      <w:r w:rsidR="00C34685" w:rsidRPr="007704FD">
        <w:rPr>
          <w:rFonts w:ascii="Calibri" w:hAnsi="Calibri" w:cs="Calibri"/>
          <w:sz w:val="24"/>
        </w:rPr>
        <w:t xml:space="preserve"> </w:t>
      </w:r>
    </w:p>
    <w:p w14:paraId="5AC3728F" w14:textId="68BC1EB5" w:rsidR="00595898" w:rsidRPr="007704FD" w:rsidRDefault="00012A44" w:rsidP="008221F5">
      <w:pPr>
        <w:pStyle w:val="Heading2"/>
        <w:pBdr>
          <w:bottom w:val="double" w:sz="6" w:space="1" w:color="auto"/>
        </w:pBdr>
        <w:spacing w:line="360" w:lineRule="auto"/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 xml:space="preserve">mail: </w:t>
      </w:r>
      <w:hyperlink r:id="rId9" w:history="1">
        <w:r w:rsidR="00651EF3" w:rsidRPr="007704FD">
          <w:rPr>
            <w:rStyle w:val="Hyperlink"/>
            <w:rFonts w:ascii="Calibri" w:hAnsi="Calibri" w:cs="Calibri"/>
            <w:b w:val="0"/>
            <w:sz w:val="24"/>
          </w:rPr>
          <w:t>thuang19@illinois.edu</w:t>
        </w:r>
      </w:hyperlink>
    </w:p>
    <w:p w14:paraId="4A97EF71" w14:textId="433C33C5" w:rsidR="00B30BCD" w:rsidRPr="007704FD" w:rsidRDefault="00B30BCD" w:rsidP="00B30BCD">
      <w:pPr>
        <w:pStyle w:val="Heading3"/>
        <w:spacing w:before="12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7DACC1FE" w:rsidR="00513BDF" w:rsidRDefault="00513BDF" w:rsidP="00AB7FE2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 xml:space="preserve">Assistant Professor </w:t>
      </w:r>
      <w:r w:rsidRPr="007704FD">
        <w:rPr>
          <w:rFonts w:ascii="Calibri" w:hAnsi="Calibri" w:cs="Calibri"/>
          <w:sz w:val="24"/>
          <w:lang w:eastAsia="zh-TW"/>
        </w:rPr>
        <w:t xml:space="preserve">– </w:t>
      </w:r>
      <w:r w:rsidRPr="007704FD">
        <w:rPr>
          <w:rFonts w:ascii="Calibri" w:hAnsi="Calibri" w:cs="Calibri"/>
          <w:bCs/>
          <w:sz w:val="24"/>
          <w:lang w:eastAsia="zh-TW"/>
        </w:rPr>
        <w:t>ECE Dept., University</w:t>
      </w:r>
      <w:r w:rsidRPr="007704FD">
        <w:rPr>
          <w:rFonts w:ascii="Calibri" w:hAnsi="Calibri" w:cs="Calibri"/>
          <w:bCs/>
          <w:sz w:val="24"/>
          <w:lang w:eastAsia="zh-TW"/>
        </w:rPr>
        <w:tab/>
        <w:t>201</w:t>
      </w:r>
      <w:r>
        <w:rPr>
          <w:rFonts w:ascii="Calibri" w:hAnsi="Calibri" w:cs="Calibri"/>
          <w:bCs/>
          <w:sz w:val="24"/>
          <w:lang w:eastAsia="zh-TW"/>
        </w:rPr>
        <w:t>9</w:t>
      </w:r>
      <w:r w:rsidRPr="007704FD">
        <w:rPr>
          <w:rFonts w:ascii="Calibri" w:hAnsi="Calibri" w:cs="Calibri"/>
          <w:bCs/>
          <w:sz w:val="24"/>
          <w:lang w:eastAsia="zh-TW"/>
        </w:rPr>
        <w:t>-</w:t>
      </w:r>
      <w:r>
        <w:rPr>
          <w:rFonts w:ascii="Calibri" w:hAnsi="Calibri" w:cs="Calibri"/>
          <w:bCs/>
          <w:sz w:val="24"/>
          <w:lang w:eastAsia="zh-TW"/>
        </w:rPr>
        <w:t>present</w:t>
      </w:r>
    </w:p>
    <w:p w14:paraId="5F4CBD67" w14:textId="2A8110E3" w:rsidR="00B30BCD" w:rsidRPr="007704FD" w:rsidRDefault="00C152DF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Research Assistant Professor</w:t>
      </w:r>
      <w:r w:rsidR="00B30BC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B30BCD" w:rsidRPr="007704FD">
        <w:rPr>
          <w:rFonts w:ascii="Calibri" w:hAnsi="Calibri" w:cs="Calibri"/>
          <w:sz w:val="24"/>
          <w:lang w:eastAsia="zh-TW"/>
        </w:rPr>
        <w:t xml:space="preserve">– 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6E40B7" w:rsidRPr="007704FD">
        <w:rPr>
          <w:rFonts w:ascii="Calibri" w:hAnsi="Calibri" w:cs="Calibri"/>
          <w:bCs/>
          <w:sz w:val="24"/>
          <w:lang w:eastAsia="zh-TW"/>
        </w:rPr>
        <w:t>Dept.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6E40B7" w:rsidRPr="007704FD">
        <w:rPr>
          <w:rFonts w:ascii="Calibri" w:hAnsi="Calibri" w:cs="Calibri"/>
          <w:bCs/>
          <w:sz w:val="24"/>
          <w:lang w:eastAsia="zh-TW"/>
        </w:rPr>
        <w:t xml:space="preserve">University of Illinois </w:t>
      </w:r>
      <w:r w:rsidR="002A70D9" w:rsidRPr="007704FD">
        <w:rPr>
          <w:rFonts w:ascii="Calibri" w:hAnsi="Calibri" w:cs="Calibri"/>
          <w:bCs/>
          <w:sz w:val="24"/>
          <w:lang w:eastAsia="zh-TW"/>
        </w:rPr>
        <w:t xml:space="preserve">at </w:t>
      </w:r>
      <w:r w:rsidR="006E40B7" w:rsidRPr="007704FD">
        <w:rPr>
          <w:rFonts w:ascii="Calibri" w:hAnsi="Calibri" w:cs="Calibri"/>
          <w:bCs/>
          <w:sz w:val="24"/>
          <w:lang w:eastAsia="zh-TW"/>
        </w:rPr>
        <w:t>Urbana-Champaign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3A5F42" w:rsidRPr="007704FD">
        <w:rPr>
          <w:rFonts w:ascii="Calibri" w:hAnsi="Calibri" w:cs="Calibri"/>
          <w:bCs/>
          <w:sz w:val="24"/>
          <w:lang w:eastAsia="zh-TW"/>
        </w:rPr>
        <w:t>2018</w:t>
      </w:r>
      <w:r w:rsidR="00B30BCD" w:rsidRPr="007704FD">
        <w:rPr>
          <w:rFonts w:ascii="Calibri" w:hAnsi="Calibri" w:cs="Calibri"/>
          <w:bCs/>
          <w:sz w:val="24"/>
          <w:lang w:eastAsia="zh-TW"/>
        </w:rPr>
        <w:t>-</w:t>
      </w:r>
      <w:r w:rsidR="004A0192">
        <w:rPr>
          <w:rFonts w:ascii="Calibri" w:hAnsi="Calibri" w:cs="Calibri"/>
          <w:bCs/>
          <w:sz w:val="24"/>
          <w:lang w:eastAsia="zh-TW"/>
        </w:rPr>
        <w:t>2019</w:t>
      </w:r>
    </w:p>
    <w:p w14:paraId="170EC2A6" w14:textId="75B7ED31" w:rsidR="00B75318" w:rsidRPr="007704FD" w:rsidRDefault="00B75318" w:rsidP="003B7B5E">
      <w:pPr>
        <w:tabs>
          <w:tab w:val="right" w:pos="9360"/>
        </w:tabs>
        <w:spacing w:before="240" w:line="360" w:lineRule="auto"/>
        <w:rPr>
          <w:rFonts w:ascii="Calibri" w:hAnsi="Calibri" w:cs="Calibri"/>
          <w:b/>
          <w:sz w:val="24"/>
          <w:u w:val="single"/>
        </w:rPr>
      </w:pPr>
      <w:r w:rsidRPr="007704FD">
        <w:rPr>
          <w:rFonts w:ascii="Calibri" w:hAnsi="Calibri" w:cs="Calibri"/>
          <w:b/>
          <w:sz w:val="24"/>
          <w:u w:val="single"/>
        </w:rPr>
        <w:t>EDUCATION</w:t>
      </w:r>
    </w:p>
    <w:p w14:paraId="204763B8" w14:textId="47657F4C" w:rsidR="003B6ECF" w:rsidRDefault="00114994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PhD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0A11B9" w:rsidRPr="007704FD">
        <w:rPr>
          <w:rFonts w:ascii="Calibri" w:hAnsi="Calibri" w:cs="Calibri"/>
          <w:sz w:val="24"/>
          <w:lang w:eastAsia="zh-TW"/>
        </w:rPr>
        <w:t xml:space="preserve"> </w:t>
      </w:r>
      <w:r w:rsidR="000A11B9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Dept.</w:t>
      </w:r>
      <w:r w:rsidR="00772082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Pr="007704FD">
        <w:rPr>
          <w:rFonts w:ascii="Calibri" w:hAnsi="Calibri" w:cs="Calibri"/>
          <w:bCs/>
          <w:sz w:val="24"/>
          <w:lang w:eastAsia="zh-TW"/>
        </w:rPr>
        <w:t>U</w:t>
      </w:r>
      <w:r w:rsidR="005100EC" w:rsidRPr="007704FD">
        <w:rPr>
          <w:rFonts w:ascii="Calibri" w:hAnsi="Calibri" w:cs="Calibri"/>
          <w:bCs/>
          <w:sz w:val="24"/>
          <w:lang w:eastAsia="zh-TW"/>
        </w:rPr>
        <w:t>niversity of Illinois at Urbana-</w:t>
      </w:r>
      <w:r w:rsidRPr="007704FD">
        <w:rPr>
          <w:rFonts w:ascii="Calibri" w:hAnsi="Calibri" w:cs="Calibri"/>
          <w:bCs/>
          <w:sz w:val="24"/>
          <w:lang w:eastAsia="zh-TW"/>
        </w:rPr>
        <w:t>Cha</w:t>
      </w:r>
      <w:r w:rsidR="00200765" w:rsidRPr="007704FD">
        <w:rPr>
          <w:rFonts w:ascii="Calibri" w:hAnsi="Calibri" w:cs="Calibri"/>
          <w:bCs/>
          <w:sz w:val="24"/>
          <w:lang w:eastAsia="zh-TW"/>
        </w:rPr>
        <w:t>m</w:t>
      </w:r>
      <w:r w:rsidRPr="007704FD">
        <w:rPr>
          <w:rFonts w:ascii="Calibri" w:hAnsi="Calibri" w:cs="Calibri"/>
          <w:bCs/>
          <w:sz w:val="24"/>
          <w:lang w:eastAsia="zh-TW"/>
        </w:rPr>
        <w:t>paig</w:t>
      </w:r>
      <w:r w:rsidR="00DF0DAF" w:rsidRPr="007704FD">
        <w:rPr>
          <w:rFonts w:ascii="Calibri" w:hAnsi="Calibri" w:cs="Calibri"/>
          <w:bCs/>
          <w:sz w:val="24"/>
          <w:lang w:eastAsia="zh-TW"/>
        </w:rPr>
        <w:t>n</w:t>
      </w:r>
      <w:r w:rsidR="00570A3A" w:rsidRPr="007704FD">
        <w:rPr>
          <w:rFonts w:ascii="Calibri" w:hAnsi="Calibri" w:cs="Calibri"/>
          <w:bCs/>
          <w:sz w:val="24"/>
          <w:lang w:eastAsia="zh-TW"/>
        </w:rPr>
        <w:t>, IL, US</w:t>
      </w:r>
      <w:r w:rsidR="00FE1CDF" w:rsidRPr="007704FD">
        <w:rPr>
          <w:rFonts w:ascii="Calibri" w:hAnsi="Calibri" w:cs="Calibri"/>
          <w:bCs/>
          <w:sz w:val="24"/>
          <w:lang w:eastAsia="zh-TW"/>
        </w:rPr>
        <w:t>A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Pr="007704FD">
        <w:rPr>
          <w:rFonts w:ascii="Calibri" w:hAnsi="Calibri" w:cs="Calibri"/>
          <w:bCs/>
          <w:sz w:val="24"/>
          <w:lang w:eastAsia="zh-TW"/>
        </w:rPr>
        <w:t>2013-</w:t>
      </w:r>
      <w:r w:rsidR="00CC7813" w:rsidRPr="007704FD">
        <w:rPr>
          <w:rFonts w:ascii="Calibri" w:hAnsi="Calibri" w:cs="Calibri"/>
          <w:bCs/>
          <w:sz w:val="24"/>
          <w:lang w:eastAsia="zh-TW"/>
        </w:rPr>
        <w:t>2017</w:t>
      </w:r>
    </w:p>
    <w:p w14:paraId="43B3B2F6" w14:textId="3CEDF2FC" w:rsidR="00357F4D" w:rsidRPr="007704FD" w:rsidRDefault="00F41E40" w:rsidP="00F41E40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BS/</w:t>
      </w:r>
      <w:r w:rsidR="0013531B" w:rsidRPr="007704FD">
        <w:rPr>
          <w:rFonts w:ascii="Calibri" w:hAnsi="Calibri" w:cs="Calibri"/>
          <w:b/>
          <w:bCs/>
          <w:sz w:val="24"/>
          <w:lang w:eastAsia="zh-TW"/>
        </w:rPr>
        <w:t>MS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13531B" w:rsidRPr="007704FD">
        <w:rPr>
          <w:rFonts w:ascii="Calibri" w:hAnsi="Calibri" w:cs="Calibri"/>
          <w:bCs/>
          <w:sz w:val="24"/>
          <w:lang w:eastAsia="zh-TW"/>
        </w:rPr>
        <w:t xml:space="preserve"> </w:t>
      </w:r>
      <w:r w:rsidR="00981D22" w:rsidRPr="007704FD">
        <w:rPr>
          <w:rFonts w:ascii="Calibri" w:hAnsi="Calibri" w:cs="Calibri"/>
          <w:bCs/>
          <w:sz w:val="24"/>
          <w:lang w:eastAsia="zh-TW"/>
        </w:rPr>
        <w:t xml:space="preserve">CS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Dept.</w:t>
      </w:r>
      <w:r w:rsidR="00C00376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9C3B0A" w:rsidRPr="007704FD">
        <w:rPr>
          <w:rFonts w:ascii="Calibri" w:hAnsi="Calibri" w:cs="Calibri"/>
          <w:bCs/>
          <w:sz w:val="24"/>
          <w:lang w:eastAsia="zh-TW"/>
        </w:rPr>
        <w:t xml:space="preserve">Taiwan’s </w:t>
      </w:r>
      <w:r w:rsidR="0013531B" w:rsidRPr="007704FD">
        <w:rPr>
          <w:rFonts w:ascii="Calibri" w:hAnsi="Calibri" w:cs="Calibri"/>
          <w:bCs/>
          <w:sz w:val="24"/>
          <w:lang w:eastAsia="zh-TW"/>
        </w:rPr>
        <w:t>National Cheng Kung University</w:t>
      </w:r>
      <w:r w:rsidR="0099397C" w:rsidRPr="007704FD">
        <w:rPr>
          <w:rFonts w:ascii="Calibri" w:hAnsi="Calibri" w:cs="Calibri"/>
          <w:bCs/>
          <w:sz w:val="24"/>
          <w:lang w:eastAsia="zh-TW"/>
        </w:rPr>
        <w:t>, Tainan, Taiwa</w:t>
      </w:r>
      <w:r w:rsidR="00FE1CDF" w:rsidRPr="007704FD">
        <w:rPr>
          <w:rFonts w:ascii="Calibri" w:hAnsi="Calibri" w:cs="Calibri"/>
          <w:bCs/>
          <w:sz w:val="24"/>
          <w:lang w:eastAsia="zh-TW"/>
        </w:rPr>
        <w:t>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D75B03" w:rsidRPr="007704FD">
        <w:rPr>
          <w:rFonts w:ascii="Calibri" w:hAnsi="Calibri" w:cs="Calibri"/>
          <w:bCs/>
          <w:sz w:val="24"/>
          <w:lang w:eastAsia="zh-TW"/>
        </w:rPr>
        <w:t>20</w:t>
      </w:r>
      <w:r>
        <w:rPr>
          <w:rFonts w:ascii="Calibri" w:hAnsi="Calibri" w:cs="Calibri"/>
          <w:bCs/>
          <w:sz w:val="24"/>
          <w:lang w:eastAsia="zh-TW"/>
        </w:rPr>
        <w:t>06</w:t>
      </w:r>
      <w:r w:rsidR="00046595" w:rsidRPr="007704FD">
        <w:rPr>
          <w:rFonts w:ascii="Calibri" w:hAnsi="Calibri" w:cs="Calibri"/>
          <w:bCs/>
          <w:sz w:val="24"/>
          <w:lang w:eastAsia="zh-TW"/>
        </w:rPr>
        <w:t>-</w:t>
      </w:r>
      <w:r w:rsidR="00D75B03" w:rsidRPr="007704FD">
        <w:rPr>
          <w:rFonts w:ascii="Calibri" w:hAnsi="Calibri" w:cs="Calibri"/>
          <w:bCs/>
          <w:sz w:val="24"/>
          <w:lang w:eastAsia="zh-TW"/>
        </w:rPr>
        <w:t>2011</w:t>
      </w:r>
    </w:p>
    <w:p w14:paraId="7EC914AC" w14:textId="77777777" w:rsidR="00436616" w:rsidRPr="007704FD" w:rsidRDefault="00436616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6CD386CA" w14:textId="435D7C89" w:rsidR="00E0672D" w:rsidRPr="007704FD" w:rsidRDefault="00856670" w:rsidP="00687EB9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Software Systems</w:t>
      </w:r>
    </w:p>
    <w:p w14:paraId="24C67850" w14:textId="6F396323" w:rsidR="007D0105" w:rsidRPr="007D0105" w:rsidRDefault="00856670" w:rsidP="007D0105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Parallel and Distributed Computing; Programming Models</w:t>
      </w:r>
    </w:p>
    <w:p w14:paraId="6E92451E" w14:textId="16306E6B" w:rsidR="0001528D" w:rsidRPr="007704FD" w:rsidRDefault="00A4322F" w:rsidP="00C8541D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Electronic</w:t>
      </w:r>
      <w:r w:rsidR="00BE798B" w:rsidRPr="007704FD">
        <w:rPr>
          <w:rFonts w:ascii="Calibri" w:hAnsi="Calibri" w:cs="Calibri"/>
          <w:sz w:val="24"/>
          <w:lang w:eastAsia="zh-TW"/>
        </w:rPr>
        <w:t xml:space="preserve"> Design Automation</w:t>
      </w:r>
      <w:r w:rsidR="00061578">
        <w:rPr>
          <w:rFonts w:ascii="Calibri" w:hAnsi="Calibri" w:cs="Calibri"/>
          <w:sz w:val="24"/>
          <w:lang w:eastAsia="zh-TW"/>
        </w:rPr>
        <w:t xml:space="preserve">; </w:t>
      </w:r>
      <w:r w:rsidR="00FA3346">
        <w:rPr>
          <w:rFonts w:ascii="Calibri" w:hAnsi="Calibri" w:cs="Calibri"/>
          <w:sz w:val="24"/>
          <w:lang w:eastAsia="zh-TW"/>
        </w:rPr>
        <w:t xml:space="preserve">Timing </w:t>
      </w:r>
      <w:r w:rsidR="0058757F" w:rsidRPr="007704FD">
        <w:rPr>
          <w:rFonts w:ascii="Calibri" w:hAnsi="Calibri" w:cs="Calibri"/>
          <w:sz w:val="24"/>
          <w:lang w:eastAsia="zh-TW"/>
        </w:rPr>
        <w:t>Analysis</w:t>
      </w:r>
    </w:p>
    <w:p w14:paraId="7116FAFD" w14:textId="657DF755" w:rsidR="00F52B9A" w:rsidRPr="007704FD" w:rsidRDefault="00CF2D1C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19A7C2EF" w14:textId="24904EFC" w:rsidR="00F52B9A" w:rsidRDefault="00E953D8" w:rsidP="00A42A00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OpenTimer: A High-performance Timing Analysis T</w:t>
      </w:r>
      <w:r w:rsidR="004B7B5E" w:rsidRPr="007704FD">
        <w:rPr>
          <w:rFonts w:ascii="Calibri" w:hAnsi="Calibri" w:cs="Calibri"/>
          <w:sz w:val="24"/>
          <w:lang w:eastAsia="zh-TW"/>
        </w:rPr>
        <w:t>ool</w:t>
      </w:r>
      <w:r w:rsidR="00B4295F">
        <w:rPr>
          <w:rFonts w:ascii="Calibri" w:hAnsi="Calibri" w:cs="Calibri"/>
          <w:sz w:val="24"/>
          <w:lang w:eastAsia="zh-TW"/>
        </w:rPr>
        <w:t xml:space="preserve"> for VLSI Systems</w:t>
      </w:r>
    </w:p>
    <w:p w14:paraId="61140289" w14:textId="01C193E9" w:rsidR="00652CDD" w:rsidRDefault="00C1098E" w:rsidP="00DD6728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hyperlink r:id="rId10" w:history="1">
        <w:r w:rsidR="00652CDD" w:rsidRPr="00615AA4">
          <w:rPr>
            <w:rStyle w:val="Hyperlink"/>
            <w:rFonts w:ascii="Calibri" w:hAnsi="Calibri" w:cs="Calibri"/>
            <w:sz w:val="24"/>
          </w:rPr>
          <w:t>https://github.com/OpenTimer/OpenTimer</w:t>
        </w:r>
      </w:hyperlink>
      <w:r w:rsidR="007B26FD">
        <w:rPr>
          <w:rFonts w:ascii="Calibri" w:hAnsi="Calibri" w:cs="Calibri"/>
          <w:sz w:val="24"/>
        </w:rPr>
        <w:t>, MIT License</w:t>
      </w:r>
    </w:p>
    <w:p w14:paraId="6C029E3E" w14:textId="77777777" w:rsidR="000431E9" w:rsidRDefault="00554348" w:rsidP="00A2116C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Top-3 winners in ACM TAU Timing Analysis Contests (2014-201</w:t>
      </w:r>
      <w:r w:rsidR="005834AD">
        <w:rPr>
          <w:rFonts w:ascii="Calibri" w:hAnsi="Calibri" w:cs="Calibri"/>
          <w:sz w:val="24"/>
        </w:rPr>
        <w:t>6</w:t>
      </w:r>
      <w:r>
        <w:rPr>
          <w:rFonts w:ascii="Calibri" w:hAnsi="Calibri" w:cs="Calibri"/>
          <w:sz w:val="24"/>
        </w:rPr>
        <w:t>)</w:t>
      </w:r>
    </w:p>
    <w:p w14:paraId="7F2F70C2" w14:textId="3C83329A" w:rsidR="006C4DEC" w:rsidRPr="006C4DEC" w:rsidRDefault="00A2116C" w:rsidP="00A2116C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Tool Award in WOSET 2018</w:t>
      </w:r>
      <w:r w:rsidR="006E68BE">
        <w:rPr>
          <w:rFonts w:ascii="Calibri" w:hAnsi="Calibri" w:cs="Calibri"/>
          <w:sz w:val="24"/>
        </w:rPr>
        <w:t xml:space="preserve"> (one out of 30)</w:t>
      </w:r>
    </w:p>
    <w:p w14:paraId="6EFE3683" w14:textId="03530FC3" w:rsidR="00F52B9A" w:rsidRDefault="00F52B9A" w:rsidP="00A42A00">
      <w:pPr>
        <w:numPr>
          <w:ilvl w:val="0"/>
          <w:numId w:val="7"/>
        </w:numPr>
        <w:tabs>
          <w:tab w:val="clear" w:pos="540"/>
          <w:tab w:val="right" w:pos="9360"/>
        </w:tabs>
        <w:spacing w:line="276" w:lineRule="auto"/>
        <w:ind w:left="360"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DtCraft</w:t>
      </w:r>
      <w:r w:rsidR="00E953D8" w:rsidRPr="007704FD">
        <w:rPr>
          <w:rFonts w:ascii="Calibri" w:hAnsi="Calibri" w:cs="Calibri"/>
          <w:sz w:val="24"/>
          <w:lang w:eastAsia="zh-TW"/>
        </w:rPr>
        <w:t xml:space="preserve">: A </w:t>
      </w:r>
      <w:r w:rsidR="00E627D5">
        <w:rPr>
          <w:rFonts w:ascii="Calibri" w:hAnsi="Calibri" w:cs="Calibri"/>
          <w:sz w:val="24"/>
          <w:lang w:eastAsia="zh-TW"/>
        </w:rPr>
        <w:t>General-purpose Distributed Programming System using Data-parallel Streams</w:t>
      </w:r>
    </w:p>
    <w:p w14:paraId="0F3F1689" w14:textId="329D2200" w:rsidR="00002C32" w:rsidRPr="007B26FD" w:rsidRDefault="00C1098E" w:rsidP="007B26FD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hyperlink r:id="rId11" w:history="1">
        <w:r w:rsidR="00002C32" w:rsidRPr="00615AA4">
          <w:rPr>
            <w:rStyle w:val="Hyperlink"/>
            <w:rFonts w:ascii="Calibri" w:hAnsi="Calibri" w:cs="Calibri"/>
            <w:sz w:val="24"/>
          </w:rPr>
          <w:t>https://github.com/twhuang-uiuc/DtCraft</w:t>
        </w:r>
      </w:hyperlink>
      <w:r w:rsidR="007B26FD">
        <w:rPr>
          <w:rFonts w:ascii="Calibri" w:hAnsi="Calibri" w:cs="Calibri"/>
          <w:sz w:val="24"/>
        </w:rPr>
        <w:t>, MIT License</w:t>
      </w:r>
      <w:r w:rsidR="00002C32" w:rsidRPr="007B26FD">
        <w:rPr>
          <w:rFonts w:ascii="Calibri" w:hAnsi="Calibri" w:cs="Calibri"/>
          <w:sz w:val="24"/>
        </w:rPr>
        <w:t xml:space="preserve"> </w:t>
      </w:r>
    </w:p>
    <w:p w14:paraId="6D01D8C2" w14:textId="0579EF55" w:rsidR="00275637" w:rsidRPr="00275637" w:rsidRDefault="00275637" w:rsidP="00275637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Best </w:t>
      </w:r>
      <w:r w:rsidR="000431E9">
        <w:rPr>
          <w:rFonts w:ascii="Calibri" w:hAnsi="Calibri" w:cs="Calibri"/>
          <w:sz w:val="24"/>
        </w:rPr>
        <w:t>Open-source Software</w:t>
      </w:r>
      <w:r>
        <w:rPr>
          <w:rFonts w:ascii="Calibri" w:hAnsi="Calibri" w:cs="Calibri"/>
          <w:sz w:val="24"/>
        </w:rPr>
        <w:t xml:space="preserve"> Award in </w:t>
      </w:r>
      <w:r w:rsidR="000449E5">
        <w:rPr>
          <w:rFonts w:ascii="Calibri" w:hAnsi="Calibri" w:cs="Calibri"/>
          <w:sz w:val="24"/>
        </w:rPr>
        <w:t>ACM Multimedia</w:t>
      </w:r>
      <w:r>
        <w:rPr>
          <w:rFonts w:ascii="Calibri" w:hAnsi="Calibri" w:cs="Calibri"/>
          <w:sz w:val="24"/>
        </w:rPr>
        <w:t xml:space="preserve"> 201</w:t>
      </w:r>
      <w:r w:rsidR="000449E5">
        <w:rPr>
          <w:rFonts w:ascii="Calibri" w:hAnsi="Calibri" w:cs="Calibri"/>
          <w:sz w:val="24"/>
        </w:rPr>
        <w:t>8</w:t>
      </w:r>
    </w:p>
    <w:p w14:paraId="2D3953F9" w14:textId="036CE327" w:rsidR="00275637" w:rsidRPr="00CA020B" w:rsidRDefault="00576A5D" w:rsidP="00CA020B">
      <w:pPr>
        <w:numPr>
          <w:ilvl w:val="0"/>
          <w:numId w:val="7"/>
        </w:numPr>
        <w:tabs>
          <w:tab w:val="clear" w:pos="540"/>
          <w:tab w:val="right" w:pos="9360"/>
        </w:tabs>
        <w:spacing w:line="276" w:lineRule="auto"/>
        <w:ind w:left="360" w:hanging="180"/>
        <w:rPr>
          <w:rFonts w:ascii="Calibri" w:hAnsi="Calibri" w:cs="Calibri"/>
          <w:sz w:val="24"/>
        </w:rPr>
      </w:pPr>
      <w:r>
        <w:rPr>
          <w:rStyle w:val="Hyperlink"/>
          <w:rFonts w:ascii="Calibri" w:hAnsi="Calibri" w:cs="Calibri"/>
          <w:color w:val="000000" w:themeColor="text1"/>
          <w:sz w:val="24"/>
          <w:u w:val="none"/>
          <w:lang w:eastAsia="zh-TW"/>
        </w:rPr>
        <w:t xml:space="preserve">Cpp-Taskflow: Fast </w:t>
      </w:r>
      <w:r w:rsidR="00FC63BC" w:rsidRPr="007704FD">
        <w:rPr>
          <w:rStyle w:val="Hyperlink"/>
          <w:rFonts w:ascii="Calibri" w:hAnsi="Calibri" w:cs="Calibri"/>
          <w:color w:val="000000" w:themeColor="text1"/>
          <w:sz w:val="24"/>
          <w:u w:val="none"/>
          <w:lang w:eastAsia="zh-TW"/>
        </w:rPr>
        <w:t>Parallel Programming with Task Dependencies</w:t>
      </w:r>
      <w:r w:rsidR="00212C83">
        <w:rPr>
          <w:rStyle w:val="Hyperlink"/>
          <w:rFonts w:ascii="Calibri" w:hAnsi="Calibri" w:cs="Calibri"/>
          <w:color w:val="000000" w:themeColor="text1"/>
          <w:sz w:val="24"/>
          <w:u w:val="none"/>
          <w:lang w:eastAsia="zh-TW"/>
        </w:rPr>
        <w:t xml:space="preserve"> using Modern C++</w:t>
      </w:r>
    </w:p>
    <w:p w14:paraId="70C37CE0" w14:textId="4793512C" w:rsidR="009A399F" w:rsidRPr="007B26FD" w:rsidRDefault="00C1098E" w:rsidP="007B26FD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hyperlink r:id="rId12" w:history="1">
        <w:r w:rsidR="007B26FD" w:rsidRPr="00615AA4">
          <w:rPr>
            <w:rStyle w:val="Hyperlink"/>
            <w:rFonts w:ascii="Calibri" w:hAnsi="Calibri" w:cs="Calibri"/>
            <w:sz w:val="24"/>
          </w:rPr>
          <w:t>https://github.com/cpp-taskflow/cpp-taskflow</w:t>
        </w:r>
      </w:hyperlink>
      <w:r w:rsidR="007B26FD">
        <w:rPr>
          <w:rFonts w:ascii="Calibri" w:hAnsi="Calibri" w:cs="Calibri"/>
          <w:sz w:val="24"/>
        </w:rPr>
        <w:t>, MIT License</w:t>
      </w:r>
    </w:p>
    <w:p w14:paraId="63181061" w14:textId="4F475E70" w:rsidR="00275637" w:rsidRDefault="00275637" w:rsidP="00275637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Best </w:t>
      </w:r>
      <w:r w:rsidR="00CC5B55">
        <w:rPr>
          <w:rFonts w:ascii="Calibri" w:hAnsi="Calibri" w:cs="Calibri"/>
          <w:sz w:val="24"/>
        </w:rPr>
        <w:t>Poster Award in CPP Conference 2018</w:t>
      </w:r>
      <w:r w:rsidR="000E4EA0">
        <w:rPr>
          <w:rFonts w:ascii="Calibri" w:hAnsi="Calibri" w:cs="Calibri"/>
          <w:sz w:val="24"/>
        </w:rPr>
        <w:t xml:space="preserve"> (voted by +</w:t>
      </w:r>
      <w:r w:rsidR="001C7D7F">
        <w:rPr>
          <w:rFonts w:ascii="Calibri" w:hAnsi="Calibri" w:cs="Calibri"/>
          <w:sz w:val="24"/>
        </w:rPr>
        <w:t>1000</w:t>
      </w:r>
      <w:r w:rsidR="000E4EA0">
        <w:rPr>
          <w:rFonts w:ascii="Calibri" w:hAnsi="Calibri" w:cs="Calibri"/>
          <w:sz w:val="24"/>
        </w:rPr>
        <w:t xml:space="preserve"> developers)</w:t>
      </w:r>
    </w:p>
    <w:p w14:paraId="39E0B2EF" w14:textId="77777777" w:rsidR="005A6142" w:rsidRPr="007704FD" w:rsidRDefault="00A82AF1" w:rsidP="003B7B5E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58A5BA91" w14:textId="729522A5" w:rsidR="00A66181" w:rsidRDefault="00A66181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ACM SIGDA Outstanding PhD Dissertation Award, 2019</w:t>
      </w:r>
    </w:p>
    <w:p w14:paraId="365CED0F" w14:textId="7F0E0A15" w:rsidR="00483F3F" w:rsidRDefault="00483F3F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Tool Award</w:t>
      </w:r>
      <w:r w:rsidR="00BC570B">
        <w:rPr>
          <w:rFonts w:ascii="Calibri" w:hAnsi="Calibri" w:cs="Calibri"/>
          <w:sz w:val="24"/>
        </w:rPr>
        <w:t xml:space="preserve"> (OpenTimer)</w:t>
      </w:r>
      <w:r>
        <w:rPr>
          <w:rFonts w:ascii="Calibri" w:hAnsi="Calibri" w:cs="Calibri"/>
          <w:sz w:val="24"/>
        </w:rPr>
        <w:t>, Workshop on Open-source EDA Technology, 2018</w:t>
      </w:r>
    </w:p>
    <w:p w14:paraId="37D32C31" w14:textId="3454DADC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Open-source Software Award</w:t>
      </w:r>
      <w:r w:rsidR="00FE31BA">
        <w:rPr>
          <w:rFonts w:ascii="Calibri" w:hAnsi="Calibri" w:cs="Calibri"/>
          <w:sz w:val="24"/>
        </w:rPr>
        <w:t xml:space="preserve"> (DtCraft)</w:t>
      </w:r>
      <w:r>
        <w:rPr>
          <w:rFonts w:ascii="Calibri" w:hAnsi="Calibri" w:cs="Calibri"/>
          <w:sz w:val="24"/>
        </w:rPr>
        <w:t>,</w:t>
      </w:r>
      <w:r w:rsidR="00FE31BA">
        <w:rPr>
          <w:rFonts w:ascii="Calibri" w:hAnsi="Calibri" w:cs="Calibri"/>
          <w:sz w:val="24"/>
        </w:rPr>
        <w:t xml:space="preserve"> ACM Multimedia Conference, 2018</w:t>
      </w:r>
      <w:r>
        <w:rPr>
          <w:rFonts w:ascii="Calibri" w:hAnsi="Calibri" w:cs="Calibri"/>
          <w:sz w:val="24"/>
        </w:rPr>
        <w:t xml:space="preserve"> </w:t>
      </w:r>
    </w:p>
    <w:p w14:paraId="12F097ED" w14:textId="398CE522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Poster Award for Open-source Parallel Programming Library (Cpp-Taskflow), CPP Conference, 2018</w:t>
      </w:r>
    </w:p>
    <w:p w14:paraId="0677E6EC" w14:textId="4C34716F" w:rsidR="00516297" w:rsidRPr="007704FD" w:rsidRDefault="00516297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and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Place, ACM/SIGDA </w:t>
      </w:r>
      <w:proofErr w:type="spellStart"/>
      <w:r w:rsidRPr="007704FD">
        <w:rPr>
          <w:rFonts w:ascii="Calibri" w:hAnsi="Calibri" w:cs="Calibri"/>
          <w:sz w:val="24"/>
          <w:lang w:eastAsia="zh-TW"/>
        </w:rPr>
        <w:t>CADathlon</w:t>
      </w:r>
      <w:proofErr w:type="spellEnd"/>
      <w:r w:rsidRPr="007704FD">
        <w:rPr>
          <w:rFonts w:ascii="Calibri" w:hAnsi="Calibri" w:cs="Calibri"/>
          <w:sz w:val="24"/>
          <w:lang w:eastAsia="zh-TW"/>
        </w:rPr>
        <w:t xml:space="preserve"> International Programming Contest, 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2014 </w:t>
      </w:r>
      <w:r w:rsidRPr="007704FD">
        <w:rPr>
          <w:rFonts w:ascii="Calibri" w:hAnsi="Calibri" w:cs="Calibri"/>
          <w:sz w:val="24"/>
          <w:lang w:eastAsia="zh-TW"/>
        </w:rPr>
        <w:t>and 2017</w:t>
      </w:r>
    </w:p>
    <w:p w14:paraId="550B179A" w14:textId="59DE252A" w:rsidR="00F525FE" w:rsidRPr="007704FD" w:rsidRDefault="00042B41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>, 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>,</w:t>
      </w:r>
      <w:r w:rsidR="00AE1D7B" w:rsidRPr="007704FD">
        <w:rPr>
          <w:rFonts w:ascii="Calibri" w:hAnsi="Calibri" w:cs="Calibri"/>
          <w:sz w:val="24"/>
          <w:lang w:eastAsia="zh-TW"/>
        </w:rPr>
        <w:t xml:space="preserve"> and</w:t>
      </w:r>
      <w:r w:rsidRPr="007704FD">
        <w:rPr>
          <w:rFonts w:ascii="Calibri" w:hAnsi="Calibri" w:cs="Calibri"/>
          <w:sz w:val="24"/>
          <w:lang w:eastAsia="zh-TW"/>
        </w:rPr>
        <w:t xml:space="preserve">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E1D7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 xml:space="preserve">ACM 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TAU </w:t>
      </w:r>
      <w:r w:rsidR="000E11B8" w:rsidRPr="007704FD">
        <w:rPr>
          <w:rFonts w:ascii="Calibri" w:hAnsi="Calibri" w:cs="Calibri"/>
          <w:sz w:val="24"/>
          <w:lang w:eastAsia="zh-TW"/>
        </w:rPr>
        <w:t xml:space="preserve">Timing Analysis Contest, </w:t>
      </w:r>
      <w:r w:rsidR="00A307BD" w:rsidRPr="007704FD">
        <w:rPr>
          <w:rFonts w:ascii="Calibri" w:hAnsi="Calibri" w:cs="Calibri"/>
          <w:sz w:val="24"/>
          <w:lang w:eastAsia="zh-TW"/>
        </w:rPr>
        <w:t>2014</w:t>
      </w:r>
      <w:r w:rsidR="00015419" w:rsidRPr="007704FD">
        <w:rPr>
          <w:rFonts w:ascii="Calibri" w:hAnsi="Calibri" w:cs="Calibri"/>
          <w:sz w:val="24"/>
          <w:lang w:eastAsia="zh-TW"/>
        </w:rPr>
        <w:t xml:space="preserve"> through </w:t>
      </w:r>
      <w:r w:rsidR="00F525FE" w:rsidRPr="007704FD">
        <w:rPr>
          <w:rFonts w:ascii="Calibri" w:hAnsi="Calibri" w:cs="Calibri"/>
          <w:sz w:val="24"/>
          <w:lang w:eastAsia="zh-TW"/>
        </w:rPr>
        <w:t>2016</w:t>
      </w:r>
    </w:p>
    <w:p w14:paraId="3497235A" w14:textId="7BAA17B3" w:rsidR="00124E62" w:rsidRPr="007704FD" w:rsidRDefault="00124E62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Yi-Min Wang and Pi-Yu Chung En</w:t>
      </w:r>
      <w:r w:rsidR="003833D6" w:rsidRPr="007704FD">
        <w:rPr>
          <w:rFonts w:ascii="Calibri" w:hAnsi="Calibri" w:cs="Calibri"/>
          <w:sz w:val="24"/>
        </w:rPr>
        <w:t>dowed Research Award, ECE Dept.</w:t>
      </w:r>
      <w:r w:rsidRPr="007704FD">
        <w:rPr>
          <w:rFonts w:ascii="Calibri" w:hAnsi="Calibri" w:cs="Calibri"/>
          <w:sz w:val="24"/>
        </w:rPr>
        <w:t xml:space="preserve"> UIUC, 2016</w:t>
      </w:r>
    </w:p>
    <w:p w14:paraId="3777C6F0" w14:textId="7D547729" w:rsidR="00462D70" w:rsidRPr="007704FD" w:rsidRDefault="00033B4D" w:rsidP="00B32CF3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Rambus Computer En</w:t>
      </w:r>
      <w:r w:rsidR="003833D6" w:rsidRPr="007704FD">
        <w:rPr>
          <w:rFonts w:ascii="Calibri" w:hAnsi="Calibri" w:cs="Calibri"/>
          <w:sz w:val="24"/>
        </w:rPr>
        <w:t>gineering Fellowship, ECE Dept.</w:t>
      </w:r>
      <w:r w:rsidRPr="007704FD">
        <w:rPr>
          <w:rFonts w:ascii="Calibri" w:hAnsi="Calibri" w:cs="Calibri"/>
          <w:sz w:val="24"/>
        </w:rPr>
        <w:t xml:space="preserve"> UIUC, 2015-2016</w:t>
      </w:r>
    </w:p>
    <w:p w14:paraId="7066F16F" w14:textId="37B0C1FC" w:rsidR="00F2070F" w:rsidRPr="007704FD" w:rsidRDefault="00F2070F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 xml:space="preserve">Study Abroad </w:t>
      </w:r>
      <w:r w:rsidR="0016516E" w:rsidRPr="007704FD">
        <w:rPr>
          <w:rFonts w:ascii="Calibri" w:hAnsi="Calibri" w:cs="Calibri"/>
          <w:sz w:val="24"/>
          <w:lang w:eastAsia="zh-TW"/>
        </w:rPr>
        <w:t>Scholarship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 for </w:t>
      </w:r>
      <w:r w:rsidR="00600A5D" w:rsidRPr="007704FD">
        <w:rPr>
          <w:rFonts w:ascii="Calibri" w:hAnsi="Calibri" w:cs="Calibri"/>
          <w:sz w:val="24"/>
          <w:lang w:eastAsia="zh-TW"/>
        </w:rPr>
        <w:t xml:space="preserve">Outstanding </w:t>
      </w:r>
      <w:r w:rsidR="0045009A" w:rsidRPr="007704FD">
        <w:rPr>
          <w:rFonts w:ascii="Calibri" w:hAnsi="Calibri" w:cs="Calibri"/>
          <w:sz w:val="24"/>
          <w:lang w:eastAsia="zh-TW"/>
        </w:rPr>
        <w:t>EE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CS </w:t>
      </w:r>
      <w:r w:rsidR="00600A5D" w:rsidRPr="007704FD">
        <w:rPr>
          <w:rFonts w:ascii="Calibri" w:hAnsi="Calibri" w:cs="Calibri"/>
          <w:sz w:val="24"/>
          <w:lang w:eastAsia="zh-TW"/>
        </w:rPr>
        <w:t>Students</w:t>
      </w:r>
      <w:r w:rsidRPr="007704FD">
        <w:rPr>
          <w:rFonts w:ascii="Calibri" w:hAnsi="Calibri" w:cs="Calibri"/>
          <w:sz w:val="24"/>
          <w:lang w:eastAsia="zh-TW"/>
        </w:rPr>
        <w:t>, Ministry of Education, Taiwan, 2013-2014</w:t>
      </w:r>
    </w:p>
    <w:p w14:paraId="6A04A78C" w14:textId="067A3006" w:rsidR="00A84F05" w:rsidRPr="007704FD" w:rsidRDefault="00A5555D" w:rsidP="00623AD4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2</w:t>
      </w:r>
      <w:r w:rsidRPr="007704FD">
        <w:rPr>
          <w:rFonts w:ascii="Calibri" w:hAnsi="Calibri" w:cs="Calibri"/>
          <w:sz w:val="24"/>
          <w:vertAlign w:val="superscript"/>
        </w:rPr>
        <w:t>nd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</w:rPr>
        <w:t>,</w:t>
      </w:r>
      <w:r w:rsidR="00C91F58" w:rsidRPr="007704FD">
        <w:rPr>
          <w:rFonts w:ascii="Calibri" w:hAnsi="Calibri" w:cs="Calibri"/>
          <w:sz w:val="24"/>
        </w:rPr>
        <w:t xml:space="preserve"> </w:t>
      </w:r>
      <w:r w:rsidR="009E1BEB" w:rsidRPr="007704FD">
        <w:rPr>
          <w:rFonts w:ascii="Calibri" w:hAnsi="Calibri" w:cs="Calibri"/>
          <w:sz w:val="24"/>
        </w:rPr>
        <w:t>ACM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9E1BEB" w:rsidRPr="007704FD">
        <w:rPr>
          <w:rFonts w:ascii="Calibri" w:hAnsi="Calibri" w:cs="Calibri"/>
          <w:sz w:val="24"/>
        </w:rPr>
        <w:t xml:space="preserve"> </w:t>
      </w:r>
      <w:r w:rsidR="00AE681E" w:rsidRPr="007704FD">
        <w:rPr>
          <w:rFonts w:ascii="Calibri" w:hAnsi="Calibri" w:cs="Calibri"/>
          <w:sz w:val="24"/>
        </w:rPr>
        <w:t>Grand Final</w:t>
      </w:r>
      <w:r w:rsidR="009D6AC5" w:rsidRPr="007704FD">
        <w:rPr>
          <w:rFonts w:ascii="Calibri" w:hAnsi="Calibri" w:cs="Calibri"/>
          <w:sz w:val="24"/>
        </w:rPr>
        <w:t>, ACM Annual Award Banquet</w:t>
      </w:r>
      <w:r w:rsidR="009E1BEB" w:rsidRPr="007704FD">
        <w:rPr>
          <w:rFonts w:ascii="Calibri" w:hAnsi="Calibri" w:cs="Calibri"/>
          <w:sz w:val="24"/>
        </w:rPr>
        <w:t>, 201</w:t>
      </w:r>
      <w:r w:rsidR="00B13E11" w:rsidRPr="007704FD">
        <w:rPr>
          <w:rFonts w:ascii="Calibri" w:hAnsi="Calibri" w:cs="Calibri"/>
          <w:sz w:val="24"/>
          <w:lang w:eastAsia="zh-TW"/>
        </w:rPr>
        <w:t>1</w:t>
      </w:r>
    </w:p>
    <w:p w14:paraId="4F9C974D" w14:textId="3378171A" w:rsidR="00BB6377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Best Master</w:t>
      </w:r>
      <w:r w:rsidR="001D23DB" w:rsidRPr="007704FD">
        <w:rPr>
          <w:rFonts w:ascii="Calibri" w:hAnsi="Calibri" w:cs="Calibri"/>
          <w:sz w:val="24"/>
          <w:lang w:eastAsia="zh-TW"/>
        </w:rPr>
        <w:t>’s</w:t>
      </w:r>
      <w:r w:rsidRPr="007704FD">
        <w:rPr>
          <w:rFonts w:ascii="Calibri" w:hAnsi="Calibri" w:cs="Calibri"/>
          <w:sz w:val="24"/>
          <w:lang w:eastAsia="zh-TW"/>
        </w:rPr>
        <w:t xml:space="preserve"> Thesis Award</w:t>
      </w:r>
      <w:r w:rsidRPr="007704FD">
        <w:rPr>
          <w:rFonts w:ascii="Calibri" w:hAnsi="Calibri" w:cs="Calibri"/>
          <w:sz w:val="24"/>
        </w:rPr>
        <w:t>, Taiwan Institute of Electr</w:t>
      </w:r>
      <w:r w:rsidR="00582AD0" w:rsidRPr="007704FD">
        <w:rPr>
          <w:rFonts w:ascii="Calibri" w:hAnsi="Calibri" w:cs="Calibri"/>
          <w:sz w:val="24"/>
        </w:rPr>
        <w:t xml:space="preserve">ical and Electronic Engineering, </w:t>
      </w:r>
      <w:r w:rsidRPr="007704FD">
        <w:rPr>
          <w:rFonts w:ascii="Calibri" w:hAnsi="Calibri" w:cs="Calibri"/>
          <w:sz w:val="24"/>
        </w:rPr>
        <w:t>2011</w:t>
      </w:r>
    </w:p>
    <w:p w14:paraId="7886A6F1" w14:textId="052E0137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Best Master’s Thesis Award, IEEE Taiwan Tainan Section, 2011</w:t>
      </w:r>
    </w:p>
    <w:p w14:paraId="50F1429E" w14:textId="5D7470D0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Best Master’s Thesis Award, Taiwan Institute of </w:t>
      </w:r>
      <w:r w:rsidR="001C18C4" w:rsidRPr="007704FD">
        <w:rPr>
          <w:rFonts w:ascii="Calibri" w:hAnsi="Calibri" w:cs="Calibri"/>
          <w:sz w:val="24"/>
        </w:rPr>
        <w:t>Information and Computing Machinery, 2011</w:t>
      </w:r>
    </w:p>
    <w:p w14:paraId="6E170A6E" w14:textId="6A953106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</w:t>
      </w:r>
      <w:r w:rsidR="00B13E11" w:rsidRPr="007704FD">
        <w:rPr>
          <w:rFonts w:ascii="Calibri" w:hAnsi="Calibri" w:cs="Calibri"/>
          <w:bCs/>
          <w:sz w:val="24"/>
          <w:lang w:eastAsia="zh-TW"/>
        </w:rPr>
        <w:t xml:space="preserve"> Graduate Recruiting Fellowship, </w:t>
      </w:r>
      <w:r w:rsidR="005D7A93" w:rsidRPr="007704FD">
        <w:rPr>
          <w:rFonts w:ascii="Calibri" w:hAnsi="Calibri" w:cs="Calibri"/>
          <w:bCs/>
          <w:sz w:val="24"/>
          <w:lang w:eastAsia="zh-TW"/>
        </w:rPr>
        <w:t xml:space="preserve">National Cheng Kung University, </w:t>
      </w:r>
      <w:r w:rsidR="00B13E11" w:rsidRPr="007704FD">
        <w:rPr>
          <w:rFonts w:ascii="Calibri" w:hAnsi="Calibri" w:cs="Calibri"/>
          <w:bCs/>
          <w:sz w:val="24"/>
          <w:lang w:eastAsia="zh-TW"/>
        </w:rPr>
        <w:t>2010</w:t>
      </w:r>
    </w:p>
    <w:p w14:paraId="7A16DD44" w14:textId="5A338059" w:rsidR="006E102B" w:rsidRPr="007704FD" w:rsidRDefault="006E102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 Student Scholarship, Garmin Corporation, Taiwan, 2010</w:t>
      </w:r>
    </w:p>
    <w:p w14:paraId="582D42F9" w14:textId="3D9EF571" w:rsidR="009E1BEB" w:rsidRPr="007704FD" w:rsidRDefault="00E16B18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AB5991" w:rsidRPr="007704FD">
        <w:rPr>
          <w:rFonts w:ascii="Calibri" w:hAnsi="Calibri" w:cs="Calibri"/>
          <w:sz w:val="24"/>
          <w:lang w:eastAsia="zh-TW"/>
        </w:rPr>
        <w:t xml:space="preserve"> </w:t>
      </w:r>
      <w:r w:rsidR="00C6643B" w:rsidRPr="007704FD">
        <w:rPr>
          <w:rFonts w:ascii="Calibri" w:hAnsi="Calibri" w:cs="Calibri"/>
          <w:sz w:val="24"/>
        </w:rPr>
        <w:t>ACM/SIGDA</w:t>
      </w:r>
      <w:r w:rsidR="00C91F58" w:rsidRPr="007704FD">
        <w:rPr>
          <w:rFonts w:ascii="Calibri" w:hAnsi="Calibri" w:cs="Calibri"/>
          <w:sz w:val="24"/>
        </w:rPr>
        <w:t xml:space="preserve">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5C13EE" w:rsidRPr="007704FD">
        <w:rPr>
          <w:rFonts w:ascii="Calibri" w:hAnsi="Calibri" w:cs="Calibri"/>
          <w:sz w:val="24"/>
        </w:rPr>
        <w:t xml:space="preserve">, </w:t>
      </w:r>
      <w:r w:rsidR="00D1565D" w:rsidRPr="007704FD">
        <w:rPr>
          <w:rFonts w:ascii="Calibri" w:hAnsi="Calibri" w:cs="Calibri"/>
          <w:sz w:val="24"/>
          <w:lang w:eastAsia="zh-TW"/>
        </w:rPr>
        <w:t>Design Automation Conference</w:t>
      </w:r>
      <w:r w:rsidR="00B5774F" w:rsidRPr="007704FD">
        <w:rPr>
          <w:rFonts w:ascii="Calibri" w:hAnsi="Calibri" w:cs="Calibri"/>
          <w:sz w:val="24"/>
          <w:lang w:eastAsia="zh-TW"/>
        </w:rPr>
        <w:t xml:space="preserve">, </w:t>
      </w:r>
      <w:r w:rsidR="00B13E11" w:rsidRPr="007704FD">
        <w:rPr>
          <w:rFonts w:ascii="Calibri" w:hAnsi="Calibri" w:cs="Calibri"/>
          <w:sz w:val="24"/>
        </w:rPr>
        <w:t>20</w:t>
      </w:r>
      <w:r w:rsidR="00B13E11" w:rsidRPr="007704FD">
        <w:rPr>
          <w:rFonts w:ascii="Calibri" w:hAnsi="Calibri" w:cs="Calibri"/>
          <w:sz w:val="24"/>
          <w:lang w:eastAsia="zh-TW"/>
        </w:rPr>
        <w:t>10</w:t>
      </w:r>
    </w:p>
    <w:p w14:paraId="5B6F41F7" w14:textId="6B92A9D1" w:rsidR="00BB6377" w:rsidRPr="007704FD" w:rsidRDefault="00431C6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 National Collegia</w:t>
      </w:r>
      <w:r w:rsidR="00A3774A" w:rsidRPr="007704FD">
        <w:rPr>
          <w:rFonts w:ascii="Calibri" w:hAnsi="Calibri" w:cs="Calibri"/>
          <w:sz w:val="24"/>
          <w:lang w:eastAsia="zh-TW"/>
        </w:rPr>
        <w:t xml:space="preserve">te </w:t>
      </w:r>
      <w:r w:rsidR="005D1C6E" w:rsidRPr="007704FD">
        <w:rPr>
          <w:rFonts w:ascii="Calibri" w:hAnsi="Calibri" w:cs="Calibri"/>
          <w:sz w:val="24"/>
          <w:lang w:eastAsia="zh-TW"/>
        </w:rPr>
        <w:t xml:space="preserve">Cell-Based </w:t>
      </w:r>
      <w:r w:rsidR="00A3774A" w:rsidRPr="007704FD">
        <w:rPr>
          <w:rFonts w:ascii="Calibri" w:hAnsi="Calibri" w:cs="Calibri"/>
          <w:sz w:val="24"/>
          <w:lang w:eastAsia="zh-TW"/>
        </w:rPr>
        <w:t>IC Design Contest, Ministry of Education, Taiwan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, </w:t>
      </w:r>
      <w:r w:rsidR="002F13C9" w:rsidRPr="007704FD">
        <w:rPr>
          <w:rFonts w:ascii="Calibri" w:hAnsi="Calibri" w:cs="Calibri"/>
          <w:sz w:val="24"/>
        </w:rPr>
        <w:t>20</w:t>
      </w:r>
      <w:r w:rsidR="002F13C9" w:rsidRPr="007704FD">
        <w:rPr>
          <w:rFonts w:ascii="Calibri" w:hAnsi="Calibri" w:cs="Calibri"/>
          <w:sz w:val="24"/>
          <w:lang w:eastAsia="zh-TW"/>
        </w:rPr>
        <w:t>10</w:t>
      </w:r>
    </w:p>
    <w:p w14:paraId="56429611" w14:textId="77777777" w:rsidR="00E82B16" w:rsidRPr="007704FD" w:rsidRDefault="000B381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Distinguished</w:t>
      </w:r>
      <w:r w:rsidR="00F2768E" w:rsidRPr="007704FD">
        <w:rPr>
          <w:rFonts w:ascii="Calibri" w:hAnsi="Calibri" w:cs="Calibri"/>
          <w:sz w:val="24"/>
          <w:lang w:eastAsia="zh-TW"/>
        </w:rPr>
        <w:t xml:space="preserve"> Engineering Student</w:t>
      </w:r>
      <w:r w:rsidR="00E82B16" w:rsidRPr="007704FD">
        <w:rPr>
          <w:rFonts w:ascii="Calibri" w:hAnsi="Calibri" w:cs="Calibri"/>
          <w:sz w:val="24"/>
        </w:rPr>
        <w:t xml:space="preserve"> </w:t>
      </w:r>
      <w:r w:rsidR="00DE1F59" w:rsidRPr="007704FD">
        <w:rPr>
          <w:rFonts w:ascii="Calibri" w:hAnsi="Calibri" w:cs="Calibri"/>
          <w:sz w:val="24"/>
          <w:lang w:eastAsia="zh-TW"/>
        </w:rPr>
        <w:t xml:space="preserve">Fellowship, </w:t>
      </w:r>
      <w:r w:rsidRPr="007704FD">
        <w:rPr>
          <w:rFonts w:ascii="Calibri" w:hAnsi="Calibri" w:cs="Calibri"/>
          <w:color w:val="000000"/>
          <w:sz w:val="24"/>
        </w:rPr>
        <w:t>Chinese Institute of Engineers</w:t>
      </w:r>
      <w:r w:rsidRPr="007704FD">
        <w:rPr>
          <w:rFonts w:ascii="Calibri" w:hAnsi="Calibri" w:cs="Calibri"/>
          <w:color w:val="000000"/>
          <w:sz w:val="24"/>
          <w:lang w:eastAsia="zh-TW"/>
        </w:rPr>
        <w:t>, Taiwan,</w:t>
      </w:r>
      <w:r w:rsidRPr="007704FD">
        <w:rPr>
          <w:rFonts w:ascii="Calibri" w:hAnsi="Calibri" w:cs="Calibri"/>
          <w:sz w:val="24"/>
        </w:rPr>
        <w:t xml:space="preserve"> </w:t>
      </w:r>
      <w:r w:rsidR="00E82B16" w:rsidRPr="007704FD">
        <w:rPr>
          <w:rFonts w:ascii="Calibri" w:hAnsi="Calibri" w:cs="Calibri"/>
          <w:sz w:val="24"/>
        </w:rPr>
        <w:t>2009</w:t>
      </w:r>
    </w:p>
    <w:p w14:paraId="57AD44D3" w14:textId="4DE7F5F0" w:rsidR="000A633D" w:rsidRPr="007704FD" w:rsidRDefault="000A633D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 National Collegiate Programming </w:t>
      </w:r>
      <w:r w:rsidR="00EB7C74" w:rsidRPr="007704FD">
        <w:rPr>
          <w:rFonts w:ascii="Calibri" w:hAnsi="Calibri" w:cs="Calibri"/>
          <w:sz w:val="24"/>
          <w:lang w:eastAsia="zh-TW"/>
        </w:rPr>
        <w:t>Contest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, Ministry of Education, Taiwan, 2009 </w:t>
      </w:r>
    </w:p>
    <w:p w14:paraId="08646162" w14:textId="32EB3112" w:rsidR="00CB376A" w:rsidRPr="007704FD" w:rsidRDefault="00AF70C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National Collegiate </w:t>
      </w:r>
      <w:r w:rsidR="0028361A" w:rsidRPr="007704FD">
        <w:rPr>
          <w:rFonts w:ascii="Calibri" w:hAnsi="Calibri" w:cs="Calibri"/>
          <w:sz w:val="24"/>
          <w:lang w:eastAsia="zh-TW"/>
        </w:rPr>
        <w:t>IC/CAD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</w:t>
      </w:r>
      <w:r w:rsidR="0028361A" w:rsidRPr="007704FD">
        <w:rPr>
          <w:rFonts w:ascii="Calibri" w:hAnsi="Calibri" w:cs="Calibri"/>
          <w:sz w:val="24"/>
          <w:lang w:eastAsia="zh-TW"/>
        </w:rPr>
        <w:t>Programming Contest</w:t>
      </w:r>
      <w:r w:rsidR="003F3F3B" w:rsidRPr="007704FD">
        <w:rPr>
          <w:rFonts w:ascii="Calibri" w:hAnsi="Calibri" w:cs="Calibri"/>
          <w:sz w:val="24"/>
          <w:lang w:eastAsia="zh-TW"/>
        </w:rPr>
        <w:t>, Ministry of Education, Taiwan, 2009</w:t>
      </w:r>
    </w:p>
    <w:p w14:paraId="06C88E92" w14:textId="0E5FE2B2" w:rsidR="00651EF3" w:rsidRPr="007704FD" w:rsidRDefault="00AF70C3" w:rsidP="00C8541D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, </w:t>
      </w:r>
      <w:r w:rsidR="00AF6CCB" w:rsidRPr="007704FD">
        <w:rPr>
          <w:rFonts w:ascii="Calibri" w:hAnsi="Calibri" w:cs="Calibri"/>
          <w:sz w:val="24"/>
          <w:lang w:eastAsia="zh-TW"/>
        </w:rPr>
        <w:t>Presidential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 Award in CS </w:t>
      </w:r>
      <w:r w:rsidR="008C28BB" w:rsidRPr="007704FD">
        <w:rPr>
          <w:rFonts w:ascii="Calibri" w:hAnsi="Calibri" w:cs="Calibri"/>
          <w:sz w:val="24"/>
          <w:lang w:eastAsia="zh-TW"/>
        </w:rPr>
        <w:t>Department</w:t>
      </w:r>
      <w:r w:rsidR="00553356" w:rsidRPr="007704FD">
        <w:rPr>
          <w:rFonts w:ascii="Calibri" w:hAnsi="Calibri" w:cs="Calibri"/>
          <w:sz w:val="24"/>
          <w:lang w:eastAsia="zh-TW"/>
        </w:rPr>
        <w:t>, National Cheng Kung University, Taiwan, 2009</w:t>
      </w:r>
    </w:p>
    <w:p w14:paraId="7D40D272" w14:textId="64265E5A" w:rsidR="00797A3D" w:rsidRPr="007704FD" w:rsidRDefault="00AB1B3D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  <w:bookmarkStart w:id="0" w:name="_GoBack"/>
      <w:bookmarkEnd w:id="0"/>
    </w:p>
    <w:p w14:paraId="4A5AD3D7" w14:textId="4D9F0986" w:rsidR="00334AF8" w:rsidRPr="00D7409D" w:rsidRDefault="00E27B1C" w:rsidP="00D7409D">
      <w:pPr>
        <w:pStyle w:val="ListParagraph"/>
        <w:numPr>
          <w:ilvl w:val="0"/>
          <w:numId w:val="30"/>
        </w:numPr>
        <w:spacing w:line="276" w:lineRule="auto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$1.</w:t>
      </w:r>
      <w:r>
        <w:rPr>
          <w:rFonts w:cs="Calibri"/>
          <w:szCs w:val="24"/>
        </w:rPr>
        <w:t>7</w:t>
      </w:r>
      <w:r w:rsidRPr="007704FD">
        <w:rPr>
          <w:rFonts w:cs="Calibri"/>
          <w:szCs w:val="24"/>
        </w:rPr>
        <w:t xml:space="preserve">M,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present</w:t>
      </w:r>
    </w:p>
    <w:p w14:paraId="17BFDE51" w14:textId="03B621F1" w:rsidR="008531C1" w:rsidRPr="007704FD" w:rsidRDefault="00214C74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1D16232C" w14:textId="533D8B6D" w:rsidR="0099009B" w:rsidRDefault="0099009B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IPDPS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0A260E48" w:rsidR="000D3293" w:rsidRDefault="000D3293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>ACM/IEEE DAC</w:t>
      </w:r>
      <w:r>
        <w:rPr>
          <w:rFonts w:cs="Calibri"/>
          <w:szCs w:val="24"/>
        </w:rPr>
        <w:t>, Las Vegas, NV, 2019</w:t>
      </w:r>
    </w:p>
    <w:p w14:paraId="70FE9DE5" w14:textId="7CC92B68" w:rsidR="004079E2" w:rsidRDefault="004079E2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>ACM/IEEE DAC</w:t>
      </w:r>
      <w:r>
        <w:rPr>
          <w:rFonts w:cs="Calibri"/>
          <w:szCs w:val="24"/>
        </w:rPr>
        <w:t>, Las Vegas, NV, 2019</w:t>
      </w:r>
    </w:p>
    <w:p w14:paraId="097C5B32" w14:textId="6F94F257" w:rsidR="002344A0" w:rsidRPr="002344A0" w:rsidRDefault="002344A0" w:rsidP="002344A0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LBR: 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>ACM/IEEE DAC</w:t>
      </w:r>
      <w:r>
        <w:rPr>
          <w:rFonts w:cs="Calibri"/>
          <w:szCs w:val="24"/>
        </w:rPr>
        <w:t>, Las Vegas, NV, 2019</w:t>
      </w:r>
    </w:p>
    <w:p w14:paraId="5DD2F480" w14:textId="48D1361F" w:rsidR="00D1324D" w:rsidRPr="007704FD" w:rsidRDefault="00D1324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>ACM MM</w:t>
      </w:r>
      <w:r w:rsidRPr="007704FD">
        <w:rPr>
          <w:rFonts w:cs="Calibri"/>
          <w:szCs w:val="24"/>
        </w:rPr>
        <w:t>, Seoul, Korea, 2018</w:t>
      </w:r>
    </w:p>
    <w:p w14:paraId="4FBE4BCD" w14:textId="62868616" w:rsidR="00E37260" w:rsidRPr="007704FD" w:rsidRDefault="00E3726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Pr="007704FD">
        <w:rPr>
          <w:rFonts w:cs="Calibri"/>
          <w:szCs w:val="24"/>
        </w:rPr>
        <w:t>MtDetector</w:t>
      </w:r>
      <w:proofErr w:type="spellEnd"/>
      <w:r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DEBS</w:t>
      </w:r>
      <w:r w:rsidRPr="007704FD">
        <w:rPr>
          <w:rFonts w:cs="Calibri"/>
          <w:szCs w:val="24"/>
        </w:rPr>
        <w:t>, Hamilton, New Zealand, 2018</w:t>
      </w:r>
    </w:p>
    <w:p w14:paraId="78C1C166" w14:textId="48959089" w:rsidR="00157EDF" w:rsidRPr="007704FD" w:rsidRDefault="00157EDF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GLSVLSI</w:t>
      </w:r>
      <w:r w:rsidRPr="007704FD">
        <w:rPr>
          <w:rFonts w:cs="Calibri"/>
          <w:szCs w:val="24"/>
        </w:rPr>
        <w:t>, Chicago, IL, 2018</w:t>
      </w:r>
    </w:p>
    <w:p w14:paraId="4AFB957F" w14:textId="1D5082AC" w:rsidR="00930370" w:rsidRPr="007704FD" w:rsidRDefault="0093037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>IEEE ISQED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6946293A" w:rsidR="00887D9E" w:rsidRPr="007704FD" w:rsidRDefault="00887D9E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ICCAD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3F635B9A" w:rsidR="006629FD" w:rsidRPr="007704FD" w:rsidRDefault="006629F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DAC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1471FE09" w:rsidR="00000055" w:rsidRPr="007704FD" w:rsidRDefault="00000055" w:rsidP="00000055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</w:t>
      </w:r>
      <w:proofErr w:type="spellStart"/>
      <w:r w:rsidRPr="007704FD">
        <w:rPr>
          <w:rFonts w:cs="Calibri"/>
          <w:szCs w:val="24"/>
        </w:rPr>
        <w:t>Kalafala</w:t>
      </w:r>
      <w:proofErr w:type="spellEnd"/>
      <w:r w:rsidRPr="007704FD">
        <w:rPr>
          <w:rFonts w:cs="Calibri"/>
          <w:szCs w:val="24"/>
        </w:rPr>
        <w:t xml:space="preserve">, and N. </w:t>
      </w:r>
      <w:proofErr w:type="spellStart"/>
      <w:r w:rsidRPr="007704FD">
        <w:rPr>
          <w:rFonts w:cs="Calibri"/>
          <w:szCs w:val="24"/>
        </w:rPr>
        <w:t>Venkateswaran</w:t>
      </w:r>
      <w:proofErr w:type="spellEnd"/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DAC</w:t>
      </w:r>
      <w:r w:rsidRPr="007704FD">
        <w:rPr>
          <w:rFonts w:cs="Calibri"/>
          <w:szCs w:val="24"/>
        </w:rPr>
        <w:t>, Austin, TX, 2016</w:t>
      </w:r>
    </w:p>
    <w:p w14:paraId="36C090D5" w14:textId="008A570D" w:rsidR="00FA3621" w:rsidRPr="007704FD" w:rsidRDefault="00FA362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ICCAD</w:t>
      </w:r>
      <w:r w:rsidRPr="007704FD">
        <w:rPr>
          <w:rFonts w:cs="Calibri"/>
          <w:szCs w:val="24"/>
        </w:rPr>
        <w:t>, TX, 2015</w:t>
      </w:r>
    </w:p>
    <w:p w14:paraId="14811931" w14:textId="41A257FC" w:rsidR="004C728B" w:rsidRPr="007704FD" w:rsidRDefault="004C728B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On Fast Timing Closure: Speeding Up Incremental Path-Based Timing </w:t>
      </w:r>
      <w:r w:rsidRPr="007704FD">
        <w:rPr>
          <w:rFonts w:cs="Calibri"/>
          <w:szCs w:val="24"/>
        </w:rPr>
        <w:lastRenderedPageBreak/>
        <w:t>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SLIP</w:t>
      </w:r>
      <w:r w:rsidRPr="007704FD">
        <w:rPr>
          <w:rFonts w:cs="Calibri"/>
          <w:szCs w:val="24"/>
        </w:rPr>
        <w:t>, CA, 2015</w:t>
      </w:r>
    </w:p>
    <w:p w14:paraId="37B0302A" w14:textId="2C9D97A8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 ISPD</w:t>
      </w:r>
      <w:r w:rsidRPr="007704FD">
        <w:rPr>
          <w:rFonts w:cs="Calibri"/>
          <w:szCs w:val="24"/>
        </w:rPr>
        <w:t>, Monterey, CA, 2015</w:t>
      </w:r>
    </w:p>
    <w:p w14:paraId="7D347A0B" w14:textId="3EE2C3C2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ICCAD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2316AC7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ICCAD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03C82A0D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SLIP</w:t>
      </w:r>
      <w:r w:rsidRPr="007704FD">
        <w:rPr>
          <w:rFonts w:cs="Calibri"/>
          <w:szCs w:val="24"/>
        </w:rPr>
        <w:t>, San Francisco, CA, 2014</w:t>
      </w:r>
    </w:p>
    <w:p w14:paraId="45B073C3" w14:textId="36DB96F0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ICCAD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1ABB9DF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ISPD</w:t>
      </w:r>
      <w:r w:rsidRPr="007704FD">
        <w:rPr>
          <w:rFonts w:cs="Calibri"/>
          <w:szCs w:val="24"/>
        </w:rPr>
        <w:t>, Napa, CA, 2012</w:t>
      </w:r>
    </w:p>
    <w:p w14:paraId="7F9E5020" w14:textId="2B239BD4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ASPDAC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03EDB4C1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ICCAD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4B84F35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>IEEE SOCC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6F0F0A6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>IEEE MWSCAS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FBD72FC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>EEE/ACM SLIP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7BE58AF8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Su,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IEEE DAC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6D8B0B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ICCAD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3435056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ISPD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1F612BC9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ICCAD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23B63782" w:rsidR="008531C1" w:rsidRPr="007704FD" w:rsidRDefault="008531C1" w:rsidP="002D6032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Fast </w:t>
      </w:r>
      <w:proofErr w:type="spellStart"/>
      <w:r w:rsidRPr="007704FD">
        <w:rPr>
          <w:rFonts w:cs="Calibri"/>
          <w:szCs w:val="24"/>
        </w:rPr>
        <w:t>Routability</w:t>
      </w:r>
      <w:proofErr w:type="spellEnd"/>
      <w:r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ICCD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E0A2D51" w14:textId="59A87509" w:rsidR="00A823B0" w:rsidRPr="007704FD" w:rsidRDefault="00A823B0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>, 2018</w:t>
      </w:r>
    </w:p>
    <w:p w14:paraId="4A402123" w14:textId="69AFDDC9" w:rsidR="005E4D34" w:rsidRPr="007704FD" w:rsidRDefault="005E4D34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552288" w:rsidRPr="007704FD">
        <w:rPr>
          <w:rFonts w:cs="Calibri"/>
          <w:i/>
          <w:szCs w:val="24"/>
        </w:rPr>
        <w:t>IEEE TCAD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5326F053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431BBFD9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An ILP-Based Routing Algorithm for Pin-Constrained </w:t>
      </w:r>
      <w:r w:rsidRPr="007704FD">
        <w:rPr>
          <w:rFonts w:cs="Calibri"/>
          <w:szCs w:val="24"/>
        </w:rPr>
        <w:lastRenderedPageBreak/>
        <w:t>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514BE204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B3AE8FE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Pr="007704FD">
        <w:rPr>
          <w:rFonts w:cs="Calibri"/>
          <w:i/>
          <w:color w:val="000000"/>
          <w:szCs w:val="24"/>
          <w:shd w:val="clear" w:color="auto" w:fill="FFFFFF"/>
        </w:rPr>
        <w:t>IEEE TCAD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25F59708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4E45A22F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03DB4FC2" w:rsidR="003F35FE" w:rsidRPr="007704FD" w:rsidRDefault="008531C1" w:rsidP="00D6495F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55D4B1BD" w:rsidR="003F35FE" w:rsidRPr="00B454F2" w:rsidRDefault="00D56C7F" w:rsidP="00D56C7F">
      <w:pPr>
        <w:pStyle w:val="ListParagraph"/>
        <w:numPr>
          <w:ilvl w:val="0"/>
          <w:numId w:val="24"/>
        </w:numPr>
        <w:spacing w:line="276" w:lineRule="auto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</w:p>
    <w:p w14:paraId="51A8CCAA" w14:textId="2EE95490" w:rsidR="00017205" w:rsidRPr="00B454F2" w:rsidRDefault="00DF6671" w:rsidP="0001720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Calibri" w:hAnsi="Calibri" w:cs="Calibri"/>
          <w:b/>
          <w:color w:val="000000" w:themeColor="text1"/>
          <w:sz w:val="24"/>
        </w:rPr>
      </w:pPr>
      <w:r w:rsidRPr="00B454F2">
        <w:rPr>
          <w:rFonts w:ascii="Calibri" w:eastAsia="Times New Roman" w:hAnsi="Calibri" w:cs="Calibri"/>
          <w:color w:val="000000" w:themeColor="text1"/>
          <w:sz w:val="24"/>
          <w:u w:val="single"/>
        </w:rPr>
        <w:t>T.-W. Huang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K. </w:t>
      </w:r>
      <w:proofErr w:type="spellStart"/>
      <w:r w:rsidRPr="00B454F2">
        <w:rPr>
          <w:rFonts w:ascii="Calibri" w:eastAsia="Times New Roman" w:hAnsi="Calibri" w:cs="Calibri"/>
          <w:color w:val="000000" w:themeColor="text1"/>
          <w:sz w:val="24"/>
        </w:rPr>
        <w:t>Kalafala</w:t>
      </w:r>
      <w:proofErr w:type="spellEnd"/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D. Sinha, and N. </w:t>
      </w:r>
      <w:proofErr w:type="spellStart"/>
      <w:r w:rsidRPr="00B454F2">
        <w:rPr>
          <w:rFonts w:ascii="Calibri" w:eastAsia="Times New Roman" w:hAnsi="Calibri" w:cs="Calibri"/>
          <w:color w:val="000000" w:themeColor="text1"/>
          <w:sz w:val="24"/>
        </w:rPr>
        <w:t>Venkateswaran</w:t>
      </w:r>
      <w:proofErr w:type="spellEnd"/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  <w:sz w:val="24"/>
        </w:rPr>
        <w:t>“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  <w:sz w:val="24"/>
        </w:rPr>
        <w:t>”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US9916405B2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, 0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3/13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/201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8</w:t>
      </w:r>
    </w:p>
    <w:p w14:paraId="433CB342" w14:textId="77B8C840" w:rsidR="00811ED3" w:rsidRPr="007704FD" w:rsidRDefault="001839D5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7F52E80E" w14:textId="3A3F0E05" w:rsidR="001839D5" w:rsidRDefault="001839D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</w:t>
      </w:r>
      <w:r w:rsidR="00F06E0F">
        <w:rPr>
          <w:rFonts w:cs="Calibri"/>
          <w:color w:val="000000" w:themeColor="text1"/>
          <w:szCs w:val="24"/>
        </w:rPr>
        <w:t xml:space="preserve">s for Creating an Open-source EDA Project,” IEEE/ACM DAC, </w:t>
      </w:r>
      <w:proofErr w:type="gramStart"/>
      <w:r w:rsidR="00F06E0F">
        <w:rPr>
          <w:rFonts w:cs="Calibri"/>
          <w:color w:val="000000" w:themeColor="text1"/>
          <w:szCs w:val="24"/>
        </w:rPr>
        <w:t>June,</w:t>
      </w:r>
      <w:proofErr w:type="gramEnd"/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2DC4CA58" w14:textId="0C1E75C2" w:rsidR="004128F5" w:rsidRPr="007704FD" w:rsidRDefault="001839D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 </w:t>
      </w:r>
      <w:r w:rsidR="004128F5"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 xml:space="preserve">– </w:t>
      </w:r>
      <w:r w:rsidR="00EB5EF2" w:rsidRPr="007704FD">
        <w:rPr>
          <w:rFonts w:ascii="Calibri" w:hAnsi="Calibri" w:cs="Calibri"/>
          <w:sz w:val="24"/>
          <w:lang w:eastAsia="zh-TW"/>
        </w:rPr>
        <w:t xml:space="preserve">High-performance computing Group, </w:t>
      </w:r>
      <w:r w:rsidRPr="007704FD">
        <w:rPr>
          <w:rFonts w:ascii="Calibri" w:hAnsi="Calibri" w:cs="Calibri"/>
          <w:sz w:val="24"/>
          <w:lang w:eastAsia="zh-TW"/>
        </w:rPr>
        <w:t>Citadel, Chicago, IL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Pr="007704FD">
        <w:rPr>
          <w:rFonts w:ascii="Calibri" w:hAnsi="Calibri" w:cs="Calibri"/>
          <w:sz w:val="24"/>
          <w:lang w:eastAsia="zh-TW"/>
        </w:rPr>
        <w:t>2017/06–2017/08</w:t>
      </w:r>
    </w:p>
    <w:p w14:paraId="6CF08E38" w14:textId="77EF5223" w:rsidR="00B90A1D" w:rsidRPr="007704FD" w:rsidRDefault="003B185C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Software Engineer</w:t>
      </w:r>
      <w:r w:rsidR="00F32394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F32394" w:rsidRPr="007704FD">
        <w:rPr>
          <w:rFonts w:ascii="Calibri" w:hAnsi="Calibri" w:cs="Calibri"/>
          <w:sz w:val="24"/>
          <w:lang w:eastAsia="zh-TW"/>
        </w:rPr>
        <w:t xml:space="preserve">– </w:t>
      </w:r>
      <w:r w:rsidRPr="007704FD">
        <w:rPr>
          <w:rFonts w:ascii="Calibri" w:hAnsi="Calibri" w:cs="Calibri"/>
          <w:sz w:val="24"/>
          <w:lang w:eastAsia="zh-TW"/>
        </w:rPr>
        <w:t xml:space="preserve">Timing Group, </w:t>
      </w:r>
      <w:r w:rsidR="00F32394" w:rsidRPr="007704FD">
        <w:rPr>
          <w:rFonts w:ascii="Calibri" w:hAnsi="Calibri" w:cs="Calibri"/>
          <w:sz w:val="24"/>
          <w:lang w:eastAsia="zh-TW"/>
        </w:rPr>
        <w:t>IBM, Fishkill, NY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="00F32394" w:rsidRPr="007704FD">
        <w:rPr>
          <w:rFonts w:ascii="Calibri" w:hAnsi="Calibri" w:cs="Calibri"/>
          <w:sz w:val="24"/>
          <w:lang w:eastAsia="zh-TW"/>
        </w:rPr>
        <w:t>2015/05–</w:t>
      </w:r>
      <w:r w:rsidR="00337BF7" w:rsidRPr="007704FD">
        <w:rPr>
          <w:rFonts w:ascii="Calibri" w:hAnsi="Calibri" w:cs="Calibri"/>
          <w:sz w:val="24"/>
          <w:lang w:eastAsia="zh-TW"/>
        </w:rPr>
        <w:t>2015/08</w:t>
      </w:r>
    </w:p>
    <w:p w14:paraId="1FE4D40F" w14:textId="66C7828A" w:rsidR="004517C7" w:rsidRPr="007704FD" w:rsidRDefault="00036DD0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>– Timing Group, Mentor Graphics, Fremont, CA</w:t>
      </w:r>
      <w:r w:rsidR="00491857" w:rsidRPr="007704FD">
        <w:rPr>
          <w:rFonts w:ascii="Calibri" w:hAnsi="Calibri" w:cs="Calibri"/>
          <w:sz w:val="24"/>
        </w:rPr>
        <w:tab/>
      </w:r>
      <w:r w:rsidRPr="007704FD">
        <w:rPr>
          <w:rFonts w:ascii="Calibri" w:hAnsi="Calibri" w:cs="Calibri"/>
          <w:sz w:val="24"/>
          <w:lang w:eastAsia="zh-TW"/>
        </w:rPr>
        <w:t>2014/05–2014/08</w:t>
      </w:r>
    </w:p>
    <w:p w14:paraId="682F956E" w14:textId="50182BA4" w:rsidR="00FA590D" w:rsidRPr="007704FD" w:rsidRDefault="009919F6" w:rsidP="00FA590D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693BD149" w14:textId="36D8D734" w:rsidR="00CC5C97" w:rsidRDefault="00CC5C97" w:rsidP="00FA590D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Instructor</w:t>
      </w:r>
      <w:r w:rsidRPr="007704FD">
        <w:rPr>
          <w:rFonts w:ascii="Calibri" w:hAnsi="Calibri" w:cs="Calibri"/>
          <w:sz w:val="24"/>
          <w:lang w:eastAsia="zh-TW"/>
        </w:rPr>
        <w:t xml:space="preserve"> – Logic Synthesis, ECE 462, UIUC (SP19)</w:t>
      </w:r>
    </w:p>
    <w:p w14:paraId="0F4ADBE0" w14:textId="47D8BA2A" w:rsidR="008E3BDB" w:rsidRPr="007704FD" w:rsidRDefault="008E3BDB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Teaching Assistant </w:t>
      </w:r>
      <w:r w:rsidRPr="007704FD">
        <w:rPr>
          <w:rFonts w:ascii="Calibri" w:hAnsi="Calibri" w:cs="Calibri"/>
          <w:sz w:val="24"/>
          <w:lang w:eastAsia="zh-TW"/>
        </w:rPr>
        <w:t>– Computer System and Programming, ECE 220, UIUC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(FA</w:t>
      </w:r>
      <w:r w:rsidR="00452EC7" w:rsidRPr="007704FD">
        <w:rPr>
          <w:rFonts w:ascii="Calibri" w:hAnsi="Calibri" w:cs="Calibri"/>
          <w:sz w:val="24"/>
          <w:lang w:eastAsia="zh-TW"/>
        </w:rPr>
        <w:t>15, FA16, SP17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6F2E0AA5" w14:textId="740AEB47" w:rsidR="009A502F" w:rsidRPr="007704FD" w:rsidRDefault="002D164F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Teaching Assistant</w:t>
      </w:r>
      <w:r w:rsidRPr="007704FD">
        <w:rPr>
          <w:rFonts w:ascii="Calibri" w:hAnsi="Calibri" w:cs="Calibri"/>
          <w:sz w:val="24"/>
          <w:lang w:eastAsia="zh-TW"/>
        </w:rPr>
        <w:t xml:space="preserve"> – VLSI CAD: Logic to Layout, Coursera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(SP</w:t>
      </w:r>
      <w:r w:rsidR="00004421" w:rsidRPr="007704FD">
        <w:rPr>
          <w:rFonts w:ascii="Calibri" w:hAnsi="Calibri" w:cs="Calibri"/>
          <w:sz w:val="24"/>
          <w:lang w:eastAsia="zh-TW"/>
        </w:rPr>
        <w:t>16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222DD693" w14:textId="28B402EB" w:rsidR="00CC5C97" w:rsidRPr="007704FD" w:rsidRDefault="00CC5C97" w:rsidP="00CC5C9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Instructor</w:t>
      </w: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– Competitive Programming, CSIE 3001, NCKU (FA10, SP11)</w:t>
      </w:r>
    </w:p>
    <w:p w14:paraId="021AC711" w14:textId="60B5AA7E" w:rsidR="00A65E11" w:rsidRPr="007704FD" w:rsidRDefault="00242DBA" w:rsidP="00D6495F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lastRenderedPageBreak/>
        <w:t>SERVICE</w:t>
      </w:r>
    </w:p>
    <w:p w14:paraId="7ECABA4D" w14:textId="048DC0BD" w:rsidR="0080220C" w:rsidRPr="007704FD" w:rsidRDefault="0080220C" w:rsidP="00D6495F">
      <w:pPr>
        <w:pStyle w:val="Heading3"/>
        <w:tabs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Computer-aided Design for Integrated Circuits and Systems (TCAD)</w:t>
      </w:r>
    </w:p>
    <w:p w14:paraId="585378AB" w14:textId="3CCE3B72" w:rsidR="00A65E11" w:rsidRPr="007704FD" w:rsidRDefault="00CF1175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IEEE </w:t>
      </w:r>
      <w:r w:rsidR="0080220C" w:rsidRPr="007704FD">
        <w:rPr>
          <w:rFonts w:ascii="Calibri" w:hAnsi="Calibri" w:cs="Calibri"/>
          <w:sz w:val="24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  <w:sz w:val="24"/>
        </w:rPr>
        <w:t>Large Scale</w:t>
      </w:r>
      <w:proofErr w:type="gramEnd"/>
      <w:r w:rsidR="0080220C" w:rsidRPr="007704FD">
        <w:rPr>
          <w:rFonts w:ascii="Calibri" w:hAnsi="Calibri" w:cs="Calibri"/>
          <w:sz w:val="24"/>
        </w:rPr>
        <w:t xml:space="preserve"> Integration (TVLSI)</w:t>
      </w:r>
    </w:p>
    <w:p w14:paraId="4ECB5C87" w14:textId="0567F1F8" w:rsidR="001C4EAF" w:rsidRPr="007704FD" w:rsidRDefault="001C4EAF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Big Data (TBD)</w:t>
      </w:r>
    </w:p>
    <w:p w14:paraId="3F2EB049" w14:textId="13B60AA5" w:rsidR="007B4F66" w:rsidRDefault="007B4F66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Transaction on Design Automation of Electronic Systems (TODAES)</w:t>
      </w:r>
    </w:p>
    <w:p w14:paraId="49C31E8D" w14:textId="03475D19" w:rsidR="00401C2D" w:rsidRPr="007704FD" w:rsidRDefault="00401C2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VLSI Integration</w:t>
      </w:r>
      <w:r w:rsidR="006D3ECF">
        <w:rPr>
          <w:rFonts w:ascii="Calibri" w:hAnsi="Calibri" w:cs="Calibri"/>
          <w:sz w:val="24"/>
        </w:rPr>
        <w:t xml:space="preserve"> Journal</w:t>
      </w:r>
    </w:p>
    <w:p w14:paraId="3D5916D3" w14:textId="640F0AB7" w:rsidR="007B4F66" w:rsidRPr="007704FD" w:rsidRDefault="00CD150B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International Symposium on Physical Design (ISPD)</w:t>
      </w:r>
    </w:p>
    <w:p w14:paraId="3628267B" w14:textId="48C7A2DC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International Conference on Computer-aided Design (ICCAD)</w:t>
      </w:r>
    </w:p>
    <w:p w14:paraId="2DBF9F2D" w14:textId="31728A02" w:rsidR="00E6696D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Design Automation Conference (DAC)</w:t>
      </w:r>
    </w:p>
    <w:p w14:paraId="15491962" w14:textId="4681AE64" w:rsidR="007A7121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Asia and South Pacific Design Automation Conference (ASPDAC)</w:t>
      </w:r>
    </w:p>
    <w:p w14:paraId="4326968F" w14:textId="101C0C05" w:rsidR="00D70109" w:rsidRPr="007704FD" w:rsidRDefault="002E306F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3A6AC94F" w14:textId="63D4276A" w:rsidR="00D70109" w:rsidRPr="007704FD" w:rsidRDefault="00503DC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Chair</w:t>
      </w:r>
      <w:r w:rsidR="003812C6" w:rsidRPr="007704FD">
        <w:rPr>
          <w:rFonts w:ascii="Calibri" w:hAnsi="Calibri" w:cs="Calibri"/>
          <w:sz w:val="24"/>
        </w:rPr>
        <w:t>,</w:t>
      </w:r>
      <w:r w:rsidRPr="007704FD">
        <w:rPr>
          <w:rFonts w:ascii="Calibri" w:hAnsi="Calibri" w:cs="Calibri"/>
          <w:sz w:val="24"/>
        </w:rPr>
        <w:t xml:space="preserve"> </w:t>
      </w:r>
      <w:proofErr w:type="spellStart"/>
      <w:r w:rsidR="002E306F" w:rsidRPr="007704FD">
        <w:rPr>
          <w:rFonts w:ascii="Calibri" w:hAnsi="Calibri" w:cs="Calibri"/>
          <w:sz w:val="24"/>
        </w:rPr>
        <w:t>VSDOpen</w:t>
      </w:r>
      <w:proofErr w:type="spellEnd"/>
      <w:r w:rsidR="00D6495F" w:rsidRPr="007704FD">
        <w:rPr>
          <w:rFonts w:ascii="Calibri" w:hAnsi="Calibri" w:cs="Calibri"/>
          <w:sz w:val="24"/>
        </w:rPr>
        <w:t xml:space="preserve"> Online</w:t>
      </w:r>
      <w:r w:rsidR="00D70109" w:rsidRPr="007704FD">
        <w:rPr>
          <w:rFonts w:ascii="Calibri" w:hAnsi="Calibri" w:cs="Calibri"/>
          <w:sz w:val="24"/>
        </w:rPr>
        <w:t xml:space="preserve"> </w:t>
      </w:r>
      <w:r w:rsidR="00D6495F" w:rsidRPr="007704FD">
        <w:rPr>
          <w:rFonts w:ascii="Calibri" w:hAnsi="Calibri" w:cs="Calibri"/>
          <w:sz w:val="24"/>
        </w:rPr>
        <w:t>EDA Conference</w:t>
      </w:r>
      <w:r w:rsidR="00E528D6" w:rsidRPr="007704FD">
        <w:rPr>
          <w:rFonts w:ascii="Calibri" w:hAnsi="Calibri" w:cs="Calibri"/>
          <w:sz w:val="24"/>
        </w:rPr>
        <w:t>, 2018</w:t>
      </w:r>
    </w:p>
    <w:p w14:paraId="5CF900D2" w14:textId="50120D3E" w:rsidR="00C93877" w:rsidRPr="007704FD" w:rsidRDefault="00C93877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 xml:space="preserve">Co-chair, ACM SIGDA </w:t>
      </w:r>
      <w:proofErr w:type="spellStart"/>
      <w:r w:rsidRPr="007704FD">
        <w:rPr>
          <w:rFonts w:ascii="Calibri" w:hAnsi="Calibri" w:cs="Calibri"/>
          <w:sz w:val="24"/>
        </w:rPr>
        <w:t>CADathlon</w:t>
      </w:r>
      <w:proofErr w:type="spellEnd"/>
      <w:r w:rsidRPr="007704FD">
        <w:rPr>
          <w:rFonts w:ascii="Calibri" w:hAnsi="Calibri" w:cs="Calibri"/>
          <w:sz w:val="24"/>
        </w:rPr>
        <w:t xml:space="preserve"> International Programming Contest, 2018</w:t>
      </w:r>
    </w:p>
    <w:p w14:paraId="5F92E4C7" w14:textId="6625BEEB" w:rsidR="00383C8B" w:rsidRDefault="00057086" w:rsidP="00383C8B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Co-chair</w:t>
      </w:r>
      <w:r w:rsidR="00383C8B" w:rsidRPr="007704FD">
        <w:rPr>
          <w:rFonts w:ascii="Calibri" w:hAnsi="Calibri" w:cs="Calibri"/>
          <w:sz w:val="24"/>
        </w:rPr>
        <w:t>, ACM TAU Timing Analysis Contest, 2018</w:t>
      </w:r>
    </w:p>
    <w:p w14:paraId="5742BA9A" w14:textId="287E3203" w:rsidR="00E6688E" w:rsidRPr="007704FD" w:rsidRDefault="00E6688E" w:rsidP="00E6688E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89F72E9" w14:textId="3D1D3E72" w:rsidR="00E6688E" w:rsidRDefault="00D04494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IEEE/ACM International Conference on Computer-aided Design</w:t>
      </w:r>
      <w:r w:rsidR="001B76CA">
        <w:rPr>
          <w:rFonts w:ascii="Calibri" w:hAnsi="Calibri" w:cs="Calibri"/>
          <w:sz w:val="24"/>
        </w:rPr>
        <w:t xml:space="preserve"> (ICCAD), 2019</w:t>
      </w:r>
    </w:p>
    <w:p w14:paraId="25F16BE4" w14:textId="74C82231" w:rsidR="008C3B25" w:rsidRDefault="008C3B25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IEEE/ACM Asia and South Pacific Design Automation Conference (ASPDAC), 2019</w:t>
      </w:r>
    </w:p>
    <w:p w14:paraId="3CD4BAFF" w14:textId="5F60A4AB" w:rsidR="008C3B25" w:rsidRDefault="008C3B25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The C++ Conference (</w:t>
      </w:r>
      <w:proofErr w:type="spellStart"/>
      <w:r>
        <w:rPr>
          <w:rFonts w:ascii="Calibri" w:hAnsi="Calibri" w:cs="Calibri"/>
          <w:sz w:val="24"/>
        </w:rPr>
        <w:t>CppCon</w:t>
      </w:r>
      <w:proofErr w:type="spellEnd"/>
      <w:r>
        <w:rPr>
          <w:rFonts w:ascii="Calibri" w:hAnsi="Calibri" w:cs="Calibri"/>
          <w:sz w:val="24"/>
        </w:rPr>
        <w:t>), 2019</w:t>
      </w:r>
    </w:p>
    <w:p w14:paraId="511A2359" w14:textId="77777777" w:rsidR="00E6688E" w:rsidRPr="007704FD" w:rsidRDefault="00E6688E" w:rsidP="00E6688E">
      <w:pPr>
        <w:tabs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</w:p>
    <w:p w14:paraId="0BD345BA" w14:textId="77777777" w:rsidR="00D70109" w:rsidRPr="007704FD" w:rsidRDefault="00D70109" w:rsidP="002E306F">
      <w:pPr>
        <w:tabs>
          <w:tab w:val="right" w:pos="9360"/>
        </w:tabs>
        <w:spacing w:line="276" w:lineRule="auto"/>
        <w:ind w:left="180"/>
        <w:jc w:val="both"/>
        <w:rPr>
          <w:rFonts w:ascii="Calibri" w:hAnsi="Calibri" w:cs="Calibri"/>
          <w:sz w:val="24"/>
          <w:lang w:eastAsia="zh-TW"/>
        </w:rPr>
      </w:pPr>
    </w:p>
    <w:sectPr w:rsidR="00D70109" w:rsidRPr="007704FD" w:rsidSect="008038E2">
      <w:footerReference w:type="default" r:id="rId13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C8E62" w14:textId="77777777" w:rsidR="00C1098E" w:rsidRDefault="00C1098E" w:rsidP="00A15EAD">
      <w:r>
        <w:separator/>
      </w:r>
    </w:p>
  </w:endnote>
  <w:endnote w:type="continuationSeparator" w:id="0">
    <w:p w14:paraId="7B7407CD" w14:textId="77777777" w:rsidR="00C1098E" w:rsidRDefault="00C1098E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7F397" w14:textId="77777777" w:rsidR="00C1098E" w:rsidRDefault="00C1098E" w:rsidP="00A15EAD">
      <w:r>
        <w:separator/>
      </w:r>
    </w:p>
  </w:footnote>
  <w:footnote w:type="continuationSeparator" w:id="0">
    <w:p w14:paraId="4348092D" w14:textId="77777777" w:rsidR="00C1098E" w:rsidRDefault="00C1098E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5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1977"/>
    <w:rsid w:val="000719F7"/>
    <w:rsid w:val="0007357F"/>
    <w:rsid w:val="00073697"/>
    <w:rsid w:val="0007377D"/>
    <w:rsid w:val="00086B10"/>
    <w:rsid w:val="00092918"/>
    <w:rsid w:val="00094343"/>
    <w:rsid w:val="00094978"/>
    <w:rsid w:val="000A11B9"/>
    <w:rsid w:val="000A255B"/>
    <w:rsid w:val="000A633D"/>
    <w:rsid w:val="000A6713"/>
    <w:rsid w:val="000B02E8"/>
    <w:rsid w:val="000B381B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591D"/>
    <w:rsid w:val="000F5CB4"/>
    <w:rsid w:val="000F657C"/>
    <w:rsid w:val="00100144"/>
    <w:rsid w:val="0010030F"/>
    <w:rsid w:val="001005D6"/>
    <w:rsid w:val="00105E66"/>
    <w:rsid w:val="001102FD"/>
    <w:rsid w:val="0011298E"/>
    <w:rsid w:val="00114994"/>
    <w:rsid w:val="00120F0D"/>
    <w:rsid w:val="00122A95"/>
    <w:rsid w:val="00123DD7"/>
    <w:rsid w:val="00124E62"/>
    <w:rsid w:val="00125F58"/>
    <w:rsid w:val="0012717B"/>
    <w:rsid w:val="00130067"/>
    <w:rsid w:val="00133ACB"/>
    <w:rsid w:val="0013531B"/>
    <w:rsid w:val="00137054"/>
    <w:rsid w:val="001409BE"/>
    <w:rsid w:val="00141AA1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839D5"/>
    <w:rsid w:val="001864DF"/>
    <w:rsid w:val="00192F3B"/>
    <w:rsid w:val="001948DF"/>
    <w:rsid w:val="00194B25"/>
    <w:rsid w:val="001969EC"/>
    <w:rsid w:val="00197522"/>
    <w:rsid w:val="00197EB7"/>
    <w:rsid w:val="001A015C"/>
    <w:rsid w:val="001A0B87"/>
    <w:rsid w:val="001A4022"/>
    <w:rsid w:val="001A5B8B"/>
    <w:rsid w:val="001B76CA"/>
    <w:rsid w:val="001C169F"/>
    <w:rsid w:val="001C18C4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200765"/>
    <w:rsid w:val="0020185A"/>
    <w:rsid w:val="00202E16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42DBA"/>
    <w:rsid w:val="00245B5F"/>
    <w:rsid w:val="00245D60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338A"/>
    <w:rsid w:val="002A70D9"/>
    <w:rsid w:val="002B0AC3"/>
    <w:rsid w:val="002B648D"/>
    <w:rsid w:val="002B7C0A"/>
    <w:rsid w:val="002C114C"/>
    <w:rsid w:val="002C298F"/>
    <w:rsid w:val="002C369B"/>
    <w:rsid w:val="002C395E"/>
    <w:rsid w:val="002D046F"/>
    <w:rsid w:val="002D164F"/>
    <w:rsid w:val="002D1FC9"/>
    <w:rsid w:val="002D58CA"/>
    <w:rsid w:val="002D6032"/>
    <w:rsid w:val="002D79A5"/>
    <w:rsid w:val="002E1332"/>
    <w:rsid w:val="002E306F"/>
    <w:rsid w:val="002E5DB1"/>
    <w:rsid w:val="002E6462"/>
    <w:rsid w:val="002E6D25"/>
    <w:rsid w:val="002F13C9"/>
    <w:rsid w:val="0030299F"/>
    <w:rsid w:val="0030694A"/>
    <w:rsid w:val="00312238"/>
    <w:rsid w:val="00312A26"/>
    <w:rsid w:val="003135E0"/>
    <w:rsid w:val="003156CC"/>
    <w:rsid w:val="00315D52"/>
    <w:rsid w:val="00322A61"/>
    <w:rsid w:val="00333FAE"/>
    <w:rsid w:val="00334AF8"/>
    <w:rsid w:val="003372EF"/>
    <w:rsid w:val="00337BF7"/>
    <w:rsid w:val="00343E32"/>
    <w:rsid w:val="0034566F"/>
    <w:rsid w:val="00346D39"/>
    <w:rsid w:val="0035004B"/>
    <w:rsid w:val="00350863"/>
    <w:rsid w:val="0035087F"/>
    <w:rsid w:val="00351BF8"/>
    <w:rsid w:val="003538EA"/>
    <w:rsid w:val="00357EC7"/>
    <w:rsid w:val="00357F4D"/>
    <w:rsid w:val="00360215"/>
    <w:rsid w:val="00361A15"/>
    <w:rsid w:val="0036507E"/>
    <w:rsid w:val="003652A4"/>
    <w:rsid w:val="00365C1D"/>
    <w:rsid w:val="0036605F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6B8"/>
    <w:rsid w:val="003E3878"/>
    <w:rsid w:val="003E695E"/>
    <w:rsid w:val="003E6D7F"/>
    <w:rsid w:val="003F0CF4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20761"/>
    <w:rsid w:val="00421A03"/>
    <w:rsid w:val="00421ABF"/>
    <w:rsid w:val="0042685C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431D"/>
    <w:rsid w:val="004D4407"/>
    <w:rsid w:val="004D4C99"/>
    <w:rsid w:val="004D59FE"/>
    <w:rsid w:val="004D74CB"/>
    <w:rsid w:val="004E1E67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32BDE"/>
    <w:rsid w:val="00533F20"/>
    <w:rsid w:val="00544EEA"/>
    <w:rsid w:val="00550FCA"/>
    <w:rsid w:val="00552288"/>
    <w:rsid w:val="00553356"/>
    <w:rsid w:val="00554348"/>
    <w:rsid w:val="00556CF8"/>
    <w:rsid w:val="00562591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34AD"/>
    <w:rsid w:val="0058757F"/>
    <w:rsid w:val="005918F1"/>
    <w:rsid w:val="00593D42"/>
    <w:rsid w:val="00595898"/>
    <w:rsid w:val="005A6142"/>
    <w:rsid w:val="005A7B75"/>
    <w:rsid w:val="005C0923"/>
    <w:rsid w:val="005C13EE"/>
    <w:rsid w:val="005C40A3"/>
    <w:rsid w:val="005C4373"/>
    <w:rsid w:val="005D15ED"/>
    <w:rsid w:val="005D1C6E"/>
    <w:rsid w:val="005D20C8"/>
    <w:rsid w:val="005D5792"/>
    <w:rsid w:val="005D7A93"/>
    <w:rsid w:val="005D7D8B"/>
    <w:rsid w:val="005E19EE"/>
    <w:rsid w:val="005E4D34"/>
    <w:rsid w:val="005E7F47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D2A"/>
    <w:rsid w:val="006206C6"/>
    <w:rsid w:val="00622D54"/>
    <w:rsid w:val="00623AD4"/>
    <w:rsid w:val="00625356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C0808"/>
    <w:rsid w:val="006C4DEC"/>
    <w:rsid w:val="006D1211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70038B"/>
    <w:rsid w:val="00700421"/>
    <w:rsid w:val="00701E3D"/>
    <w:rsid w:val="00703C39"/>
    <w:rsid w:val="00712C24"/>
    <w:rsid w:val="00715CBE"/>
    <w:rsid w:val="007175CE"/>
    <w:rsid w:val="00720FA8"/>
    <w:rsid w:val="00722E39"/>
    <w:rsid w:val="007260C4"/>
    <w:rsid w:val="00726979"/>
    <w:rsid w:val="007308C7"/>
    <w:rsid w:val="00733658"/>
    <w:rsid w:val="00735890"/>
    <w:rsid w:val="00736596"/>
    <w:rsid w:val="007421EF"/>
    <w:rsid w:val="00743901"/>
    <w:rsid w:val="00743CA0"/>
    <w:rsid w:val="0074657D"/>
    <w:rsid w:val="00751B21"/>
    <w:rsid w:val="00754551"/>
    <w:rsid w:val="007549D5"/>
    <w:rsid w:val="00756E1D"/>
    <w:rsid w:val="00763AD5"/>
    <w:rsid w:val="00763CD8"/>
    <w:rsid w:val="00763FB2"/>
    <w:rsid w:val="007704FD"/>
    <w:rsid w:val="00772082"/>
    <w:rsid w:val="007773A3"/>
    <w:rsid w:val="00782733"/>
    <w:rsid w:val="00784789"/>
    <w:rsid w:val="00787E72"/>
    <w:rsid w:val="007901F2"/>
    <w:rsid w:val="00790D78"/>
    <w:rsid w:val="00793964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3C98"/>
    <w:rsid w:val="007C50A6"/>
    <w:rsid w:val="007C57B1"/>
    <w:rsid w:val="007C6196"/>
    <w:rsid w:val="007C7565"/>
    <w:rsid w:val="007C7E6A"/>
    <w:rsid w:val="007D0105"/>
    <w:rsid w:val="007D1764"/>
    <w:rsid w:val="007D7219"/>
    <w:rsid w:val="007E1E55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221F5"/>
    <w:rsid w:val="00827A00"/>
    <w:rsid w:val="00837CED"/>
    <w:rsid w:val="00842195"/>
    <w:rsid w:val="00842BDA"/>
    <w:rsid w:val="008531C1"/>
    <w:rsid w:val="00853304"/>
    <w:rsid w:val="00853D0D"/>
    <w:rsid w:val="00856670"/>
    <w:rsid w:val="0086009E"/>
    <w:rsid w:val="0087710A"/>
    <w:rsid w:val="00880C65"/>
    <w:rsid w:val="00883C5F"/>
    <w:rsid w:val="008849D7"/>
    <w:rsid w:val="00887D9E"/>
    <w:rsid w:val="008911A9"/>
    <w:rsid w:val="0089219F"/>
    <w:rsid w:val="008958F8"/>
    <w:rsid w:val="008959DD"/>
    <w:rsid w:val="008A341E"/>
    <w:rsid w:val="008A73FD"/>
    <w:rsid w:val="008B645E"/>
    <w:rsid w:val="008C28BB"/>
    <w:rsid w:val="008C35BC"/>
    <w:rsid w:val="008C3B25"/>
    <w:rsid w:val="008C48BC"/>
    <w:rsid w:val="008C5377"/>
    <w:rsid w:val="008D31C4"/>
    <w:rsid w:val="008E3BDB"/>
    <w:rsid w:val="008F4494"/>
    <w:rsid w:val="008F76EC"/>
    <w:rsid w:val="008F782E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F464D"/>
    <w:rsid w:val="009F5509"/>
    <w:rsid w:val="009F56E7"/>
    <w:rsid w:val="00A01103"/>
    <w:rsid w:val="00A019DB"/>
    <w:rsid w:val="00A01E35"/>
    <w:rsid w:val="00A02505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30BCD"/>
    <w:rsid w:val="00B31F5F"/>
    <w:rsid w:val="00B328F8"/>
    <w:rsid w:val="00B32CF3"/>
    <w:rsid w:val="00B3304F"/>
    <w:rsid w:val="00B3749B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7234B"/>
    <w:rsid w:val="00B75318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B6267"/>
    <w:rsid w:val="00BB6377"/>
    <w:rsid w:val="00BB6B0C"/>
    <w:rsid w:val="00BC1711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E19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656A"/>
    <w:rsid w:val="00CA020B"/>
    <w:rsid w:val="00CA1E6B"/>
    <w:rsid w:val="00CA6D37"/>
    <w:rsid w:val="00CA7191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8E1"/>
    <w:rsid w:val="00D46B70"/>
    <w:rsid w:val="00D5037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70109"/>
    <w:rsid w:val="00D71062"/>
    <w:rsid w:val="00D7409D"/>
    <w:rsid w:val="00D75B03"/>
    <w:rsid w:val="00D761C1"/>
    <w:rsid w:val="00D77236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57B5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1E97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783"/>
    <w:rsid w:val="00EF5EDA"/>
    <w:rsid w:val="00EF6BC4"/>
    <w:rsid w:val="00EF7647"/>
    <w:rsid w:val="00F05FA6"/>
    <w:rsid w:val="00F069C3"/>
    <w:rsid w:val="00F06B49"/>
    <w:rsid w:val="00F06E0F"/>
    <w:rsid w:val="00F0704F"/>
    <w:rsid w:val="00F13B79"/>
    <w:rsid w:val="00F15965"/>
    <w:rsid w:val="00F2070F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84450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b/>
      <w:bCs/>
      <w:i/>
      <w:iCs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sz w:val="22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spacing w:val="-2"/>
    </w:rPr>
  </w:style>
  <w:style w:type="paragraph" w:styleId="BodyText2">
    <w:name w:val="Body Text 2"/>
    <w:basedOn w:val="Normal"/>
    <w:pPr>
      <w:spacing w:line="280" w:lineRule="exact"/>
      <w:jc w:val="both"/>
    </w:p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hAnsi="Calibri" w:cs="Times New Roman"/>
      <w:kern w:val="2"/>
      <w:sz w:val="24"/>
      <w:szCs w:val="22"/>
      <w:lang w:eastAsia="zh-TW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huang-uiuc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eb.engr.illinois.edu/~thuang19/" TargetMode="External"/><Relationship Id="rId12" Type="http://schemas.openxmlformats.org/officeDocument/2006/relationships/hyperlink" Target="https://github.com/cpp-taskflow/cpp-taskfl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whuang-uiuc/DtCraf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OpenTimer/OpenTi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uang19@illinois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12392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90</cp:revision>
  <cp:lastPrinted>2019-01-31T04:15:00Z</cp:lastPrinted>
  <dcterms:created xsi:type="dcterms:W3CDTF">2019-01-31T04:15:00Z</dcterms:created>
  <dcterms:modified xsi:type="dcterms:W3CDTF">2019-06-17T05:04:00Z</dcterms:modified>
</cp:coreProperties>
</file>