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3BE5" w14:textId="4F25EFC4" w:rsidR="000F63D6" w:rsidRPr="00AD5964" w:rsidRDefault="00AD5964" w:rsidP="00AD5964">
      <w:pPr>
        <w:spacing w:line="360" w:lineRule="auto"/>
        <w:rPr>
          <w:rFonts w:eastAsia="SimSun" w:hint="eastAsia"/>
          <w:b/>
          <w:bCs/>
        </w:rPr>
      </w:pPr>
      <w:r w:rsidRPr="00AD5964">
        <w:rPr>
          <w:rFonts w:eastAsia="SimSun" w:cs="SimSun" w:hint="eastAsia"/>
          <w:b/>
          <w:bCs/>
        </w:rPr>
        <w:t>一、</w:t>
      </w:r>
      <w:r w:rsidR="000F63D6" w:rsidRPr="00AD5964">
        <w:rPr>
          <w:rFonts w:eastAsia="SimSun" w:hint="eastAsia"/>
          <w:b/>
          <w:bCs/>
        </w:rPr>
        <w:t>调整了最优化算法，并让计算模型矩的企业样本与回归一致，【</w:t>
      </w:r>
      <w:r w:rsidR="000F63D6" w:rsidRPr="002834E5">
        <w:rPr>
          <w:rFonts w:eastAsia="SimSun" w:hint="eastAsia"/>
          <w:b/>
          <w:bCs/>
          <w:color w:val="FF0000"/>
        </w:rPr>
        <w:t>可以找到</w:t>
      </w:r>
      <w:r w:rsidR="000F63D6" w:rsidRPr="00AD5964">
        <w:rPr>
          <w:rFonts w:eastAsia="SimSun" w:hint="eastAsia"/>
          <w:b/>
          <w:bCs/>
        </w:rPr>
        <w:t>】满足李老师新发的结果的参数</w:t>
      </w:r>
      <w:r w:rsidR="00A06EF0">
        <w:rPr>
          <w:rFonts w:eastAsia="SimSun" w:hint="eastAsia"/>
          <w:b/>
          <w:bCs/>
        </w:rPr>
        <w:t>。模型样本</w:t>
      </w:r>
      <w:r w:rsidR="00BA2FD4">
        <w:rPr>
          <w:rFonts w:eastAsia="SimSun" w:hint="eastAsia"/>
          <w:b/>
          <w:bCs/>
        </w:rPr>
        <w:t>有</w:t>
      </w:r>
      <w:r w:rsidR="00BA2FD4">
        <w:rPr>
          <w:rFonts w:eastAsia="SimSun" w:hint="eastAsia"/>
          <w:b/>
          <w:bCs/>
        </w:rPr>
        <w:t>3827</w:t>
      </w:r>
      <w:r w:rsidR="00BA2FD4">
        <w:rPr>
          <w:rFonts w:eastAsia="SimSun" w:hint="eastAsia"/>
          <w:b/>
          <w:bCs/>
        </w:rPr>
        <w:t>个企业，回归样本有</w:t>
      </w:r>
      <w:r w:rsidR="00BA2FD4">
        <w:rPr>
          <w:rFonts w:eastAsia="SimSun" w:hint="eastAsia"/>
          <w:b/>
          <w:bCs/>
        </w:rPr>
        <w:t>2700</w:t>
      </w:r>
      <w:r w:rsidR="00BA2FD4">
        <w:rPr>
          <w:rFonts w:eastAsia="SimSun" w:hint="eastAsia"/>
          <w:b/>
          <w:bCs/>
        </w:rPr>
        <w:t>个企业。</w:t>
      </w:r>
    </w:p>
    <w:p w14:paraId="1AD732A6" w14:textId="5B64D763" w:rsidR="000F63D6" w:rsidRPr="00AD5964" w:rsidRDefault="000F63D6" w:rsidP="00AD5964">
      <w:pPr>
        <w:spacing w:line="360" w:lineRule="auto"/>
        <w:rPr>
          <w:rFonts w:eastAsia="SimSun" w:hint="eastAsia"/>
        </w:rPr>
      </w:pPr>
      <w:r w:rsidRPr="00AD5964">
        <w:rPr>
          <w:rFonts w:eastAsia="SimSun" w:hint="eastAsia"/>
          <w:noProof/>
        </w:rPr>
        <w:drawing>
          <wp:inline distT="0" distB="0" distL="0" distR="0" wp14:anchorId="46A7E135" wp14:editId="01308508">
            <wp:extent cx="4366901" cy="1377720"/>
            <wp:effectExtent l="0" t="0" r="1905" b="0"/>
            <wp:docPr id="69848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84731" name="Picture 6984847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913" cy="14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93BD" w14:textId="77777777" w:rsidR="000F63D6" w:rsidRPr="00AD5964" w:rsidRDefault="000F63D6" w:rsidP="00AD5964">
      <w:pPr>
        <w:spacing w:line="360" w:lineRule="auto"/>
        <w:rPr>
          <w:rFonts w:eastAsia="SimSun"/>
        </w:rPr>
      </w:pPr>
      <w:r w:rsidRPr="00AD5964">
        <w:rPr>
          <w:rFonts w:eastAsia="SimSun"/>
        </w:rPr>
        <w:t>Target  β: [-0.092242, 0.0939565]</w:t>
      </w:r>
    </w:p>
    <w:p w14:paraId="21F08172" w14:textId="77777777" w:rsidR="000F63D6" w:rsidRPr="00AD5964" w:rsidRDefault="000F63D6" w:rsidP="00AD5964">
      <w:pPr>
        <w:spacing w:line="360" w:lineRule="auto"/>
        <w:rPr>
          <w:rFonts w:eastAsia="SimSun"/>
        </w:rPr>
      </w:pPr>
      <w:r w:rsidRPr="00AD5964">
        <w:rPr>
          <w:rFonts w:eastAsia="SimSun"/>
        </w:rPr>
        <w:t>Model   β: [-0.09225956382905931, 0.09392496662374908]</w:t>
      </w:r>
    </w:p>
    <w:p w14:paraId="22A2A657" w14:textId="37C7AA55" w:rsidR="000F63D6" w:rsidRPr="00AD5964" w:rsidRDefault="00833EDF" w:rsidP="00AD5964">
      <w:pPr>
        <w:spacing w:line="360" w:lineRule="auto"/>
        <w:rPr>
          <w:rFonts w:eastAsia="SimSun" w:hint="eastAsia"/>
        </w:rPr>
      </w:pPr>
      <w:r w:rsidRPr="00AD5964">
        <w:rPr>
          <w:rFonts w:eastAsia="SimSun"/>
        </w:rPr>
        <w:t>η</w:t>
      </w:r>
      <w:r w:rsidR="000F63D6" w:rsidRPr="00AD5964">
        <w:rPr>
          <w:rFonts w:eastAsia="SimSun" w:hint="eastAsia"/>
        </w:rPr>
        <w:t>: 1.061953777422978</w:t>
      </w:r>
      <w:r w:rsidR="000F63D6" w:rsidRPr="00AD5964">
        <w:rPr>
          <w:rFonts w:eastAsia="SimSun" w:hint="eastAsia"/>
        </w:rPr>
        <w:t>；</w:t>
      </w:r>
    </w:p>
    <w:p w14:paraId="54D42CB9" w14:textId="77777777" w:rsidR="000F63D6" w:rsidRDefault="000F63D6" w:rsidP="00AD5964">
      <w:pPr>
        <w:spacing w:line="360" w:lineRule="auto"/>
        <w:rPr>
          <w:rFonts w:eastAsia="SimSun"/>
        </w:rPr>
      </w:pPr>
      <w:r w:rsidRPr="00AD5964">
        <w:rPr>
          <w:rFonts w:eastAsia="SimSun"/>
        </w:rPr>
        <w:t>θ: 4.870432572386236</w:t>
      </w:r>
    </w:p>
    <w:p w14:paraId="5219E2B9" w14:textId="77777777" w:rsidR="00C5186B" w:rsidRDefault="00C5186B" w:rsidP="00AD5964">
      <w:pPr>
        <w:spacing w:line="360" w:lineRule="auto"/>
        <w:rPr>
          <w:rFonts w:eastAsia="SimSun"/>
        </w:rPr>
      </w:pPr>
    </w:p>
    <w:p w14:paraId="31627928" w14:textId="526F3368" w:rsidR="00C5186B" w:rsidRPr="00667642" w:rsidRDefault="00C5186B" w:rsidP="00AD5964">
      <w:pPr>
        <w:spacing w:line="360" w:lineRule="auto"/>
        <w:rPr>
          <w:rFonts w:eastAsia="SimSun" w:hint="eastAsia"/>
          <w:b/>
          <w:bCs/>
        </w:rPr>
      </w:pPr>
      <w:r>
        <w:rPr>
          <w:rFonts w:eastAsia="SimSun" w:hint="eastAsia"/>
        </w:rPr>
        <w:t>然而，此时</w:t>
      </w:r>
      <w:r w:rsidR="00BA2FD4" w:rsidRPr="00667642">
        <w:rPr>
          <w:rFonts w:eastAsia="SimSun" w:hint="eastAsia"/>
          <w:b/>
          <w:bCs/>
        </w:rPr>
        <w:t>【</w:t>
      </w:r>
      <w:r w:rsidR="00BA2FD4" w:rsidRPr="002834E5">
        <w:rPr>
          <w:rFonts w:eastAsia="SimSun" w:hint="eastAsia"/>
          <w:b/>
          <w:bCs/>
          <w:color w:val="FF0000"/>
        </w:rPr>
        <w:t>模型系数不显著</w:t>
      </w:r>
      <w:r w:rsidR="00BA2FD4" w:rsidRPr="00667642">
        <w:rPr>
          <w:rFonts w:eastAsia="SimSun" w:hint="eastAsia"/>
          <w:b/>
          <w:bCs/>
        </w:rPr>
        <w:t>】</w:t>
      </w:r>
    </w:p>
    <w:p w14:paraId="7EA95BAC" w14:textId="12A0DA4D" w:rsidR="00C5186B" w:rsidRDefault="00C5186B" w:rsidP="00AD5964">
      <w:pPr>
        <w:spacing w:line="360" w:lineRule="auto"/>
        <w:rPr>
          <w:rFonts w:eastAsia="SimSun"/>
        </w:rPr>
      </w:pPr>
      <w:r w:rsidRPr="00C5186B">
        <w:rPr>
          <w:rFonts w:eastAsia="SimSun"/>
        </w:rPr>
        <w:drawing>
          <wp:inline distT="0" distB="0" distL="0" distR="0" wp14:anchorId="3FE374B2" wp14:editId="489340A5">
            <wp:extent cx="5494946" cy="1182940"/>
            <wp:effectExtent l="0" t="0" r="0" b="0"/>
            <wp:docPr id="13729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6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2039" cy="11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5881" w14:textId="77777777" w:rsidR="00C5186B" w:rsidRDefault="00C5186B" w:rsidP="00AD5964">
      <w:pPr>
        <w:spacing w:line="360" w:lineRule="auto"/>
        <w:rPr>
          <w:rFonts w:eastAsia="SimSun"/>
        </w:rPr>
      </w:pPr>
    </w:p>
    <w:p w14:paraId="5ACAFA3E" w14:textId="158B57BA" w:rsidR="00C5186B" w:rsidRPr="006D22B9" w:rsidRDefault="00A06EF0" w:rsidP="00706F56">
      <w:pPr>
        <w:tabs>
          <w:tab w:val="left" w:pos="2517"/>
        </w:tabs>
        <w:spacing w:line="360" w:lineRule="auto"/>
        <w:rPr>
          <w:rFonts w:eastAsia="SimSun" w:hint="eastAsia"/>
          <w:b/>
          <w:bCs/>
        </w:rPr>
      </w:pPr>
      <w:r w:rsidRPr="006D22B9">
        <w:rPr>
          <w:rFonts w:eastAsia="SimSun" w:hint="eastAsia"/>
          <w:b/>
          <w:bCs/>
        </w:rPr>
        <w:t>图片也不是很好看</w:t>
      </w:r>
      <w:r w:rsidR="00706F56">
        <w:rPr>
          <w:rFonts w:eastAsia="SimSun" w:hint="eastAsia"/>
          <w:b/>
          <w:bCs/>
        </w:rPr>
        <w:t>，</w:t>
      </w:r>
      <w:r w:rsidR="00706F56">
        <w:rPr>
          <w:rFonts w:eastAsia="SimSun" w:hint="eastAsia"/>
          <w:b/>
          <w:bCs/>
        </w:rPr>
        <w:t>3827</w:t>
      </w:r>
      <w:r w:rsidR="00706F56">
        <w:rPr>
          <w:rFonts w:eastAsia="SimSun" w:hint="eastAsia"/>
          <w:b/>
          <w:bCs/>
        </w:rPr>
        <w:t>个企业</w:t>
      </w:r>
      <w:r w:rsidR="00706F56">
        <w:rPr>
          <w:rFonts w:eastAsia="SimSun" w:hint="eastAsia"/>
          <w:b/>
          <w:bCs/>
        </w:rPr>
        <w:t>中只有</w:t>
      </w:r>
      <w:r w:rsidR="00706F56">
        <w:rPr>
          <w:rFonts w:eastAsia="SimSun" w:hint="eastAsia"/>
          <w:b/>
          <w:bCs/>
        </w:rPr>
        <w:t>27</w:t>
      </w:r>
      <w:r w:rsidR="00706F56">
        <w:rPr>
          <w:rFonts w:eastAsia="SimSun" w:hint="eastAsia"/>
          <w:b/>
          <w:bCs/>
        </w:rPr>
        <w:t>家企业雇员增加。</w:t>
      </w:r>
    </w:p>
    <w:p w14:paraId="65E77079" w14:textId="5C4FA4FA" w:rsidR="00A06EF0" w:rsidRDefault="002E5016" w:rsidP="002E5016">
      <w:pPr>
        <w:spacing w:line="360" w:lineRule="auto"/>
        <w:jc w:val="center"/>
        <w:rPr>
          <w:rFonts w:eastAsia="SimSun"/>
        </w:rPr>
      </w:pPr>
      <w:r>
        <w:rPr>
          <w:rFonts w:eastAsia="SimSun"/>
          <w:noProof/>
          <w14:ligatures w14:val="standardContextual"/>
        </w:rPr>
        <w:drawing>
          <wp:inline distT="0" distB="0" distL="0" distR="0" wp14:anchorId="7679052D" wp14:editId="1B0A9CDD">
            <wp:extent cx="3819971" cy="2546647"/>
            <wp:effectExtent l="0" t="0" r="3175" b="6350"/>
            <wp:docPr id="810862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2563" name="Picture 8108625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804" cy="260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E8CA" w14:textId="40D117B0" w:rsidR="00172C84" w:rsidRDefault="00172C84" w:rsidP="00AD5964">
      <w:pPr>
        <w:spacing w:line="360" w:lineRule="auto"/>
        <w:rPr>
          <w:rFonts w:eastAsia="SimSun"/>
          <w:b/>
          <w:bCs/>
        </w:rPr>
      </w:pPr>
      <w:r>
        <w:rPr>
          <w:rFonts w:eastAsia="SimSun" w:hint="eastAsia"/>
          <w:b/>
          <w:bCs/>
        </w:rPr>
        <w:lastRenderedPageBreak/>
        <w:t>我认为主要原因</w:t>
      </w:r>
      <w:r w:rsidR="003A4810">
        <w:rPr>
          <w:rFonts w:eastAsia="SimSun" w:hint="eastAsia"/>
          <w:b/>
          <w:bCs/>
        </w:rPr>
        <w:t>是因为【</w:t>
      </w:r>
      <w:r w:rsidR="003A4810" w:rsidRPr="003A4810">
        <w:rPr>
          <w:rFonts w:eastAsia="SimSun" w:hint="eastAsia"/>
          <w:b/>
          <w:bCs/>
          <w:color w:val="FF0000"/>
        </w:rPr>
        <w:t>基期均衡雇员分布与数据差距太大</w:t>
      </w:r>
      <w:r w:rsidR="003A4810">
        <w:rPr>
          <w:rFonts w:eastAsia="SimSun" w:hint="eastAsia"/>
          <w:b/>
          <w:bCs/>
        </w:rPr>
        <w:t>】。当用企业工资去</w:t>
      </w:r>
      <w:r w:rsidR="003A4810">
        <w:rPr>
          <w:rFonts w:eastAsia="SimSun" w:hint="eastAsia"/>
          <w:b/>
          <w:bCs/>
        </w:rPr>
        <w:t>target</w:t>
      </w:r>
      <w:r w:rsidR="003A4810">
        <w:rPr>
          <w:rFonts w:eastAsia="SimSun" w:hint="eastAsia"/>
          <w:b/>
          <w:bCs/>
        </w:rPr>
        <w:t>企业生产率时，基期均衡的企业</w:t>
      </w:r>
      <w:r w:rsidR="00FD6EB6">
        <w:rPr>
          <w:rFonts w:eastAsia="SimSun" w:hint="eastAsia"/>
          <w:b/>
          <w:bCs/>
        </w:rPr>
        <w:t>雇员数与数据的</w:t>
      </w:r>
      <w:r w:rsidR="004F5084">
        <w:rPr>
          <w:rFonts w:eastAsia="SimSun" w:hint="eastAsia"/>
          <w:b/>
          <w:bCs/>
        </w:rPr>
        <w:t>【</w:t>
      </w:r>
      <w:r w:rsidR="004F5084" w:rsidRPr="004F5084">
        <w:rPr>
          <w:rFonts w:eastAsia="SimSun" w:hint="eastAsia"/>
          <w:b/>
          <w:bCs/>
          <w:color w:val="FF0000"/>
        </w:rPr>
        <w:t>相关性仅为</w:t>
      </w:r>
      <w:r w:rsidR="004F5084" w:rsidRPr="004F5084">
        <w:rPr>
          <w:rFonts w:eastAsia="SimSun"/>
          <w:b/>
          <w:bCs/>
          <w:color w:val="FF0000"/>
        </w:rPr>
        <w:t>-0.009</w:t>
      </w:r>
      <w:r w:rsidR="004F5084" w:rsidRPr="004F5084">
        <w:rPr>
          <w:rFonts w:eastAsia="SimSun" w:hint="eastAsia"/>
          <w:b/>
          <w:bCs/>
          <w:color w:val="FF0000"/>
        </w:rPr>
        <w:t>6</w:t>
      </w:r>
      <w:r w:rsidR="004F5084">
        <w:rPr>
          <w:rFonts w:eastAsia="SimSun" w:hint="eastAsia"/>
          <w:b/>
          <w:bCs/>
        </w:rPr>
        <w:t>】</w:t>
      </w:r>
      <w:r w:rsidR="005A70C9">
        <w:rPr>
          <w:rFonts w:eastAsia="SimSun" w:hint="eastAsia"/>
          <w:b/>
          <w:bCs/>
        </w:rPr>
        <w:t>。</w:t>
      </w:r>
    </w:p>
    <w:p w14:paraId="4DAD398E" w14:textId="7088350D" w:rsidR="005A70C9" w:rsidRDefault="005A70C9" w:rsidP="00AD5964">
      <w:pPr>
        <w:spacing w:line="360" w:lineRule="auto"/>
        <w:rPr>
          <w:rFonts w:eastAsia="SimSun" w:hint="eastAsia"/>
          <w:b/>
          <w:bCs/>
        </w:rPr>
      </w:pPr>
      <w:r>
        <w:rPr>
          <w:rFonts w:eastAsia="SimSun" w:hint="eastAsia"/>
          <w:b/>
          <w:bCs/>
        </w:rPr>
        <w:t>因此，考虑在模型中增加企业的</w:t>
      </w:r>
      <w:r>
        <w:rPr>
          <w:rFonts w:eastAsia="SimSun" w:hint="eastAsia"/>
          <w:b/>
          <w:bCs/>
        </w:rPr>
        <w:t>amenity</w:t>
      </w:r>
      <w:r>
        <w:rPr>
          <w:rFonts w:eastAsia="SimSun" w:hint="eastAsia"/>
          <w:b/>
          <w:bCs/>
        </w:rPr>
        <w:t>，</w:t>
      </w:r>
      <w:r w:rsidR="00425D97">
        <w:rPr>
          <w:rFonts w:eastAsia="SimSun" w:hint="eastAsia"/>
          <w:b/>
          <w:bCs/>
        </w:rPr>
        <w:t>去</w:t>
      </w:r>
      <w:r>
        <w:rPr>
          <w:rFonts w:eastAsia="SimSun" w:hint="eastAsia"/>
          <w:b/>
          <w:bCs/>
        </w:rPr>
        <w:t>target</w:t>
      </w:r>
      <w:r>
        <w:rPr>
          <w:rFonts w:eastAsia="SimSun" w:hint="eastAsia"/>
          <w:b/>
          <w:bCs/>
        </w:rPr>
        <w:t>雇员。</w:t>
      </w:r>
    </w:p>
    <w:p w14:paraId="76AA4150" w14:textId="77777777" w:rsidR="00172C84" w:rsidRDefault="00172C84" w:rsidP="00AD5964">
      <w:pPr>
        <w:spacing w:line="360" w:lineRule="auto"/>
        <w:rPr>
          <w:rFonts w:eastAsia="SimSun"/>
          <w:b/>
          <w:bCs/>
        </w:rPr>
      </w:pPr>
    </w:p>
    <w:p w14:paraId="02D0B1FF" w14:textId="77777777" w:rsidR="00172C84" w:rsidRDefault="00172C84" w:rsidP="00AD5964">
      <w:pPr>
        <w:spacing w:line="360" w:lineRule="auto"/>
        <w:rPr>
          <w:rFonts w:eastAsia="SimSun"/>
          <w:b/>
          <w:bCs/>
        </w:rPr>
      </w:pPr>
    </w:p>
    <w:p w14:paraId="6078805E" w14:textId="77777777" w:rsidR="00172C84" w:rsidRDefault="00172C84" w:rsidP="00AD5964">
      <w:pPr>
        <w:spacing w:line="360" w:lineRule="auto"/>
        <w:rPr>
          <w:rFonts w:eastAsia="SimSun"/>
          <w:b/>
          <w:bCs/>
        </w:rPr>
      </w:pPr>
    </w:p>
    <w:p w14:paraId="7D4330F2" w14:textId="1B492761" w:rsidR="009E288D" w:rsidRPr="00AD5964" w:rsidRDefault="009E288D" w:rsidP="00AD5964">
      <w:pPr>
        <w:spacing w:line="360" w:lineRule="auto"/>
        <w:rPr>
          <w:rFonts w:eastAsia="SimSun"/>
          <w:b/>
          <w:bCs/>
        </w:rPr>
      </w:pPr>
      <w:r w:rsidRPr="00AD5964">
        <w:rPr>
          <w:rFonts w:eastAsia="SimSun" w:hint="eastAsia"/>
          <w:b/>
          <w:bCs/>
        </w:rPr>
        <w:t>二、</w:t>
      </w:r>
      <w:r w:rsidR="000F63D6" w:rsidRPr="00AD5964">
        <w:rPr>
          <w:rFonts w:eastAsia="SimSun" w:hint="eastAsia"/>
          <w:b/>
          <w:bCs/>
        </w:rPr>
        <w:t>即使使用全部模型样本计算模型矩，也能找到数值差不多的η和θ；</w:t>
      </w:r>
    </w:p>
    <w:p w14:paraId="67E6E865" w14:textId="76ED00C3" w:rsidR="009E288D" w:rsidRPr="00AD5964" w:rsidRDefault="009E288D" w:rsidP="00AD5964">
      <w:pPr>
        <w:spacing w:line="360" w:lineRule="auto"/>
        <w:rPr>
          <w:rFonts w:eastAsia="SimSun"/>
        </w:rPr>
      </w:pPr>
      <w:r w:rsidRPr="00AD5964">
        <w:rPr>
          <w:rFonts w:eastAsia="SimSun"/>
        </w:rPr>
        <w:t>η: 0.977344431270166</w:t>
      </w:r>
    </w:p>
    <w:p w14:paraId="206E4FEC" w14:textId="77777777" w:rsidR="009E288D" w:rsidRPr="00AD5964" w:rsidRDefault="009E288D" w:rsidP="00AD5964">
      <w:pPr>
        <w:spacing w:line="360" w:lineRule="auto"/>
        <w:rPr>
          <w:rFonts w:eastAsia="SimSun"/>
        </w:rPr>
      </w:pPr>
      <w:r w:rsidRPr="00AD5964">
        <w:rPr>
          <w:rFonts w:eastAsia="SimSun"/>
        </w:rPr>
        <w:t>θ: 4.823727102765814</w:t>
      </w:r>
    </w:p>
    <w:p w14:paraId="0B7BEF4F" w14:textId="14B09B22" w:rsidR="009616F7" w:rsidRPr="00AD5964" w:rsidRDefault="009E288D" w:rsidP="00AD5964">
      <w:pPr>
        <w:spacing w:line="360" w:lineRule="auto"/>
        <w:rPr>
          <w:rFonts w:eastAsia="SimSun" w:hint="eastAsia"/>
        </w:rPr>
      </w:pPr>
      <w:r w:rsidRPr="00AD5964">
        <w:rPr>
          <w:rFonts w:eastAsia="SimSun"/>
        </w:rPr>
        <w:br/>
      </w:r>
      <w:r w:rsidR="004A7134">
        <w:rPr>
          <w:rFonts w:eastAsia="SimSun" w:hint="eastAsia"/>
        </w:rPr>
        <w:t>但此时模型</w:t>
      </w:r>
      <w:r w:rsidR="000F63D6" w:rsidRPr="00AD5964">
        <w:rPr>
          <w:rFonts w:eastAsia="SimSun" w:hint="eastAsia"/>
        </w:rPr>
        <w:t>会出现</w:t>
      </w:r>
      <w:r w:rsidR="003F2641" w:rsidRPr="003F2641">
        <w:rPr>
          <w:rFonts w:eastAsia="SimSun" w:hint="eastAsia"/>
          <w:b/>
          <w:bCs/>
          <w:color w:val="FF0000"/>
        </w:rPr>
        <w:t>【</w:t>
      </w:r>
      <w:r w:rsidR="003F2641" w:rsidRPr="003F2641">
        <w:rPr>
          <w:rFonts w:eastAsia="SimSun" w:hint="eastAsia"/>
          <w:b/>
          <w:bCs/>
          <w:color w:val="FF0000"/>
        </w:rPr>
        <w:t>多均衡</w:t>
      </w:r>
      <w:r w:rsidR="003F2641" w:rsidRPr="003F2641">
        <w:rPr>
          <w:rFonts w:eastAsia="SimSun" w:hint="eastAsia"/>
          <w:b/>
          <w:bCs/>
          <w:color w:val="FF0000"/>
        </w:rPr>
        <w:t>】</w:t>
      </w:r>
      <w:r w:rsidR="000F63D6" w:rsidRPr="00AD5964">
        <w:rPr>
          <w:rFonts w:eastAsia="SimSun" w:hint="eastAsia"/>
        </w:rPr>
        <w:t>情况</w:t>
      </w:r>
      <w:r w:rsidR="009616F7">
        <w:rPr>
          <w:rFonts w:eastAsia="SimSun" w:hint="eastAsia"/>
        </w:rPr>
        <w:t>。如</w:t>
      </w:r>
      <w:r w:rsidRPr="00AD5964">
        <w:rPr>
          <w:rFonts w:eastAsia="SimSun" w:hint="eastAsia"/>
        </w:rPr>
        <w:t>当</w:t>
      </w:r>
      <w:r w:rsidRPr="00AD5964">
        <w:rPr>
          <w:rFonts w:eastAsia="SimSun" w:hint="eastAsia"/>
        </w:rPr>
        <w:t>damp</w:t>
      </w:r>
      <w:r w:rsidRPr="00AD5964">
        <w:rPr>
          <w:rFonts w:eastAsia="SimSun" w:hint="eastAsia"/>
        </w:rPr>
        <w:t>取</w:t>
      </w:r>
      <w:r w:rsidRPr="00AD5964">
        <w:rPr>
          <w:rFonts w:eastAsia="SimSun" w:hint="eastAsia"/>
        </w:rPr>
        <w:t>0.7</w:t>
      </w:r>
      <w:r w:rsidRPr="00AD5964">
        <w:rPr>
          <w:rFonts w:eastAsia="SimSun" w:hint="eastAsia"/>
        </w:rPr>
        <w:t>时</w:t>
      </w:r>
      <w:r w:rsidR="009616F7">
        <w:rPr>
          <w:rFonts w:eastAsia="SimSun" w:hint="eastAsia"/>
        </w:rPr>
        <w:t>会收敛到另一个均衡。</w:t>
      </w:r>
    </w:p>
    <w:p w14:paraId="74702157" w14:textId="563C21B8" w:rsidR="009616F7" w:rsidRPr="00AD5964" w:rsidRDefault="009E288D" w:rsidP="00AD5964">
      <w:pPr>
        <w:spacing w:line="360" w:lineRule="auto"/>
        <w:rPr>
          <w:rFonts w:eastAsia="SimSun" w:hint="eastAsia"/>
        </w:rPr>
      </w:pPr>
      <w:r w:rsidRPr="00AD5964">
        <w:rPr>
          <w:rFonts w:eastAsia="SimSun"/>
        </w:rPr>
        <w:t>Model   β:</w:t>
      </w:r>
      <w:r w:rsidRPr="00AD5964">
        <w:rPr>
          <w:rFonts w:eastAsia="SimSun" w:hint="eastAsia"/>
        </w:rPr>
        <w:t xml:space="preserve"> [</w:t>
      </w:r>
      <w:r w:rsidRPr="00AD5964">
        <w:rPr>
          <w:rFonts w:eastAsia="SimSun"/>
        </w:rPr>
        <w:t>-0.14610550397572364</w:t>
      </w:r>
      <w:r w:rsidRPr="00AD5964">
        <w:rPr>
          <w:rFonts w:eastAsia="SimSun" w:hint="eastAsia"/>
        </w:rPr>
        <w:t xml:space="preserve">, </w:t>
      </w:r>
      <w:r w:rsidRPr="00AD5964">
        <w:rPr>
          <w:rFonts w:eastAsia="SimSun"/>
        </w:rPr>
        <w:t>0.06794364825156576</w:t>
      </w:r>
      <w:r w:rsidRPr="00AD5964">
        <w:rPr>
          <w:rFonts w:eastAsia="SimSun" w:hint="eastAsia"/>
        </w:rPr>
        <w:t>]</w:t>
      </w:r>
    </w:p>
    <w:p w14:paraId="2400526F" w14:textId="5BE67CCA" w:rsidR="003615E6" w:rsidRPr="009616F7" w:rsidRDefault="009E288D" w:rsidP="00AD5964">
      <w:pPr>
        <w:spacing w:line="360" w:lineRule="auto"/>
        <w:rPr>
          <w:rFonts w:eastAsia="SimSun" w:hint="eastAsia"/>
        </w:rPr>
      </w:pPr>
      <w:r w:rsidRPr="00AD5964">
        <w:rPr>
          <w:rFonts w:eastAsia="SimSun" w:hint="eastAsia"/>
        </w:rPr>
        <w:t>当</w:t>
      </w:r>
      <w:r w:rsidRPr="00AD5964">
        <w:rPr>
          <w:rFonts w:eastAsia="SimSun" w:hint="eastAsia"/>
        </w:rPr>
        <w:t>damp</w:t>
      </w:r>
      <w:r w:rsidRPr="00AD5964">
        <w:rPr>
          <w:rFonts w:eastAsia="SimSun" w:hint="eastAsia"/>
        </w:rPr>
        <w:t>取</w:t>
      </w:r>
      <w:r w:rsidRPr="00AD5964">
        <w:rPr>
          <w:rFonts w:eastAsia="SimSun" w:hint="eastAsia"/>
        </w:rPr>
        <w:t>0.97</w:t>
      </w:r>
      <w:r w:rsidRPr="00AD5964">
        <w:rPr>
          <w:rFonts w:eastAsia="SimSun" w:hint="eastAsia"/>
        </w:rPr>
        <w:t>，让均衡慢慢收敛时，才能达到</w:t>
      </w:r>
      <w:r w:rsidRPr="00AD5964">
        <w:rPr>
          <w:rFonts w:eastAsia="SimSun"/>
        </w:rPr>
        <w:t>Target  β</w:t>
      </w:r>
    </w:p>
    <w:p w14:paraId="15B15867" w14:textId="44191277" w:rsidR="00B507EE" w:rsidRDefault="00EE6301" w:rsidP="00AD5964">
      <w:pPr>
        <w:shd w:val="clear" w:color="auto" w:fill="FFFFFF"/>
        <w:spacing w:line="360" w:lineRule="auto"/>
        <w:rPr>
          <w:rFonts w:eastAsia="SimSun" w:cs="Menlo"/>
          <w:color w:val="3B3B3B"/>
          <w:sz w:val="23"/>
          <w:szCs w:val="23"/>
        </w:rPr>
      </w:pPr>
      <w:r w:rsidRPr="00AD5964">
        <w:rPr>
          <w:rFonts w:eastAsia="SimSun"/>
        </w:rPr>
        <w:t>D</w:t>
      </w:r>
      <w:r w:rsidRPr="00AD5964">
        <w:rPr>
          <w:rFonts w:eastAsia="SimSun" w:hint="eastAsia"/>
        </w:rPr>
        <w:t>amp</w:t>
      </w:r>
      <w:r w:rsidRPr="00AD5964">
        <w:rPr>
          <w:rFonts w:eastAsia="SimSun" w:hint="eastAsia"/>
        </w:rPr>
        <w:t>指的是在迭代求解计算</w:t>
      </w:r>
      <w:r w:rsidRPr="00AD5964">
        <w:rPr>
          <w:rFonts w:eastAsia="SimSun" w:hint="eastAsia"/>
        </w:rPr>
        <w:t>new guess</w:t>
      </w:r>
      <w:r w:rsidRPr="00AD5964">
        <w:rPr>
          <w:rFonts w:eastAsia="SimSun" w:hint="eastAsia"/>
        </w:rPr>
        <w:t>时，保留上一次值的比例</w:t>
      </w:r>
      <w:r w:rsidR="003615E6" w:rsidRPr="00AD5964">
        <w:rPr>
          <w:rFonts w:eastAsia="SimSun" w:cs="SimSun" w:hint="eastAsia"/>
        </w:rPr>
        <w:t>，如</w:t>
      </w:r>
      <w:r w:rsidRPr="00AD5964">
        <w:rPr>
          <w:rFonts w:eastAsia="SimSun"/>
        </w:rPr>
        <w:br/>
      </w:r>
      <w:r w:rsidRPr="00AD5964">
        <w:rPr>
          <w:rFonts w:eastAsia="SimSun" w:cs="Menlo"/>
          <w:color w:val="3B3B3B"/>
          <w:sz w:val="23"/>
          <w:szCs w:val="23"/>
        </w:rPr>
        <w:t xml:space="preserve">X </w:t>
      </w:r>
      <w:r w:rsidRPr="00AD5964">
        <w:rPr>
          <w:rFonts w:eastAsia="SimSun" w:cs="Menlo"/>
          <w:color w:val="000000"/>
          <w:sz w:val="23"/>
          <w:szCs w:val="23"/>
        </w:rPr>
        <w:t>=</w:t>
      </w:r>
      <w:r w:rsidRPr="00AD5964">
        <w:rPr>
          <w:rFonts w:eastAsia="SimSun" w:cs="Menlo"/>
          <w:color w:val="3B3B3B"/>
          <w:sz w:val="23"/>
          <w:szCs w:val="23"/>
        </w:rPr>
        <w:t xml:space="preserve"> </w:t>
      </w:r>
      <w:r w:rsidR="00B507EE" w:rsidRPr="00AD5964">
        <w:rPr>
          <w:rFonts w:eastAsia="SimSun" w:cs="Menlo"/>
          <w:color w:val="3B3B3B"/>
          <w:sz w:val="23"/>
          <w:szCs w:val="23"/>
        </w:rPr>
        <w:t xml:space="preserve">damp </w:t>
      </w:r>
      <w:r w:rsidR="00B507EE" w:rsidRPr="00AD5964">
        <w:rPr>
          <w:rFonts w:eastAsia="SimSun" w:cs="Menlo"/>
          <w:color w:val="000000"/>
          <w:sz w:val="23"/>
          <w:szCs w:val="23"/>
        </w:rPr>
        <w:t>*</w:t>
      </w:r>
      <w:r w:rsidR="00B507EE" w:rsidRPr="00AD5964">
        <w:rPr>
          <w:rFonts w:eastAsia="SimSun" w:cs="Menlo"/>
          <w:color w:val="3B3B3B"/>
          <w:sz w:val="23"/>
          <w:szCs w:val="23"/>
        </w:rPr>
        <w:t xml:space="preserve"> X </w:t>
      </w:r>
      <w:r w:rsidR="00B507EE" w:rsidRPr="00AD5964">
        <w:rPr>
          <w:rFonts w:eastAsia="SimSun" w:cs="Menlo"/>
          <w:color w:val="000000"/>
          <w:sz w:val="23"/>
          <w:szCs w:val="23"/>
        </w:rPr>
        <w:t>.+</w:t>
      </w:r>
      <w:r w:rsidR="00B507EE" w:rsidRPr="00AD5964">
        <w:rPr>
          <w:rFonts w:eastAsia="SimSun" w:cs="Menlo"/>
          <w:color w:val="3B3B3B"/>
          <w:sz w:val="23"/>
          <w:szCs w:val="23"/>
        </w:rPr>
        <w:t xml:space="preserve"> (</w:t>
      </w:r>
      <w:r w:rsidR="00B507EE" w:rsidRPr="00AD5964">
        <w:rPr>
          <w:rFonts w:eastAsia="SimSun" w:cs="Menlo"/>
          <w:color w:val="098658"/>
          <w:sz w:val="23"/>
          <w:szCs w:val="23"/>
        </w:rPr>
        <w:t>1</w:t>
      </w:r>
      <w:r w:rsidR="00B507EE" w:rsidRPr="00AD5964">
        <w:rPr>
          <w:rFonts w:eastAsia="SimSun" w:cs="Menlo"/>
          <w:color w:val="3B3B3B"/>
          <w:sz w:val="23"/>
          <w:szCs w:val="23"/>
        </w:rPr>
        <w:t xml:space="preserve"> </w:t>
      </w:r>
      <w:r w:rsidR="00B507EE" w:rsidRPr="00AD5964">
        <w:rPr>
          <w:rFonts w:eastAsia="SimSun" w:cs="Menlo"/>
          <w:color w:val="000000"/>
          <w:sz w:val="23"/>
          <w:szCs w:val="23"/>
        </w:rPr>
        <w:t>-</w:t>
      </w:r>
      <w:r w:rsidR="00B507EE" w:rsidRPr="00AD5964">
        <w:rPr>
          <w:rFonts w:eastAsia="SimSun" w:cs="Menlo"/>
          <w:color w:val="3B3B3B"/>
          <w:sz w:val="23"/>
          <w:szCs w:val="23"/>
        </w:rPr>
        <w:t xml:space="preserve"> damp) </w:t>
      </w:r>
      <w:r w:rsidR="00B507EE" w:rsidRPr="00AD5964">
        <w:rPr>
          <w:rFonts w:eastAsia="SimSun" w:cs="Menlo"/>
          <w:color w:val="000000"/>
          <w:sz w:val="23"/>
          <w:szCs w:val="23"/>
        </w:rPr>
        <w:t>*</w:t>
      </w:r>
      <w:r w:rsidR="00B507EE" w:rsidRPr="00AD5964">
        <w:rPr>
          <w:rFonts w:eastAsia="SimSun" w:cs="Menlo"/>
          <w:color w:val="3B3B3B"/>
          <w:sz w:val="23"/>
          <w:szCs w:val="23"/>
        </w:rPr>
        <w:t xml:space="preserve"> newX</w:t>
      </w:r>
    </w:p>
    <w:p w14:paraId="6B8C86A9" w14:textId="74792321" w:rsidR="009616F7" w:rsidRDefault="009616F7" w:rsidP="00AD5964">
      <w:pPr>
        <w:shd w:val="clear" w:color="auto" w:fill="FFFFFF"/>
        <w:spacing w:line="360" w:lineRule="auto"/>
        <w:rPr>
          <w:rFonts w:eastAsia="SimSun" w:cs="Menlo"/>
          <w:color w:val="3B3B3B"/>
          <w:sz w:val="23"/>
          <w:szCs w:val="23"/>
        </w:rPr>
      </w:pPr>
    </w:p>
    <w:p w14:paraId="1A084815" w14:textId="77777777" w:rsidR="009616F7" w:rsidRDefault="009616F7" w:rsidP="00AD5964">
      <w:pPr>
        <w:shd w:val="clear" w:color="auto" w:fill="FFFFFF"/>
        <w:spacing w:line="360" w:lineRule="auto"/>
        <w:rPr>
          <w:rFonts w:eastAsia="SimSun" w:cs="Menlo"/>
          <w:color w:val="3B3B3B"/>
          <w:sz w:val="23"/>
          <w:szCs w:val="23"/>
        </w:rPr>
      </w:pPr>
    </w:p>
    <w:p w14:paraId="1448E597" w14:textId="543CFC3A" w:rsidR="009616F7" w:rsidRPr="004D7D2C" w:rsidRDefault="009616F7" w:rsidP="00AD5964">
      <w:pPr>
        <w:shd w:val="clear" w:color="auto" w:fill="FFFFFF"/>
        <w:spacing w:line="360" w:lineRule="auto"/>
        <w:rPr>
          <w:rFonts w:eastAsia="SimSun" w:cs="Menlo" w:hint="eastAsia"/>
          <w:b/>
          <w:bCs/>
          <w:color w:val="3B3B3B"/>
          <w:sz w:val="23"/>
          <w:szCs w:val="23"/>
        </w:rPr>
      </w:pPr>
      <w:r w:rsidRPr="004D7D2C">
        <w:rPr>
          <w:rFonts w:eastAsia="SimSun" w:cs="Menlo" w:hint="eastAsia"/>
          <w:b/>
          <w:bCs/>
          <w:color w:val="3B3B3B"/>
          <w:sz w:val="23"/>
          <w:szCs w:val="23"/>
        </w:rPr>
        <w:t>原因是，当θ较大时，员工效用中的</w:t>
      </w:r>
      <w:r w:rsidRPr="004D7D2C">
        <w:rPr>
          <w:rFonts w:eastAsia="SimSun" w:cs="Menlo" w:hint="eastAsia"/>
          <w:b/>
          <w:bCs/>
          <w:color w:val="3B3B3B"/>
          <w:sz w:val="23"/>
          <w:szCs w:val="23"/>
        </w:rPr>
        <w:t>iid</w:t>
      </w:r>
      <w:r w:rsidRPr="004D7D2C">
        <w:rPr>
          <w:rFonts w:eastAsia="SimSun" w:cs="Menlo" w:hint="eastAsia"/>
          <w:b/>
          <w:bCs/>
          <w:color w:val="3B3B3B"/>
          <w:sz w:val="23"/>
          <w:szCs w:val="23"/>
        </w:rPr>
        <w:t>冲击很集中（离散程度小）。此时企业的工资稍微变动一点，就会引起很大的</w:t>
      </w:r>
      <w:r w:rsidRPr="004D7D2C">
        <w:rPr>
          <w:rFonts w:eastAsia="SimSun" w:cs="Menlo" w:hint="eastAsia"/>
          <w:b/>
          <w:bCs/>
          <w:color w:val="3B3B3B"/>
          <w:sz w:val="23"/>
          <w:szCs w:val="23"/>
        </w:rPr>
        <w:t>reallocation</w:t>
      </w:r>
      <w:r w:rsidRPr="004D7D2C">
        <w:rPr>
          <w:rFonts w:eastAsia="SimSun" w:cs="Menlo" w:hint="eastAsia"/>
          <w:b/>
          <w:bCs/>
          <w:color w:val="3B3B3B"/>
          <w:sz w:val="23"/>
          <w:szCs w:val="23"/>
        </w:rPr>
        <w:t>。容易导致均衡不唯一。</w:t>
      </w:r>
    </w:p>
    <w:p w14:paraId="469DD921" w14:textId="77777777" w:rsidR="003615E6" w:rsidRPr="00AD5964" w:rsidRDefault="003615E6" w:rsidP="00AD5964">
      <w:pPr>
        <w:spacing w:line="360" w:lineRule="auto"/>
        <w:rPr>
          <w:rFonts w:eastAsia="SimSun"/>
        </w:rPr>
      </w:pPr>
    </w:p>
    <w:p w14:paraId="762BFF38" w14:textId="77777777" w:rsidR="003615E6" w:rsidRPr="00AD5964" w:rsidRDefault="003615E6" w:rsidP="00AD5964">
      <w:pPr>
        <w:spacing w:line="360" w:lineRule="auto"/>
        <w:rPr>
          <w:rFonts w:eastAsia="SimSun" w:hint="eastAsia"/>
        </w:rPr>
      </w:pPr>
    </w:p>
    <w:sectPr w:rsidR="003615E6" w:rsidRPr="00AD5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63"/>
    <w:rsid w:val="00073C28"/>
    <w:rsid w:val="000F63D6"/>
    <w:rsid w:val="00172C84"/>
    <w:rsid w:val="001A2C60"/>
    <w:rsid w:val="00241AE3"/>
    <w:rsid w:val="002834E5"/>
    <w:rsid w:val="002E5016"/>
    <w:rsid w:val="003615E6"/>
    <w:rsid w:val="003A2A10"/>
    <w:rsid w:val="003A4810"/>
    <w:rsid w:val="003C79E6"/>
    <w:rsid w:val="003F2641"/>
    <w:rsid w:val="003F343B"/>
    <w:rsid w:val="00425D97"/>
    <w:rsid w:val="004A7134"/>
    <w:rsid w:val="004C030D"/>
    <w:rsid w:val="004D7D2C"/>
    <w:rsid w:val="004F5084"/>
    <w:rsid w:val="005A70C9"/>
    <w:rsid w:val="005B7336"/>
    <w:rsid w:val="00661312"/>
    <w:rsid w:val="00667642"/>
    <w:rsid w:val="00692014"/>
    <w:rsid w:val="006D22B9"/>
    <w:rsid w:val="00706F56"/>
    <w:rsid w:val="00755564"/>
    <w:rsid w:val="007C623F"/>
    <w:rsid w:val="00833EDF"/>
    <w:rsid w:val="008354CC"/>
    <w:rsid w:val="00871385"/>
    <w:rsid w:val="009616F7"/>
    <w:rsid w:val="009E288D"/>
    <w:rsid w:val="009F3063"/>
    <w:rsid w:val="00A06EF0"/>
    <w:rsid w:val="00AA6F7C"/>
    <w:rsid w:val="00AD5964"/>
    <w:rsid w:val="00B507EE"/>
    <w:rsid w:val="00BA2FD4"/>
    <w:rsid w:val="00BB06B3"/>
    <w:rsid w:val="00C5186B"/>
    <w:rsid w:val="00C57361"/>
    <w:rsid w:val="00CB0FBF"/>
    <w:rsid w:val="00D667E6"/>
    <w:rsid w:val="00E64B42"/>
    <w:rsid w:val="00EE6301"/>
    <w:rsid w:val="00FD6EB6"/>
    <w:rsid w:val="00FF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46547"/>
  <w15:chartTrackingRefBased/>
  <w15:docId w15:val="{DB08C3AC-BEEE-AD4A-BAE1-07C415BA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30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063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63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63"/>
    <w:pPr>
      <w:keepNext/>
      <w:keepLines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63"/>
    <w:pPr>
      <w:keepNext/>
      <w:keepLines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63"/>
    <w:pPr>
      <w:keepNext/>
      <w:keepLines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63"/>
    <w:pPr>
      <w:keepNext/>
      <w:keepLines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63"/>
    <w:pPr>
      <w:keepNext/>
      <w:keepLines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6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6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63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6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6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6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6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F30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6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3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63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63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3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437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Chengjun Wu</dc:creator>
  <cp:keywords/>
  <dc:description/>
  <cp:lastModifiedBy>Chengjun Wu</cp:lastModifiedBy>
  <cp:revision>2</cp:revision>
  <dcterms:created xsi:type="dcterms:W3CDTF">2026-05-13T12:21:00Z</dcterms:created>
  <dcterms:modified xsi:type="dcterms:W3CDTF">2026-05-13T12:21:00Z</dcterms:modified>
</cp:coreProperties>
</file>