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rsidR="00084A13" w:rsidRDefault="00084A13" w:rsidP="006C36CE">
            <w:pPr>
              <w:pStyle w:val="af2"/>
            </w:pPr>
            <w:r w:rsidRPr="00D53D30">
              <w:rPr>
                <w:rFonts w:hint="eastAsia"/>
              </w:rPr>
              <w:t>テーマ番号</w:t>
            </w:r>
          </w:p>
        </w:tc>
        <w:bookmarkStart w:id="0" w:name="日程番号"/>
        <w:tc>
          <w:tcPr>
            <w:tcW w:w="1082" w:type="dxa"/>
            <w:gridSpan w:val="2"/>
            <w:tcBorders>
              <w:left w:val="dashSmallGap" w:sz="4" w:space="0" w:color="auto"/>
              <w:bottom w:val="single" w:sz="4" w:space="0" w:color="auto"/>
              <w:right w:val="single" w:sz="4" w:space="0" w:color="auto"/>
            </w:tcBorders>
            <w:shd w:val="clear" w:color="auto" w:fill="auto"/>
            <w:vAlign w:val="center"/>
          </w:tcPr>
          <w:p w:rsidR="00084A13" w:rsidRPr="00D53D30" w:rsidRDefault="00E03405" w:rsidP="0058743D">
            <w:pPr>
              <w:pStyle w:val="af7"/>
              <w:rPr>
                <w:sz w:val="12"/>
              </w:rPr>
            </w:pPr>
            <w:sdt>
              <w:sdtPr>
                <w:rPr>
                  <w:rFonts w:hint="eastAsia"/>
                </w:rPr>
                <w:alias w:val="日程番号"/>
                <w:tag w:val="日程番号"/>
                <w:id w:val="277770459"/>
                <w:lock w:val="sdtLocked"/>
                <w:placeholder>
                  <w:docPart w:val="07BC50AA75F46C42A41D72FF73177CE7"/>
                </w:placeholder>
                <w:showingPlcHdr/>
                <w:comboBox>
                  <w:listItem w:value="日程番号を選択"/>
                  <w:listItem w:displayText="1EP" w:value="1EP"/>
                  <w:listItem w:displayText="2EP" w:value="2EP"/>
                </w:comboBox>
              </w:sdtPr>
              <w:sdtEndPr/>
              <w:sdtContent>
                <w:r w:rsidR="003A2C6C" w:rsidRPr="003A2C6C">
                  <w:rPr>
                    <w:rStyle w:val="af8"/>
                    <w:rFonts w:hint="eastAsia"/>
                    <w:sz w:val="14"/>
                  </w:rPr>
                  <w:t>日程番号を選択</w:t>
                </w:r>
              </w:sdtContent>
            </w:sdt>
            <w:bookmarkStart w:id="1" w:name="テーマ番号"/>
            <w:bookmarkEnd w:id="0"/>
            <w:sdt>
              <w:sdtPr>
                <w:rPr>
                  <w:rFonts w:hint="eastAsia"/>
                </w:rPr>
                <w:alias w:val="テーマ番号"/>
                <w:tag w:val="テーマ番号"/>
                <w:id w:val="-967129092"/>
                <w:lock w:val="sdtLocked"/>
                <w:placeholder>
                  <w:docPart w:val="47CFBA2D5EEF7B46B0AF4474592F65AA"/>
                </w:placeholder>
                <w:showingPlcHdr/>
                <w:text/>
              </w:sdtPr>
              <w:sdtEndPr/>
              <w:sdtContent>
                <w:r w:rsidR="0058743D" w:rsidRPr="003A2C6C">
                  <w:rPr>
                    <w:rFonts w:hint="eastAsia"/>
                    <w:color w:val="808080"/>
                    <w:sz w:val="14"/>
                  </w:rPr>
                  <w:t>テーマ</w:t>
                </w:r>
                <w:r w:rsidR="0058743D" w:rsidRPr="003A2C6C">
                  <w:rPr>
                    <w:rStyle w:val="af8"/>
                    <w:rFonts w:hint="eastAsia"/>
                    <w:sz w:val="14"/>
                  </w:rPr>
                  <w:t>番号を入力</w:t>
                </w:r>
              </w:sdtContent>
            </w:sdt>
            <w:bookmarkEnd w:id="1"/>
          </w:p>
        </w:tc>
        <w:tc>
          <w:tcPr>
            <w:tcW w:w="7371" w:type="dxa"/>
            <w:gridSpan w:val="3"/>
            <w:tcBorders>
              <w:top w:val="nil"/>
              <w:left w:val="single" w:sz="4" w:space="0" w:color="auto"/>
              <w:bottom w:val="single" w:sz="4" w:space="0" w:color="auto"/>
              <w:right w:val="nil"/>
            </w:tcBorders>
            <w:shd w:val="clear" w:color="auto" w:fill="auto"/>
            <w:vAlign w:val="center"/>
          </w:tcPr>
          <w:p w:rsidR="00084A13" w:rsidRPr="0058743D" w:rsidRDefault="00084A13" w:rsidP="003001E0">
            <w:pPr>
              <w:adjustRightInd w:val="0"/>
              <w:rPr>
                <w:color w:val="000000" w:themeColor="text1"/>
                <w:szCs w:val="20"/>
              </w:rPr>
            </w:pPr>
          </w:p>
        </w:tc>
      </w:tr>
      <w:tr w:rsidR="00813E01" w:rsidRPr="00D53D30"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D9023D">
            <w:pPr>
              <w:pStyle w:val="af4"/>
            </w:pPr>
            <w:r w:rsidRPr="00D53D30">
              <w:rPr>
                <w:rFonts w:hint="eastAsia"/>
              </w:rPr>
              <w:t>和文</w:t>
            </w:r>
          </w:p>
        </w:tc>
        <w:sdt>
          <w:sdtPr>
            <w:alias w:val="和文テーマ名"/>
            <w:tag w:val="和文テーマ名"/>
            <w:id w:val="1304120571"/>
            <w:placeholder>
              <w:docPart w:val="8ED4FB28BFFD1A43B25C73BA65CE7535"/>
            </w:placeholder>
            <w:text/>
          </w:sdtPr>
          <w:sdtEndPr/>
          <w:sdtContent>
            <w:tc>
              <w:tcPr>
                <w:tcW w:w="5140" w:type="dxa"/>
                <w:gridSpan w:val="2"/>
                <w:tcBorders>
                  <w:left w:val="dashSmallGap" w:sz="4" w:space="0" w:color="auto"/>
                  <w:bottom w:val="dashSmallGap" w:sz="4" w:space="0" w:color="auto"/>
                </w:tcBorders>
                <w:shd w:val="clear" w:color="auto" w:fill="auto"/>
                <w:vAlign w:val="center"/>
              </w:tcPr>
              <w:p w:rsidR="00813E01" w:rsidRPr="00D53D30" w:rsidRDefault="00BF10BC" w:rsidP="00D83AF6">
                <w:r>
                  <w:t>YouTube</w:t>
                </w:r>
                <w:r>
                  <w:rPr>
                    <w:rFonts w:hint="eastAsia"/>
                  </w:rPr>
                  <w:t>動画の再生数予測モデルに効果的な指標の解析</w:t>
                </w:r>
              </w:p>
            </w:tc>
          </w:sdtContent>
        </w:sdt>
        <w:tc>
          <w:tcPr>
            <w:tcW w:w="993" w:type="dxa"/>
            <w:vMerge w:val="restart"/>
            <w:tcBorders>
              <w:right w:val="dashSmallGap" w:sz="4" w:space="0" w:color="auto"/>
            </w:tcBorders>
            <w:shd w:val="clear" w:color="auto" w:fill="auto"/>
            <w:vAlign w:val="center"/>
          </w:tcPr>
          <w:p w:rsidR="00813E01" w:rsidRPr="00D53D30" w:rsidRDefault="00813E01" w:rsidP="004A6C24">
            <w:pPr>
              <w:pStyle w:val="af3"/>
            </w:pPr>
            <w:r w:rsidRPr="00D53D30">
              <w:rPr>
                <w:rFonts w:hint="eastAsia"/>
              </w:rPr>
              <w:t>指導教員</w:t>
            </w:r>
          </w:p>
        </w:tc>
        <w:sdt>
          <w:sdtPr>
            <w:id w:val="525990497"/>
            <w:placeholder>
              <w:docPart w:val="47A439A2C6F5F14FB799AC5984F33BD2"/>
            </w:placeholder>
            <w:dropDownList>
              <w:listItem w:value="指導教員を選択"/>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rsidR="00813E01" w:rsidRPr="00D53D30" w:rsidRDefault="00BF10BC" w:rsidP="00D83AF6">
                <w:pPr>
                  <w:pStyle w:val="af7"/>
                </w:pPr>
                <w:r>
                  <w:t>元木</w:t>
                </w:r>
                <w:r>
                  <w:t xml:space="preserve"> </w:t>
                </w:r>
                <w:r>
                  <w:t>光雄</w:t>
                </w:r>
                <w:r>
                  <w:t xml:space="preserve"> </w:t>
                </w:r>
                <w:r>
                  <w:t>准教授</w:t>
                </w:r>
              </w:p>
            </w:tc>
          </w:sdtContent>
        </w:sdt>
      </w:tr>
      <w:tr w:rsidR="00813E01" w:rsidRPr="00D53D30" w:rsidTr="00C458AC">
        <w:trPr>
          <w:cantSplit/>
          <w:trHeight w:hRule="exact" w:val="574"/>
          <w:jc w:val="center"/>
        </w:trPr>
        <w:tc>
          <w:tcPr>
            <w:tcW w:w="1186" w:type="dxa"/>
            <w:vMerge/>
            <w:tcBorders>
              <w:right w:val="dashSmallGap" w:sz="4" w:space="0" w:color="auto"/>
            </w:tcBorders>
            <w:shd w:val="clear" w:color="auto" w:fill="auto"/>
            <w:vAlign w:val="center"/>
          </w:tcPr>
          <w:p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D9023D">
            <w:pPr>
              <w:pStyle w:val="af4"/>
            </w:pPr>
            <w:r w:rsidRPr="00D53D30">
              <w:rPr>
                <w:rFonts w:hint="eastAsia"/>
              </w:rPr>
              <w:t>英文</w:t>
            </w:r>
          </w:p>
        </w:tc>
        <w:sdt>
          <w:sdtPr>
            <w:alias w:val="英文テーマ名"/>
            <w:tag w:val="英文テーマ名"/>
            <w:id w:val="-488628026"/>
            <w:placeholder>
              <w:docPart w:val="004C004582D822429D82162CBD03BFF5"/>
            </w:placeholder>
            <w:text/>
          </w:sdtPr>
          <w:sdtEndPr/>
          <w:sdtContent>
            <w:tc>
              <w:tcPr>
                <w:tcW w:w="5140" w:type="dxa"/>
                <w:gridSpan w:val="2"/>
                <w:tcBorders>
                  <w:top w:val="dashSmallGap" w:sz="4" w:space="0" w:color="auto"/>
                  <w:left w:val="dashSmallGap" w:sz="4" w:space="0" w:color="auto"/>
                </w:tcBorders>
                <w:shd w:val="clear" w:color="auto" w:fill="auto"/>
                <w:vAlign w:val="center"/>
              </w:tcPr>
              <w:p w:rsidR="00813E01" w:rsidRPr="00D53D30" w:rsidRDefault="00BF10BC" w:rsidP="00D83AF6">
                <w:r w:rsidRPr="00BF10BC">
                  <w:t>Analysis of Effective Metrics for YouTube Video Views Prediction Model</w:t>
                </w:r>
              </w:p>
            </w:tc>
          </w:sdtContent>
        </w:sdt>
        <w:tc>
          <w:tcPr>
            <w:tcW w:w="993" w:type="dxa"/>
            <w:vMerge/>
            <w:tcBorders>
              <w:right w:val="dashSmallGap" w:sz="4" w:space="0" w:color="auto"/>
            </w:tcBorders>
            <w:shd w:val="clear" w:color="auto" w:fill="auto"/>
            <w:vAlign w:val="center"/>
          </w:tcPr>
          <w:p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jc w:val="center"/>
              <w:rPr>
                <w:color w:val="000000" w:themeColor="text1"/>
                <w:sz w:val="20"/>
                <w:szCs w:val="20"/>
              </w:rPr>
            </w:pPr>
          </w:p>
        </w:tc>
      </w:tr>
      <w:tr w:rsidR="00813E01" w:rsidRPr="00FF48B1" w:rsidTr="00C458AC">
        <w:trPr>
          <w:cantSplit/>
          <w:jc w:val="center"/>
        </w:trPr>
        <w:tc>
          <w:tcPr>
            <w:tcW w:w="1664" w:type="dxa"/>
            <w:gridSpan w:val="2"/>
            <w:shd w:val="clear" w:color="auto" w:fill="auto"/>
            <w:vAlign w:val="center"/>
          </w:tcPr>
          <w:p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rsidR="00813E01" w:rsidRPr="000953A2" w:rsidRDefault="00E03405" w:rsidP="00D70552">
            <w:pPr>
              <w:pStyle w:val="af7"/>
            </w:pPr>
            <w:sdt>
              <w:sdtPr>
                <w:alias w:val="組"/>
                <w:tag w:val="組"/>
                <w:id w:val="-536428491"/>
                <w:placeholder>
                  <w:docPart w:val="187D859551FC864890D50245000FE509"/>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BF10BC">
                  <w:t>4EP4</w:t>
                </w:r>
              </w:sdtContent>
            </w:sdt>
            <w:r w:rsidR="00D83AF6">
              <w:rPr>
                <w:rFonts w:hint="eastAsia"/>
              </w:rPr>
              <w:t>-</w:t>
            </w:r>
            <w:sdt>
              <w:sdtPr>
                <w:rPr>
                  <w:rFonts w:hint="eastAsia"/>
                </w:rPr>
                <w:alias w:val="名列番号"/>
                <w:tag w:val="名列番号"/>
                <w:id w:val="-1148820634"/>
                <w:placeholder>
                  <w:docPart w:val="CAA2BD43C2E6E4419E29F5CAE453B038"/>
                </w:placeholder>
                <w:text/>
              </w:sdtPr>
              <w:sdtEndPr/>
              <w:sdtContent>
                <w:r w:rsidR="00BF10BC">
                  <w:t>35</w:t>
                </w:r>
              </w:sdtContent>
            </w:sdt>
            <w:r w:rsidR="00D83AF6">
              <w:rPr>
                <w:rFonts w:hint="eastAsia"/>
              </w:rPr>
              <w:t xml:space="preserve">　</w:t>
            </w:r>
            <w:sdt>
              <w:sdtPr>
                <w:rPr>
                  <w:rFonts w:hint="eastAsia"/>
                </w:rPr>
                <w:alias w:val="氏名"/>
                <w:tag w:val="氏名"/>
                <w:id w:val="-727993917"/>
                <w:placeholder>
                  <w:docPart w:val="2201F312305E2A47B8A2BD86E7349C42"/>
                </w:placeholder>
                <w:text/>
              </w:sdtPr>
              <w:sdtEndPr/>
              <w:sdtContent>
                <w:r w:rsidR="00BF10BC">
                  <w:rPr>
                    <w:rFonts w:hint="eastAsia"/>
                  </w:rPr>
                  <w:t>鶴瀬</w:t>
                </w:r>
                <w:r w:rsidR="00BF10BC">
                  <w:t xml:space="preserve"> </w:t>
                </w:r>
                <w:r w:rsidR="00BF10BC">
                  <w:rPr>
                    <w:rFonts w:hint="eastAsia"/>
                  </w:rPr>
                  <w:t>和輝</w:t>
                </w:r>
              </w:sdtContent>
            </w:sdt>
            <w:r w:rsidR="00D83AF6">
              <w:rPr>
                <w:rFonts w:hint="eastAsia"/>
              </w:rPr>
              <w:t xml:space="preserve"> (</w:t>
            </w:r>
            <w:sdt>
              <w:sdtPr>
                <w:rPr>
                  <w:rFonts w:hint="eastAsia"/>
                </w:rPr>
                <w:alias w:val="英文氏名"/>
                <w:tag w:val="英文氏名"/>
                <w:id w:val="1695428224"/>
                <w:placeholder>
                  <w:docPart w:val="2B30F01D8DFA1C4581A635B4038BF6CB"/>
                </w:placeholder>
                <w:text/>
              </w:sdtPr>
              <w:sdtEndPr/>
              <w:sdtContent>
                <w:r w:rsidR="00BF10BC">
                  <w:t>Kazuki Tsuruse</w:t>
                </w:r>
              </w:sdtContent>
            </w:sdt>
            <w:r w:rsidR="00D83AF6">
              <w:rPr>
                <w:rFonts w:hint="eastAsia"/>
              </w:rPr>
              <w:t>)</w:t>
            </w:r>
          </w:p>
        </w:tc>
      </w:tr>
    </w:tbl>
    <w:p w:rsidR="00F971A4" w:rsidRPr="00F971A4" w:rsidRDefault="00F971A4" w:rsidP="00F971A4">
      <w:pPr>
        <w:pStyle w:val="Abstract"/>
        <w:spacing w:before="240"/>
      </w:pPr>
      <w:r w:rsidRPr="00F971A4">
        <w:t>YouTubers are able to make a living by posting videos on YouTube and earning advertising revenue. Although there are many measures and know-hows in the media to increase video views, we don't know what kind of metrics are best for increasing views.</w:t>
      </w:r>
      <w:r>
        <w:br/>
      </w:r>
      <w:r w:rsidRPr="00F971A4">
        <w:t>In this study, we analyze effective indicators for a model to predict the number of YouTube video views as a way to increase the number of YouTube video views.</w:t>
      </w:r>
    </w:p>
    <w:sdt>
      <w:sdtPr>
        <w:id w:val="-1562554418"/>
        <w:placeholder>
          <w:docPart w:val="0CCDC1597D8B3B4BAAC9EF7CF03F3A04"/>
        </w:placeholder>
        <w:text/>
      </w:sdtPr>
      <w:sdtEndPr/>
      <w:sdtContent>
        <w:p w:rsidR="00527943" w:rsidRPr="00527943" w:rsidRDefault="00F971A4" w:rsidP="00252E57">
          <w:pPr>
            <w:pStyle w:val="Keywords"/>
            <w:spacing w:before="240"/>
          </w:pPr>
          <w:r>
            <w:t xml:space="preserve">Prediction, YouTube, LightGBM, </w:t>
          </w:r>
          <w:r w:rsidR="00F14BD1">
            <w:t>Feature importance</w:t>
          </w:r>
          <w:r>
            <w:t>, YouTuber</w:t>
          </w:r>
        </w:p>
      </w:sdtContent>
    </w:sdt>
    <w:p w:rsidR="00527943" w:rsidRPr="00252E57" w:rsidRDefault="00527943" w:rsidP="00E446CE">
      <w:pPr>
        <w:adjustRightInd w:val="0"/>
        <w:rPr>
          <w:color w:val="000000" w:themeColor="text1"/>
          <w:szCs w:val="20"/>
        </w:rPr>
      </w:pPr>
    </w:p>
    <w:p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rsidR="00CF34A0" w:rsidRDefault="00BF10BC" w:rsidP="00D2224A">
      <w:pPr>
        <w:pStyle w:val="1"/>
        <w:numPr>
          <w:ilvl w:val="0"/>
          <w:numId w:val="32"/>
        </w:numPr>
      </w:pPr>
      <w:r>
        <w:rPr>
          <w:rFonts w:hint="eastAsia"/>
        </w:rPr>
        <w:t>まえがき</w:t>
      </w:r>
    </w:p>
    <w:p w:rsidR="00DD7943" w:rsidRDefault="00DD7943" w:rsidP="00DD7943">
      <w:pPr>
        <w:pStyle w:val="a6"/>
        <w:ind w:firstLine="180"/>
      </w:pPr>
      <w:r w:rsidRPr="007D5826">
        <w:rPr>
          <w:rFonts w:hint="eastAsia"/>
        </w:rPr>
        <w:t>近年</w:t>
      </w:r>
      <w:r>
        <w:rPr>
          <w:rFonts w:hint="eastAsia"/>
        </w:rPr>
        <w:t>，</w:t>
      </w:r>
      <w:r w:rsidRPr="007D5826">
        <w:rPr>
          <w:rFonts w:hint="eastAsia"/>
        </w:rPr>
        <w:t>世界的なスマートフォンの普及と共に</w:t>
      </w:r>
      <w:r>
        <w:rPr>
          <w:rFonts w:hint="eastAsia"/>
        </w:rPr>
        <w:t>，</w:t>
      </w:r>
      <w:r w:rsidRPr="007D5826">
        <w:rPr>
          <w:rFonts w:hint="eastAsia"/>
        </w:rPr>
        <w:t>様々な動画</w:t>
      </w:r>
      <w:r>
        <w:rPr>
          <w:rFonts w:hint="eastAsia"/>
        </w:rPr>
        <w:t>マーケティングツール</w:t>
      </w:r>
      <w:r w:rsidRPr="007D5826">
        <w:rPr>
          <w:rFonts w:hint="eastAsia"/>
        </w:rPr>
        <w:t>が世界に広まった</w:t>
      </w:r>
      <w:r>
        <w:rPr>
          <w:rFonts w:hint="eastAsia"/>
        </w:rPr>
        <w:t>．</w:t>
      </w:r>
      <w:r w:rsidRPr="007D5826">
        <w:rPr>
          <w:rFonts w:hint="eastAsia"/>
        </w:rPr>
        <w:t>日本における代表的な動画</w:t>
      </w:r>
      <w:r>
        <w:rPr>
          <w:rFonts w:hint="eastAsia"/>
        </w:rPr>
        <w:t>マーケティングツール</w:t>
      </w:r>
      <w:r w:rsidRPr="007D5826">
        <w:rPr>
          <w:rFonts w:hint="eastAsia"/>
        </w:rPr>
        <w:t>の一つに</w:t>
      </w:r>
      <w:r w:rsidRPr="007D5826">
        <w:t>YouTube</w:t>
      </w:r>
      <w:r w:rsidRPr="007D5826">
        <w:t>がある</w:t>
      </w:r>
      <w:r>
        <w:t>，</w:t>
      </w:r>
      <w:r w:rsidRPr="007D5826">
        <w:t>アルファベット社によると</w:t>
      </w:r>
      <w:r w:rsidRPr="007D5826">
        <w:t>2019</w:t>
      </w:r>
      <w:r w:rsidRPr="007D5826">
        <w:t>年</w:t>
      </w:r>
      <w:r w:rsidRPr="007D5826">
        <w:t>YouTube</w:t>
      </w:r>
      <w:r w:rsidRPr="007D5826">
        <w:t>は広告売上高</w:t>
      </w:r>
      <w:r w:rsidRPr="007D5826">
        <w:t>150</w:t>
      </w:r>
      <w:r w:rsidRPr="007D5826">
        <w:t>億ドル</w:t>
      </w:r>
      <w:r w:rsidRPr="007D5826">
        <w:t>(</w:t>
      </w:r>
      <w:r w:rsidRPr="007D5826">
        <w:t>約</w:t>
      </w:r>
      <w:r w:rsidRPr="007D5826">
        <w:t>1</w:t>
      </w:r>
      <w:r w:rsidRPr="007D5826">
        <w:t>兆</w:t>
      </w:r>
      <w:r w:rsidRPr="007D5826">
        <w:t>6000</w:t>
      </w:r>
      <w:r w:rsidRPr="007D5826">
        <w:t>億円</w:t>
      </w:r>
      <w:r w:rsidRPr="007D5826">
        <w:t>)</w:t>
      </w:r>
      <w:r w:rsidRPr="007D5826">
        <w:t>で</w:t>
      </w:r>
      <w:r>
        <w:t>，</w:t>
      </w:r>
      <w:r w:rsidRPr="007D5826">
        <w:t>アルファベットの年間総売上高の約</w:t>
      </w:r>
      <w:r w:rsidRPr="007D5826">
        <w:t>9%</w:t>
      </w:r>
      <w:r w:rsidRPr="007D5826">
        <w:t>を占めており</w:t>
      </w:r>
      <w:r>
        <w:t>，</w:t>
      </w:r>
      <w:r w:rsidRPr="007D5826">
        <w:t>月間アクセスが</w:t>
      </w:r>
      <w:r w:rsidRPr="007D5826">
        <w:t>20</w:t>
      </w:r>
      <w:r w:rsidRPr="007D5826">
        <w:t>億人ほどであり</w:t>
      </w:r>
      <w:r>
        <w:t>，</w:t>
      </w:r>
      <w:r w:rsidRPr="007D5826">
        <w:t>他社のサービスと比べても人気があることが分かる</w:t>
      </w:r>
      <w:r>
        <w:t>[1]</w:t>
      </w:r>
      <w:r>
        <w:t>．</w:t>
      </w:r>
    </w:p>
    <w:p w:rsidR="00DD7943" w:rsidRDefault="00DD7943" w:rsidP="00DD7943">
      <w:pPr>
        <w:pStyle w:val="a6"/>
        <w:ind w:firstLine="180"/>
      </w:pPr>
      <w:r>
        <w:rPr>
          <w:rFonts w:hint="eastAsia"/>
        </w:rPr>
        <w:t>最近では</w:t>
      </w:r>
      <w:r>
        <w:t>YouTube</w:t>
      </w:r>
      <w:r>
        <w:rPr>
          <w:rFonts w:hint="eastAsia"/>
        </w:rPr>
        <w:t>に動画を投稿し，動画の広告収益を得て生活を担う</w:t>
      </w:r>
      <w:r>
        <w:t>YouTuber</w:t>
      </w:r>
      <w:r>
        <w:rPr>
          <w:rFonts w:hint="eastAsia"/>
        </w:rPr>
        <w:t>と呼ばれる職業も存在する</w:t>
      </w:r>
      <w:r>
        <w:t>．</w:t>
      </w:r>
      <w:r>
        <w:rPr>
          <w:rFonts w:hint="eastAsia"/>
        </w:rPr>
        <w:t>この広告収益の値は</w:t>
      </w:r>
      <w:r>
        <w:t>，</w:t>
      </w:r>
      <w:r>
        <w:rPr>
          <w:rFonts w:hint="eastAsia"/>
        </w:rPr>
        <w:t>動画の再生数や評価の割合によって変化する</w:t>
      </w:r>
      <w:r>
        <w:t>．</w:t>
      </w:r>
      <w:r>
        <w:rPr>
          <w:rFonts w:hint="eastAsia"/>
        </w:rPr>
        <w:t>よって再生数や高評価の割合が多いほど，収入も増えていくことが分かる．これらの影響から動画の再生数を増やすための</w:t>
      </w:r>
      <w:r w:rsidRPr="008B7643">
        <w:rPr>
          <w:rFonts w:hint="eastAsia"/>
        </w:rPr>
        <w:t>施策が</w:t>
      </w:r>
      <w:r>
        <w:rPr>
          <w:rFonts w:hint="eastAsia"/>
        </w:rPr>
        <w:t>，</w:t>
      </w:r>
      <w:r w:rsidRPr="008B7643">
        <w:rPr>
          <w:rFonts w:hint="eastAsia"/>
        </w:rPr>
        <w:t>日々多くのメディア</w:t>
      </w:r>
      <w:r w:rsidRPr="008B7643">
        <w:t>(</w:t>
      </w:r>
      <w:r w:rsidRPr="008B7643">
        <w:t>動画広告・セミナー・記事</w:t>
      </w:r>
      <w:r w:rsidRPr="008B7643">
        <w:t>)</w:t>
      </w:r>
      <w:r w:rsidRPr="008B7643">
        <w:t>でノウハウが紹介されている</w:t>
      </w:r>
      <w:r>
        <w:t>．</w:t>
      </w:r>
      <w:r w:rsidRPr="008B7643">
        <w:t>しかし実際にそれらの取り組みによってどれだけ試聴回数を増やすことが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動画の再生数を予測し</w:t>
      </w:r>
      <w:r>
        <w:t>，</w:t>
      </w:r>
      <w:r>
        <w:rPr>
          <w:rFonts w:hint="eastAsia"/>
        </w:rPr>
        <w:t>予測に効果的な指標を解析することによって</w:t>
      </w:r>
      <w:r>
        <w:t>YouTube</w:t>
      </w:r>
      <w:r>
        <w:rPr>
          <w:rFonts w:hint="eastAsia"/>
        </w:rPr>
        <w:t>動画の再生数を増やすことができる指標を抽出できると考えた</w:t>
      </w:r>
      <w:r>
        <w:t>．</w:t>
      </w:r>
    </w:p>
    <w:p w:rsidR="0028683A" w:rsidRDefault="00DD7943" w:rsidP="00DD7943">
      <w:pPr>
        <w:pStyle w:val="a6"/>
        <w:ind w:firstLine="180"/>
      </w:pPr>
      <w:r>
        <w:rPr>
          <w:rFonts w:hint="eastAsia"/>
        </w:rPr>
        <w:t>本研究では，</w:t>
      </w:r>
      <w:r w:rsidRPr="00A53538">
        <w:t>YouTube</w:t>
      </w:r>
      <w:r w:rsidRPr="00A53538">
        <w:t>動画の再生数を増やすための方法として</w:t>
      </w:r>
      <w:r>
        <w:t>，</w:t>
      </w:r>
      <w:r w:rsidRPr="00A53538">
        <w:t>YouTube</w:t>
      </w:r>
      <w:r w:rsidRPr="00A53538">
        <w:t>動画の再生数予測モデルに効果的な指標の解析を行う</w:t>
      </w:r>
      <w:r>
        <w:rPr>
          <w:rFonts w:hint="eastAsia"/>
        </w:rPr>
        <w:t>．</w:t>
      </w:r>
    </w:p>
    <w:p w:rsidR="00DD7943" w:rsidRDefault="00DD7943" w:rsidP="00DD7943">
      <w:pPr>
        <w:pStyle w:val="a6"/>
        <w:ind w:firstLineChars="0" w:firstLine="0"/>
      </w:pPr>
    </w:p>
    <w:p w:rsidR="00F93CFE" w:rsidRPr="00F93CFE" w:rsidRDefault="00F93CFE" w:rsidP="00F93CFE">
      <w:pPr>
        <w:pStyle w:val="1"/>
        <w:numPr>
          <w:ilvl w:val="0"/>
          <w:numId w:val="32"/>
        </w:numPr>
      </w:pPr>
      <w:r>
        <w:rPr>
          <w:rFonts w:hint="eastAsia"/>
        </w:rPr>
        <w:t>準備</w:t>
      </w:r>
    </w:p>
    <w:p w:rsidR="0028683A" w:rsidRDefault="005C5D1D" w:rsidP="005C5D1D">
      <w:pPr>
        <w:pStyle w:val="a6"/>
        <w:ind w:firstLine="180"/>
      </w:pPr>
      <w:r>
        <w:rPr>
          <w:rFonts w:hint="eastAsia"/>
        </w:rPr>
        <w:t>P</w:t>
      </w:r>
      <w:r>
        <w:t>robSpace</w:t>
      </w:r>
      <w:r>
        <w:rPr>
          <w:rFonts w:hint="eastAsia"/>
        </w:rPr>
        <w:t>と呼ばれるデータ分析のプラットフォームに「</w:t>
      </w:r>
      <w:r>
        <w:t>YouTube</w:t>
      </w:r>
      <w:r>
        <w:rPr>
          <w:rFonts w:hint="eastAsia"/>
        </w:rPr>
        <w:t>動画視聴回数</w:t>
      </w:r>
      <w:r w:rsidR="00031473">
        <w:rPr>
          <w:rFonts w:hint="eastAsia"/>
        </w:rPr>
        <w:t>予測</w:t>
      </w:r>
      <w:r>
        <w:rPr>
          <w:rFonts w:hint="eastAsia"/>
        </w:rPr>
        <w:t>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t>450</w:t>
      </w:r>
      <w:r>
        <w:rPr>
          <w:rFonts w:hint="eastAsia"/>
        </w:rPr>
        <w:t>ユーザーが参加した．このコンペティションは，</w:t>
      </w:r>
      <w:r>
        <w:t>YouTube API</w:t>
      </w:r>
      <w:r>
        <w:rPr>
          <w:rFonts w:hint="eastAsia"/>
        </w:rPr>
        <w:t>から取得できるメタデータを入力として，動画の視聴回数を予測するアルゴリズムを開発するというコンペティションである．</w:t>
      </w:r>
    </w:p>
    <w:p w:rsidR="005C5D1D" w:rsidRPr="003D0E58" w:rsidRDefault="005C5D1D" w:rsidP="005C5D1D">
      <w:pPr>
        <w:pStyle w:val="a6"/>
        <w:ind w:firstLineChars="0" w:firstLine="0"/>
        <w:rPr>
          <w:sz w:val="28"/>
          <w:szCs w:val="28"/>
        </w:rPr>
      </w:pPr>
      <w:r>
        <w:rPr>
          <w:rFonts w:hint="eastAsia"/>
        </w:rPr>
        <w:t>メタデータの中には，動画コンテンツの質的指標となる高評価数・低評価数</w:t>
      </w:r>
      <w:r>
        <w:t>・コメント数や，</w:t>
      </w:r>
      <w:r>
        <w:t>SEO</w:t>
      </w:r>
      <w:r>
        <w:t>として重要とされているタイトル名・説明文・タグ・投稿時間，といった情報が含まれて</w:t>
      </w:r>
      <w:r>
        <w:rPr>
          <w:rFonts w:hint="eastAsia"/>
        </w:rPr>
        <w:t>いる．訓練データのレコード数は</w:t>
      </w:r>
      <w:r>
        <w:t>19720</w:t>
      </w:r>
      <w:r>
        <w:rPr>
          <w:rFonts w:hint="eastAsia"/>
        </w:rPr>
        <w:t>，カラム数は</w:t>
      </w:r>
      <w:r>
        <w:t>16</w:t>
      </w:r>
      <w:r>
        <w:rPr>
          <w:rFonts w:hint="eastAsia"/>
        </w:rPr>
        <w:t>．テストデータのレコード数は</w:t>
      </w:r>
      <w:r>
        <w:t>29582</w:t>
      </w:r>
      <w:r>
        <w:rPr>
          <w:rFonts w:hint="eastAsia"/>
        </w:rPr>
        <w:t>，カラム数は，視聴回数を除いた</w:t>
      </w:r>
      <w:r>
        <w:t>15</w:t>
      </w:r>
      <w:r>
        <w:rPr>
          <w:rFonts w:hint="eastAsia"/>
        </w:rPr>
        <w:t>である．</w:t>
      </w:r>
    </w:p>
    <w:p w:rsidR="005C5D1D" w:rsidRPr="00B25579" w:rsidRDefault="005C5D1D" w:rsidP="00B25579">
      <w:pPr>
        <w:pStyle w:val="a6"/>
        <w:ind w:firstLine="180"/>
        <w:jc w:val="left"/>
      </w:pPr>
      <w:r>
        <w:rPr>
          <w:rFonts w:hint="eastAsia"/>
        </w:rPr>
        <w:t>本研究では，訓練データとテストデータを結合したデータセットをデータの前処理に使用し，前処理されたデータセットから訓練データのレコード数までを抽出したデータセットをモデルの訓練に使用する．</w:t>
      </w:r>
      <w:r w:rsidR="00B25579">
        <w:rPr>
          <w:rFonts w:hint="eastAsia"/>
        </w:rPr>
        <w:t>また本予稿では，これらのデータの名称を前処理データ，モデル訓練</w:t>
      </w:r>
      <w:r w:rsidR="00B25579">
        <w:rPr>
          <w:rFonts w:hint="eastAsia"/>
        </w:rPr>
        <w:t>データとする．</w:t>
      </w:r>
    </w:p>
    <w:p w:rsidR="00F93CFE" w:rsidRPr="00F93CFE" w:rsidRDefault="00F93CFE" w:rsidP="00F14BD1">
      <w:pPr>
        <w:pStyle w:val="1"/>
        <w:numPr>
          <w:ilvl w:val="0"/>
          <w:numId w:val="32"/>
        </w:numPr>
      </w:pPr>
      <w:r>
        <w:rPr>
          <w:rFonts w:hint="eastAsia"/>
        </w:rPr>
        <w:t>基本的な解析手法</w:t>
      </w:r>
    </w:p>
    <w:p w:rsidR="0028683A" w:rsidRDefault="0028683A" w:rsidP="0028683A">
      <w:pPr>
        <w:pStyle w:val="2"/>
        <w:numPr>
          <w:ilvl w:val="1"/>
          <w:numId w:val="32"/>
        </w:numPr>
      </w:pPr>
      <w:r>
        <w:rPr>
          <w:rFonts w:hint="eastAsia"/>
        </w:rPr>
        <w:t>欠損データの補完と特徴量の作成</w:t>
      </w:r>
    </w:p>
    <w:p w:rsidR="00A73E71" w:rsidRDefault="00A73E71" w:rsidP="00A73E71">
      <w:pPr>
        <w:pStyle w:val="a6"/>
        <w:ind w:firstLineChars="0" w:firstLine="0"/>
        <w:rPr>
          <w:rFonts w:eastAsiaTheme="minorHAnsi"/>
          <w:szCs w:val="24"/>
        </w:rPr>
      </w:pPr>
      <w:r>
        <w:rPr>
          <w:rFonts w:hint="eastAsia"/>
        </w:rPr>
        <w:t xml:space="preserve">　</w:t>
      </w:r>
      <w:r>
        <w:rPr>
          <w:rFonts w:ascii="ＭＳ 明朝" w:eastAsia="ＭＳ 明朝" w:hAnsi="ＭＳ 明朝" w:cs="ＭＳ 明朝" w:hint="eastAsia"/>
          <w:szCs w:val="24"/>
        </w:rPr>
        <w:t>まず，本研究で使用する前処理データから探索型データ解析を行い，再生数と相関関係の高い特徴量は，高評価数・低評価数・コメント数であることが分かった．</w:t>
      </w:r>
    </w:p>
    <w:p w:rsidR="00A73E71" w:rsidRDefault="00A73E71" w:rsidP="00A73E71">
      <w:pPr>
        <w:pStyle w:val="a6"/>
        <w:ind w:firstLineChars="0" w:firstLine="0"/>
        <w:rPr>
          <w:rFonts w:eastAsiaTheme="minorHAnsi"/>
          <w:szCs w:val="24"/>
        </w:rPr>
      </w:pPr>
      <w:r>
        <w:rPr>
          <w:rFonts w:ascii="ＭＳ 明朝" w:eastAsia="ＭＳ 明朝" w:hAnsi="ＭＳ 明朝" w:cs="ＭＳ 明朝" w:hint="eastAsia"/>
          <w:szCs w:val="24"/>
        </w:rPr>
        <w:t xml:space="preserve">　次に，前処理データの中で高評価数・低評価数・コメント数の欠損値が全体の</w:t>
      </w:r>
      <w:r>
        <w:rPr>
          <w:rFonts w:eastAsiaTheme="minorHAnsi"/>
          <w:szCs w:val="24"/>
        </w:rPr>
        <w:t>13%</w:t>
      </w:r>
      <w:r>
        <w:rPr>
          <w:rFonts w:ascii="ＭＳ 明朝" w:eastAsia="ＭＳ 明朝" w:hAnsi="ＭＳ 明朝" w:cs="ＭＳ 明朝" w:hint="eastAsia"/>
          <w:szCs w:val="24"/>
        </w:rPr>
        <w:t>存在しており，この</w:t>
      </w:r>
      <w:r>
        <w:rPr>
          <w:rFonts w:eastAsiaTheme="minorHAnsi"/>
          <w:szCs w:val="24"/>
        </w:rPr>
        <w:t>13%</w:t>
      </w:r>
      <w:r>
        <w:rPr>
          <w:rFonts w:ascii="ＭＳ 明朝" w:eastAsia="ＭＳ 明朝" w:hAnsi="ＭＳ 明朝" w:cs="ＭＳ 明朝" w:hint="eastAsia"/>
          <w:szCs w:val="24"/>
        </w:rPr>
        <w:t>の部分が予測モデルの精度に影響したので，欠損している箇所を</w:t>
      </w:r>
      <w:r>
        <w:rPr>
          <w:rFonts w:eastAsiaTheme="minorHAnsi"/>
          <w:szCs w:val="24"/>
        </w:rPr>
        <w:t>LightGBM</w:t>
      </w:r>
      <w:r>
        <w:rPr>
          <w:rFonts w:ascii="ＭＳ 明朝" w:eastAsia="ＭＳ 明朝" w:hAnsi="ＭＳ 明朝" w:cs="ＭＳ 明朝" w:hint="eastAsia"/>
          <w:szCs w:val="24"/>
        </w:rPr>
        <w:t>を使用し，高評価数・低評価数・コメント数それぞれの予測モデルを構築し，高評価数・低評価数・コメント数の予測値で欠損部分の補完を行った．</w:t>
      </w:r>
    </w:p>
    <w:p w:rsidR="00A73E71" w:rsidRPr="00A73E71" w:rsidRDefault="00A73E71" w:rsidP="00A73E71">
      <w:pPr>
        <w:pStyle w:val="a6"/>
        <w:ind w:firstLineChars="0" w:firstLine="0"/>
        <w:rPr>
          <w:rFonts w:ascii="ＭＳ 明朝" w:eastAsia="ＭＳ 明朝" w:hAnsi="ＭＳ 明朝" w:cs="ＭＳ 明朝"/>
          <w:szCs w:val="24"/>
        </w:rPr>
      </w:pPr>
      <w:r>
        <w:rPr>
          <w:rFonts w:ascii="ＭＳ 明朝" w:eastAsia="ＭＳ 明朝" w:hAnsi="ＭＳ 明朝" w:cs="ＭＳ 明朝" w:hint="eastAsia"/>
          <w:szCs w:val="24"/>
        </w:rPr>
        <w:t xml:space="preserve">　特徴量の作成では，コンペティションでも多くの参加者が行っていたカテゴリ</w:t>
      </w:r>
      <w:r>
        <w:rPr>
          <w:rFonts w:eastAsiaTheme="minorHAnsi"/>
          <w:szCs w:val="24"/>
        </w:rPr>
        <w:t>ID</w:t>
      </w:r>
      <w:r>
        <w:rPr>
          <w:rFonts w:ascii="ＭＳ 明朝" w:eastAsia="ＭＳ 明朝" w:hAnsi="ＭＳ 明朝" w:cs="ＭＳ 明朝" w:hint="eastAsia"/>
          <w:szCs w:val="24"/>
        </w:rPr>
        <w:t>や動画を公開した年ごとの高評価数・低評価数・コメント数の集計特徴量を作成した．集計方法は，トリム平均値，最小値，最大値，中央値などである．また，期間ごと</w:t>
      </w:r>
      <w:r>
        <w:rPr>
          <w:rFonts w:eastAsiaTheme="minorHAnsi"/>
          <w:szCs w:val="24"/>
        </w:rPr>
        <w:t>(</w:t>
      </w:r>
      <w:r>
        <w:rPr>
          <w:rFonts w:ascii="ＭＳ 明朝" w:eastAsia="ＭＳ 明朝" w:hAnsi="ＭＳ 明朝" w:cs="ＭＳ 明朝" w:hint="eastAsia"/>
          <w:szCs w:val="24"/>
        </w:rPr>
        <w:t>１日あたり・１ヶ月あたり・一年あたり</w:t>
      </w:r>
      <w:r>
        <w:rPr>
          <w:rFonts w:eastAsiaTheme="minorHAnsi"/>
          <w:szCs w:val="24"/>
        </w:rPr>
        <w:t>)</w:t>
      </w:r>
      <w:r>
        <w:rPr>
          <w:rFonts w:ascii="ＭＳ 明朝" w:eastAsia="ＭＳ 明朝" w:hAnsi="ＭＳ 明朝" w:cs="ＭＳ 明朝" w:hint="eastAsia"/>
          <w:szCs w:val="24"/>
        </w:rPr>
        <w:t>の高評価数・低評価数・コメント数の特徴量，高評価数・低評価数・コメント数の実際値と予測値の差分などの特徴量を作成した．またチャンネル名・動画タイトル・説明文などのテキスト特徴量をベクトル化するために、てテキスト特徴呂に対して</w:t>
      </w:r>
      <w:r>
        <w:rPr>
          <w:rFonts w:ascii="ＭＳ 明朝" w:eastAsia="ＭＳ 明朝" w:hAnsi="ＭＳ 明朝" w:cs="ＭＳ 明朝"/>
          <w:szCs w:val="24"/>
        </w:rPr>
        <w:t>MeCab</w:t>
      </w:r>
      <w:r>
        <w:rPr>
          <w:rFonts w:ascii="ＭＳ 明朝" w:eastAsia="ＭＳ 明朝" w:hAnsi="ＭＳ 明朝" w:cs="ＭＳ 明朝" w:hint="eastAsia"/>
          <w:szCs w:val="24"/>
        </w:rPr>
        <w:t>による形態素解析を行った．次に</w:t>
      </w:r>
      <w:r>
        <w:rPr>
          <w:rFonts w:ascii="ＭＳ 明朝" w:eastAsia="ＭＳ 明朝" w:hAnsi="ＭＳ 明朝" w:cs="ＭＳ 明朝"/>
          <w:szCs w:val="24"/>
        </w:rPr>
        <w:t>TF-IDF</w:t>
      </w:r>
      <w:r>
        <w:rPr>
          <w:rFonts w:ascii="ＭＳ 明朝" w:eastAsia="ＭＳ 明朝" w:hAnsi="ＭＳ 明朝" w:cs="ＭＳ 明朝" w:hint="eastAsia"/>
          <w:szCs w:val="24"/>
        </w:rPr>
        <w:t>手法により、一万次元を超える単語の重要度の特徴量を作成．最後に</w:t>
      </w:r>
      <w:r>
        <w:rPr>
          <w:rFonts w:ascii="ＭＳ 明朝" w:eastAsia="ＭＳ 明朝" w:hAnsi="ＭＳ 明朝" w:cs="ＭＳ 明朝"/>
          <w:szCs w:val="24"/>
        </w:rPr>
        <w:t>LSA(</w:t>
      </w:r>
      <w:r>
        <w:rPr>
          <w:rFonts w:ascii="ＭＳ 明朝" w:eastAsia="ＭＳ 明朝" w:hAnsi="ＭＳ 明朝" w:cs="ＭＳ 明朝" w:hint="eastAsia"/>
          <w:szCs w:val="24"/>
        </w:rPr>
        <w:t>潜在的意味解析</w:t>
      </w:r>
      <w:r>
        <w:rPr>
          <w:rFonts w:ascii="ＭＳ 明朝" w:eastAsia="ＭＳ 明朝" w:hAnsi="ＭＳ 明朝" w:cs="ＭＳ 明朝"/>
          <w:szCs w:val="24"/>
        </w:rPr>
        <w:t>)</w:t>
      </w:r>
      <w:r>
        <w:rPr>
          <w:rFonts w:ascii="ＭＳ 明朝" w:eastAsia="ＭＳ 明朝" w:hAnsi="ＭＳ 明朝" w:cs="ＭＳ 明朝" w:hint="eastAsia"/>
          <w:szCs w:val="24"/>
        </w:rPr>
        <w:t>を行い，</w:t>
      </w:r>
      <w:r w:rsidR="00CD48B9">
        <w:rPr>
          <w:rFonts w:ascii="ＭＳ 明朝" w:eastAsia="ＭＳ 明朝" w:hAnsi="ＭＳ 明朝" w:cs="ＭＳ 明朝" w:hint="eastAsia"/>
          <w:szCs w:val="24"/>
        </w:rPr>
        <w:t>作成した単語の重要度の特徴量を次元圧縮した．</w:t>
      </w:r>
    </w:p>
    <w:p w:rsidR="00F14BD1" w:rsidRPr="00A73E71" w:rsidRDefault="00F14BD1" w:rsidP="0028683A">
      <w:pPr>
        <w:pStyle w:val="a6"/>
        <w:ind w:firstLineChars="0" w:firstLine="0"/>
      </w:pPr>
    </w:p>
    <w:p w:rsidR="0028683A" w:rsidRDefault="0028683A" w:rsidP="0028683A">
      <w:pPr>
        <w:pStyle w:val="2"/>
        <w:numPr>
          <w:ilvl w:val="1"/>
          <w:numId w:val="32"/>
        </w:numPr>
      </w:pPr>
      <w:r>
        <w:t>LightGBM</w:t>
      </w:r>
      <w:r>
        <w:rPr>
          <w:rFonts w:hint="eastAsia"/>
        </w:rPr>
        <w:t>による予測モデルの構築</w:t>
      </w:r>
    </w:p>
    <w:p w:rsidR="00AE5EEE" w:rsidRDefault="00593158" w:rsidP="00AE5EEE">
      <w:pPr>
        <w:pStyle w:val="a6"/>
        <w:ind w:firstLine="180"/>
        <w:rPr>
          <w:rFonts w:ascii="ＭＳ 明朝" w:eastAsia="ＭＳ 明朝" w:hAnsi="ＭＳ 明朝" w:cs="ＭＳ 明朝"/>
          <w:szCs w:val="24"/>
        </w:rPr>
      </w:pPr>
      <w:r>
        <w:rPr>
          <w:rFonts w:ascii="ＭＳ 明朝" w:eastAsia="ＭＳ 明朝" w:hAnsi="ＭＳ 明朝" w:cs="ＭＳ 明朝" w:hint="eastAsia"/>
          <w:szCs w:val="24"/>
        </w:rPr>
        <w:t>まずモデルの訓練</w:t>
      </w:r>
      <w:r>
        <w:rPr>
          <w:rFonts w:eastAsiaTheme="minorHAnsi"/>
          <w:szCs w:val="24"/>
        </w:rPr>
        <w:t>(</w:t>
      </w:r>
      <w:r>
        <w:rPr>
          <w:rFonts w:ascii="ＭＳ 明朝" w:eastAsia="ＭＳ 明朝" w:hAnsi="ＭＳ 明朝" w:cs="ＭＳ 明朝" w:hint="eastAsia"/>
          <w:szCs w:val="24"/>
        </w:rPr>
        <w:t>学習</w:t>
      </w:r>
      <w:r>
        <w:rPr>
          <w:rFonts w:eastAsiaTheme="minorHAnsi"/>
          <w:szCs w:val="24"/>
        </w:rPr>
        <w:t>)</w:t>
      </w:r>
      <w:r>
        <w:rPr>
          <w:rFonts w:ascii="ＭＳ 明朝" w:eastAsia="ＭＳ 明朝" w:hAnsi="ＭＳ 明朝" w:cs="ＭＳ 明朝" w:hint="eastAsia"/>
          <w:szCs w:val="24"/>
        </w:rPr>
        <w:t>を行うためにモデル訓練データを用意する．そのために</w:t>
      </w:r>
      <w:r>
        <w:rPr>
          <w:rFonts w:eastAsiaTheme="minorHAnsi"/>
          <w:szCs w:val="24"/>
        </w:rPr>
        <w:t>3.1</w:t>
      </w:r>
      <w:r>
        <w:rPr>
          <w:rFonts w:ascii="ＭＳ 明朝" w:eastAsia="ＭＳ 明朝" w:hAnsi="ＭＳ 明朝" w:cs="ＭＳ 明朝" w:hint="eastAsia"/>
          <w:szCs w:val="24"/>
        </w:rPr>
        <w:t>で作成した特徴量を前処理データに追加した後，前処理データをモデル訓練データに変換する．次に，予測モデルの精度にあまり影響しない特徴量をモデル訓練データから削除する．具体的には，</w:t>
      </w:r>
      <w:r w:rsidR="003F1015">
        <w:rPr>
          <w:rFonts w:ascii="ＭＳ 明朝" w:eastAsia="ＭＳ 明朝" w:hAnsi="ＭＳ 明朝" w:cs="ＭＳ 明朝" w:hint="eastAsia"/>
          <w:szCs w:val="24"/>
        </w:rPr>
        <w:t>次元圧縮後の説明文の特徴量</w:t>
      </w:r>
      <w:r>
        <w:rPr>
          <w:rFonts w:ascii="ＭＳ 明朝" w:eastAsia="ＭＳ 明朝" w:hAnsi="ＭＳ 明朝" w:cs="ＭＳ 明朝" w:hint="eastAsia"/>
          <w:szCs w:val="24"/>
        </w:rPr>
        <w:t>，動画タイトルやチャンネル名などのテキスト特徴量である．最後に，</w:t>
      </w:r>
      <w:r w:rsidR="008E2B38">
        <w:rPr>
          <w:rFonts w:eastAsiaTheme="minorHAnsi" w:hint="eastAsia"/>
          <w:szCs w:val="24"/>
        </w:rPr>
        <w:t>4</w:t>
      </w:r>
      <w:r w:rsidR="008E2B38">
        <w:rPr>
          <w:rFonts w:eastAsiaTheme="minorHAnsi"/>
          <w:szCs w:val="24"/>
        </w:rPr>
        <w:t>.1</w:t>
      </w:r>
      <w:r>
        <w:rPr>
          <w:rFonts w:ascii="ＭＳ 明朝" w:eastAsia="ＭＳ 明朝" w:hAnsi="ＭＳ 明朝" w:cs="ＭＳ 明朝" w:hint="eastAsia"/>
          <w:szCs w:val="24"/>
        </w:rPr>
        <w:t>で述べる交差検証法による予測モデルの汎化性能を評価するために，モデル訓練データをモデルを作る訓練データと，モデルを評価するテストデータに分割する．この訓練データとテストデータを</w:t>
      </w:r>
      <w:r>
        <w:rPr>
          <w:rFonts w:eastAsiaTheme="minorHAnsi"/>
          <w:szCs w:val="24"/>
        </w:rPr>
        <w:t>LIghtGBM</w:t>
      </w:r>
      <w:r>
        <w:rPr>
          <w:rFonts w:ascii="ＭＳ 明朝" w:eastAsia="ＭＳ 明朝" w:hAnsi="ＭＳ 明朝" w:cs="ＭＳ 明朝" w:hint="eastAsia"/>
          <w:szCs w:val="24"/>
        </w:rPr>
        <w:t>のモデルの入力値とし，モデル訓練を行うことによって予測モデルの構築ができる</w:t>
      </w:r>
      <w:r w:rsidR="00AE5EEE">
        <w:rPr>
          <w:rFonts w:ascii="ＭＳ 明朝" w:eastAsia="ＭＳ 明朝" w:hAnsi="ＭＳ 明朝" w:cs="ＭＳ 明朝" w:hint="eastAsia"/>
          <w:szCs w:val="24"/>
        </w:rPr>
        <w:t>．</w:t>
      </w:r>
    </w:p>
    <w:p w:rsidR="0028683A" w:rsidRPr="00AE5EEE" w:rsidRDefault="003F1015" w:rsidP="00AE5EEE">
      <w:pPr>
        <w:pStyle w:val="a6"/>
        <w:ind w:firstLineChars="0" w:firstLine="0"/>
        <w:rPr>
          <w:rFonts w:ascii="ＭＳ 明朝" w:eastAsia="ＭＳ 明朝" w:hAnsi="ＭＳ 明朝" w:cs="ＭＳ 明朝"/>
          <w:szCs w:val="24"/>
        </w:rPr>
      </w:pPr>
      <w:r>
        <w:t xml:space="preserve"> </w:t>
      </w:r>
    </w:p>
    <w:p w:rsidR="0028683A" w:rsidRDefault="00F93CFE" w:rsidP="0028683A">
      <w:pPr>
        <w:pStyle w:val="1"/>
        <w:numPr>
          <w:ilvl w:val="0"/>
          <w:numId w:val="0"/>
        </w:numPr>
      </w:pPr>
      <w:r>
        <w:t>3.</w:t>
      </w:r>
      <w:r w:rsidR="00F14BD1">
        <w:t>3</w:t>
      </w:r>
      <w:r w:rsidR="0028683A">
        <w:t xml:space="preserve"> </w:t>
      </w:r>
      <w:r w:rsidR="0028683A">
        <w:rPr>
          <w:rFonts w:hint="eastAsia"/>
        </w:rPr>
        <w:t>特徴量の重要度の抽出</w:t>
      </w:r>
    </w:p>
    <w:p w:rsidR="0061618A" w:rsidRDefault="0061618A" w:rsidP="0061618A">
      <w:pPr>
        <w:pStyle w:val="a6"/>
        <w:ind w:firstLineChars="0" w:firstLine="0"/>
        <w:jc w:val="left"/>
        <w:rPr>
          <w:rFonts w:eastAsiaTheme="minorHAnsi"/>
          <w:szCs w:val="24"/>
        </w:rPr>
      </w:pPr>
      <w:r>
        <w:rPr>
          <w:rFonts w:hint="eastAsia"/>
        </w:rPr>
        <w:t xml:space="preserve">　まず</w:t>
      </w:r>
      <w:r>
        <w:rPr>
          <w:rFonts w:eastAsiaTheme="minorHAnsi"/>
          <w:szCs w:val="24"/>
        </w:rPr>
        <w:t>3.2</w:t>
      </w:r>
      <w:r>
        <w:rPr>
          <w:rFonts w:ascii="ＭＳ 明朝" w:eastAsia="ＭＳ 明朝" w:hAnsi="ＭＳ 明朝" w:cs="ＭＳ 明朝" w:hint="eastAsia"/>
          <w:szCs w:val="24"/>
        </w:rPr>
        <w:t>で構築した予測モデルから再生数を予測するのに効果的な特徴量の重要度を抽出する．特徴量の重要度とは，その特徴量の分類がターゲットの分類にどれぐらい寄与しているかを測る指標である．重要度の計算</w:t>
      </w:r>
      <w:r>
        <w:rPr>
          <w:rFonts w:ascii="ＭＳ 明朝" w:eastAsia="ＭＳ 明朝" w:hAnsi="ＭＳ 明朝" w:cs="ＭＳ 明朝" w:hint="eastAsia"/>
          <w:szCs w:val="24"/>
        </w:rPr>
        <w:lastRenderedPageBreak/>
        <w:t>は，ジニ不純度をもとにして計算が可能であり，ジニ不純度</w:t>
      </w:r>
      <w:r>
        <w:rPr>
          <w:rFonts w:eastAsiaTheme="minorHAnsi" w:hint="eastAsia"/>
          <w:szCs w:val="24"/>
        </w:rPr>
        <w:t>I</w:t>
      </w:r>
      <w:r>
        <w:rPr>
          <w:rFonts w:eastAsiaTheme="minorHAnsi"/>
          <w:szCs w:val="24"/>
          <w:vertAlign w:val="subscript"/>
        </w:rPr>
        <w:t>G</w:t>
      </w:r>
      <w:r>
        <w:rPr>
          <w:rFonts w:eastAsiaTheme="minorHAnsi"/>
          <w:szCs w:val="24"/>
        </w:rPr>
        <w:t>(t)</w:t>
      </w:r>
      <w:r>
        <w:rPr>
          <w:rFonts w:ascii="ＭＳ 明朝" w:eastAsia="ＭＳ 明朝" w:hAnsi="ＭＳ 明朝" w:cs="ＭＳ 明朝" w:hint="eastAsia"/>
          <w:szCs w:val="24"/>
        </w:rPr>
        <w:t>を求める計算式を式</w:t>
      </w:r>
      <w:r>
        <w:rPr>
          <w:rFonts w:eastAsiaTheme="minorHAnsi" w:hint="eastAsia"/>
          <w:szCs w:val="24"/>
        </w:rPr>
        <w:t>(</w:t>
      </w:r>
      <w:r>
        <w:rPr>
          <w:rFonts w:eastAsiaTheme="minorHAnsi"/>
          <w:szCs w:val="24"/>
        </w:rPr>
        <w:t>1)</w:t>
      </w:r>
      <w:r>
        <w:rPr>
          <w:rFonts w:ascii="ＭＳ 明朝" w:eastAsia="ＭＳ 明朝" w:hAnsi="ＭＳ 明朝" w:cs="ＭＳ 明朝" w:hint="eastAsia"/>
          <w:szCs w:val="24"/>
        </w:rPr>
        <w:t>に示す．</w:t>
      </w:r>
    </w:p>
    <w:p w:rsidR="0028683A" w:rsidRDefault="00E03405" w:rsidP="0028683A">
      <w:pPr>
        <w:pStyle w:val="a6"/>
        <w:ind w:firstLineChars="0" w:firstLine="0"/>
      </w:pPr>
      <m:oMathPara>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1618A" w:rsidRDefault="0061618A" w:rsidP="0061618A">
      <w:pPr>
        <w:pStyle w:val="a6"/>
        <w:ind w:firstLineChars="0" w:firstLine="0"/>
        <w:jc w:val="left"/>
        <w:rPr>
          <w:rFonts w:eastAsiaTheme="minorHAnsi"/>
          <w:szCs w:val="24"/>
        </w:rPr>
      </w:pPr>
      <w:r>
        <w:rPr>
          <w:rFonts w:ascii="ＭＳ 明朝" w:eastAsia="ＭＳ 明朝" w:hAnsi="ＭＳ 明朝" w:cs="ＭＳ 明朝" w:hint="eastAsia"/>
          <w:szCs w:val="24"/>
        </w:rPr>
        <w:t>式</w:t>
      </w:r>
      <w:r>
        <w:rPr>
          <w:rFonts w:eastAsiaTheme="minorHAnsi"/>
          <w:szCs w:val="24"/>
        </w:rPr>
        <w:t>(1)</w:t>
      </w:r>
      <w:r>
        <w:rPr>
          <w:rFonts w:ascii="ＭＳ 明朝" w:eastAsia="ＭＳ 明朝" w:hAnsi="ＭＳ 明朝" w:cs="ＭＳ 明朝" w:hint="eastAsia"/>
          <w:szCs w:val="24"/>
        </w:rPr>
        <w:t>の</w:t>
      </w:r>
      <w:r w:rsidRPr="00844BC9">
        <w:rPr>
          <w:rFonts w:eastAsiaTheme="minorHAnsi"/>
          <w:szCs w:val="24"/>
        </w:rPr>
        <w:t>I</w:t>
      </w:r>
      <w:r>
        <w:rPr>
          <w:rFonts w:eastAsiaTheme="minorHAnsi"/>
          <w:szCs w:val="24"/>
          <w:vertAlign w:val="subscript"/>
        </w:rPr>
        <w:t>G</w:t>
      </w:r>
      <w:r w:rsidRPr="00844BC9">
        <w:rPr>
          <w:rFonts w:eastAsiaTheme="minorHAnsi"/>
          <w:szCs w:val="24"/>
        </w:rPr>
        <w:t>(t)</w:t>
      </w:r>
      <w:r w:rsidRPr="00844BC9">
        <w:rPr>
          <w:rFonts w:ascii="ＭＳ 明朝" w:eastAsia="ＭＳ 明朝" w:hAnsi="ＭＳ 明朝" w:cs="ＭＳ 明朝" w:hint="eastAsia"/>
          <w:szCs w:val="24"/>
        </w:rPr>
        <w:t>の</w:t>
      </w:r>
      <w:r w:rsidRPr="00844BC9">
        <w:rPr>
          <w:rFonts w:eastAsiaTheme="minorHAnsi"/>
          <w:szCs w:val="24"/>
        </w:rPr>
        <w:t>t</w:t>
      </w:r>
      <w:r w:rsidRPr="00844BC9">
        <w:rPr>
          <w:rFonts w:ascii="ＭＳ 明朝" w:eastAsia="ＭＳ 明朝" w:hAnsi="ＭＳ 明朝" w:cs="ＭＳ 明朝" w:hint="eastAsia"/>
          <w:szCs w:val="24"/>
        </w:rPr>
        <w:t>は決定木の任意のノード</w:t>
      </w:r>
      <w:r>
        <w:rPr>
          <w:rFonts w:ascii="ＭＳ 明朝" w:eastAsia="ＭＳ 明朝" w:hAnsi="ＭＳ 明朝" w:cs="ＭＳ 明朝" w:hint="eastAsia"/>
          <w:szCs w:val="24"/>
        </w:rPr>
        <w:t>，</w:t>
      </w:r>
      <w:r>
        <w:rPr>
          <w:rFonts w:eastAsiaTheme="minorHAnsi"/>
          <w:szCs w:val="24"/>
        </w:rPr>
        <w:t>c</w:t>
      </w:r>
      <w:r>
        <w:rPr>
          <w:rFonts w:ascii="ＭＳ 明朝" w:eastAsia="ＭＳ 明朝" w:hAnsi="ＭＳ 明朝" w:cs="ＭＳ 明朝" w:hint="eastAsia"/>
          <w:szCs w:val="24"/>
        </w:rPr>
        <w:t>はカテゴリ数，</w:t>
      </w:r>
      <w:r>
        <w:rPr>
          <w:rFonts w:eastAsiaTheme="minorHAnsi"/>
          <w:szCs w:val="24"/>
        </w:rPr>
        <w:t>p(i|t)</w:t>
      </w:r>
      <w:r w:rsidRPr="00844BC9">
        <w:rPr>
          <w:rFonts w:hint="eastAsia"/>
        </w:rPr>
        <w:t xml:space="preserve"> </w:t>
      </w:r>
      <w:r>
        <w:rPr>
          <w:rFonts w:hint="eastAsia"/>
        </w:rPr>
        <w:t>は</w:t>
      </w:r>
      <w:r w:rsidRPr="00844BC9">
        <w:rPr>
          <w:rFonts w:ascii="ＭＳ 明朝" w:eastAsia="ＭＳ 明朝" w:hAnsi="ＭＳ 明朝" w:cs="ＭＳ 明朝" w:hint="eastAsia"/>
          <w:szCs w:val="24"/>
        </w:rPr>
        <w:t>当該ノードの総数に対するあるカテゴリに属するデータの割合を示</w:t>
      </w:r>
      <w:r>
        <w:rPr>
          <w:rFonts w:ascii="ＭＳ 明朝" w:eastAsia="ＭＳ 明朝" w:hAnsi="ＭＳ 明朝" w:cs="ＭＳ 明朝" w:hint="eastAsia"/>
          <w:szCs w:val="24"/>
        </w:rPr>
        <w:t>す．ジニ不純度の値が</w:t>
      </w:r>
      <w:r>
        <w:rPr>
          <w:rFonts w:eastAsiaTheme="minorHAnsi" w:hint="eastAsia"/>
          <w:szCs w:val="24"/>
        </w:rPr>
        <w:t>0</w:t>
      </w:r>
      <w:r>
        <w:rPr>
          <w:rFonts w:ascii="ＭＳ 明朝" w:eastAsia="ＭＳ 明朝" w:hAnsi="ＭＳ 明朝" w:cs="ＭＳ 明朝" w:hint="eastAsia"/>
          <w:szCs w:val="24"/>
        </w:rPr>
        <w:t>に近いほど分類されており，分類されていなければ値は</w:t>
      </w:r>
      <w:r>
        <w:rPr>
          <w:rFonts w:eastAsiaTheme="minorHAnsi" w:hint="eastAsia"/>
          <w:szCs w:val="24"/>
        </w:rPr>
        <w:t>1</w:t>
      </w:r>
      <w:r>
        <w:rPr>
          <w:rFonts w:ascii="ＭＳ 明朝" w:eastAsia="ＭＳ 明朝" w:hAnsi="ＭＳ 明朝" w:cs="ＭＳ 明朝" w:hint="eastAsia"/>
          <w:szCs w:val="24"/>
        </w:rPr>
        <w:t>に近づく．このジニ不純度を利用した特徴量の重要度</w:t>
      </w:r>
      <w:r>
        <w:rPr>
          <w:rFonts w:eastAsiaTheme="minorHAnsi" w:hint="eastAsia"/>
          <w:szCs w:val="24"/>
        </w:rPr>
        <w:t>I</w:t>
      </w:r>
      <w:r>
        <w:rPr>
          <w:rFonts w:eastAsiaTheme="minorHAnsi"/>
          <w:szCs w:val="24"/>
        </w:rPr>
        <w:t>(j)</w:t>
      </w:r>
      <w:r>
        <w:rPr>
          <w:rFonts w:ascii="ＭＳ 明朝" w:eastAsia="ＭＳ 明朝" w:hAnsi="ＭＳ 明朝" w:cs="ＭＳ 明朝" w:hint="eastAsia"/>
          <w:szCs w:val="24"/>
        </w:rPr>
        <w:t>の計算式を式</w:t>
      </w:r>
      <w:r>
        <w:rPr>
          <w:rFonts w:eastAsiaTheme="minorHAnsi"/>
          <w:szCs w:val="24"/>
        </w:rPr>
        <w:t>(2)</w:t>
      </w:r>
      <w:r>
        <w:rPr>
          <w:rFonts w:ascii="ＭＳ 明朝" w:eastAsia="ＭＳ 明朝" w:hAnsi="ＭＳ 明朝" w:cs="ＭＳ 明朝" w:hint="eastAsia"/>
          <w:szCs w:val="24"/>
        </w:rPr>
        <w:t>に示す．</w:t>
      </w:r>
    </w:p>
    <w:p w:rsidR="0061618A" w:rsidRDefault="0061618A" w:rsidP="0028683A">
      <w:pPr>
        <w:pStyle w:val="a6"/>
        <w:ind w:firstLineChars="0" w:firstLine="0"/>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61618A" w:rsidRPr="00491E39" w:rsidRDefault="0061618A" w:rsidP="0061618A">
      <w:pPr>
        <w:pStyle w:val="a6"/>
        <w:ind w:firstLineChars="0" w:firstLine="0"/>
        <w:rPr>
          <w:rFonts w:eastAsiaTheme="minorHAnsi"/>
          <w:szCs w:val="24"/>
        </w:rPr>
      </w:pPr>
      <w:r>
        <w:rPr>
          <w:rFonts w:eastAsiaTheme="minorHAnsi" w:hint="eastAsia"/>
          <w:szCs w:val="24"/>
        </w:rPr>
        <w:t>I</w:t>
      </w:r>
      <w:r>
        <w:rPr>
          <w:rFonts w:eastAsiaTheme="minorHAnsi"/>
          <w:szCs w:val="24"/>
        </w:rPr>
        <w:t>(j)</w:t>
      </w:r>
      <w:r>
        <w:rPr>
          <w:rFonts w:ascii="ＭＳ 明朝" w:eastAsia="ＭＳ 明朝" w:hAnsi="ＭＳ 明朝" w:cs="ＭＳ 明朝" w:hint="eastAsia"/>
          <w:szCs w:val="24"/>
        </w:rPr>
        <w:t>はある特徴量</w:t>
      </w:r>
      <w:r>
        <w:rPr>
          <w:rFonts w:eastAsiaTheme="minorHAnsi"/>
          <w:szCs w:val="24"/>
        </w:rPr>
        <w:t>j</w:t>
      </w:r>
      <w:r>
        <w:rPr>
          <w:rFonts w:ascii="ＭＳ 明朝" w:eastAsia="ＭＳ 明朝" w:hAnsi="ＭＳ 明朝" w:cs="ＭＳ 明朝" w:hint="eastAsia"/>
          <w:szCs w:val="24"/>
        </w:rPr>
        <w:t>における重要度，</w:t>
      </w:r>
      <w:r>
        <w:rPr>
          <w:rFonts w:eastAsiaTheme="minorHAnsi"/>
          <w:szCs w:val="24"/>
        </w:rPr>
        <w:t>F(j)</w:t>
      </w:r>
      <w:r>
        <w:rPr>
          <w:rFonts w:ascii="ＭＳ 明朝" w:eastAsia="ＭＳ 明朝" w:hAnsi="ＭＳ 明朝" w:cs="ＭＳ 明朝" w:hint="eastAsia"/>
          <w:szCs w:val="24"/>
        </w:rPr>
        <w:t>はある特徴量</w:t>
      </w:r>
      <w:r>
        <w:rPr>
          <w:rFonts w:eastAsiaTheme="minorHAnsi"/>
          <w:szCs w:val="24"/>
        </w:rPr>
        <w:t>j</w:t>
      </w:r>
      <w:r>
        <w:rPr>
          <w:rFonts w:ascii="ＭＳ 明朝" w:eastAsia="ＭＳ 明朝" w:hAnsi="ＭＳ 明朝" w:cs="ＭＳ 明朝" w:hint="eastAsia"/>
          <w:szCs w:val="24"/>
        </w:rPr>
        <w:t>が分割対象となるノードの集合，</w:t>
      </w:r>
      <w:r>
        <w:rPr>
          <w:rFonts w:eastAsiaTheme="minorHAnsi"/>
          <w:szCs w:val="24"/>
        </w:rPr>
        <w:t>N</w:t>
      </w:r>
      <w:r>
        <w:rPr>
          <w:rFonts w:eastAsiaTheme="minorHAnsi"/>
          <w:szCs w:val="24"/>
          <w:vertAlign w:val="subscript"/>
        </w:rPr>
        <w:t>parent(i)</w:t>
      </w:r>
      <w:r>
        <w:rPr>
          <w:rFonts w:ascii="ＭＳ 明朝" w:eastAsia="ＭＳ 明朝" w:hAnsi="ＭＳ 明朝" w:cs="ＭＳ 明朝" w:hint="eastAsia"/>
          <w:szCs w:val="24"/>
          <w:vertAlign w:val="subscript"/>
        </w:rPr>
        <w:t>，</w:t>
      </w:r>
      <w:r>
        <w:rPr>
          <w:rFonts w:ascii="ＭＳ 明朝" w:eastAsia="ＭＳ 明朝" w:hAnsi="ＭＳ 明朝" w:cs="ＭＳ 明朝" w:hint="eastAsia"/>
          <w:szCs w:val="24"/>
        </w:rPr>
        <w:t>はあるノード</w:t>
      </w:r>
      <w:r>
        <w:rPr>
          <w:rFonts w:eastAsiaTheme="minorHAnsi"/>
          <w:szCs w:val="24"/>
        </w:rPr>
        <w:t>i</w:t>
      </w:r>
      <w:r>
        <w:rPr>
          <w:rFonts w:ascii="ＭＳ 明朝" w:eastAsia="ＭＳ 明朝" w:hAnsi="ＭＳ 明朝" w:cs="ＭＳ 明朝" w:hint="eastAsia"/>
          <w:szCs w:val="24"/>
        </w:rPr>
        <w:t>におけるサンプル数，</w:t>
      </w:r>
      <w:r>
        <w:rPr>
          <w:rFonts w:eastAsiaTheme="minorHAnsi"/>
          <w:szCs w:val="24"/>
        </w:rPr>
        <w:t>G</w:t>
      </w:r>
      <w:r>
        <w:rPr>
          <w:rFonts w:eastAsiaTheme="minorHAnsi"/>
          <w:szCs w:val="24"/>
          <w:vertAlign w:val="subscript"/>
        </w:rPr>
        <w:t>params(i)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におけるジニ不純度，</w:t>
      </w:r>
      <w:r>
        <w:rPr>
          <w:rFonts w:eastAsiaTheme="minorHAnsi"/>
          <w:szCs w:val="24"/>
        </w:rPr>
        <w:t>N</w:t>
      </w:r>
      <w:r>
        <w:rPr>
          <w:rFonts w:eastAsiaTheme="minorHAnsi"/>
          <w:szCs w:val="24"/>
          <w:vertAlign w:val="subscript"/>
        </w:rPr>
        <w:t>left_child(i)</w:t>
      </w:r>
      <w:r>
        <w:rPr>
          <w:rFonts w:ascii="ＭＳ 明朝" w:eastAsia="ＭＳ 明朝" w:hAnsi="ＭＳ 明朝" w:cs="ＭＳ 明朝" w:hint="eastAsia"/>
          <w:szCs w:val="24"/>
        </w:rPr>
        <w:t>・</w:t>
      </w:r>
      <w:r>
        <w:rPr>
          <w:rFonts w:eastAsiaTheme="minorHAnsi"/>
          <w:szCs w:val="24"/>
        </w:rPr>
        <w:t>N</w:t>
      </w:r>
      <w:r>
        <w:rPr>
          <w:rFonts w:eastAsiaTheme="minorHAnsi"/>
          <w:szCs w:val="24"/>
          <w:vertAlign w:val="subscript"/>
        </w:rPr>
        <w:t>right_child(i)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の子ノードのうち，左右のノードにおけるサンプル数，</w:t>
      </w:r>
      <w:r>
        <w:rPr>
          <w:rFonts w:eastAsiaTheme="minorHAnsi" w:hint="eastAsia"/>
          <w:szCs w:val="24"/>
        </w:rPr>
        <w:t>G</w:t>
      </w:r>
      <w:r>
        <w:rPr>
          <w:rFonts w:eastAsiaTheme="minorHAnsi"/>
          <w:szCs w:val="24"/>
          <w:vertAlign w:val="subscript"/>
        </w:rPr>
        <w:t>left_child(i)</w:t>
      </w:r>
      <w:r>
        <w:rPr>
          <w:rFonts w:ascii="ＭＳ 明朝" w:eastAsia="ＭＳ 明朝" w:hAnsi="ＭＳ 明朝" w:cs="ＭＳ 明朝" w:hint="eastAsia"/>
          <w:szCs w:val="24"/>
        </w:rPr>
        <w:t>・</w:t>
      </w:r>
      <w:r>
        <w:rPr>
          <w:rFonts w:eastAsiaTheme="minorHAnsi"/>
          <w:szCs w:val="24"/>
        </w:rPr>
        <w:t>G</w:t>
      </w:r>
      <w:r>
        <w:rPr>
          <w:rFonts w:eastAsiaTheme="minorHAnsi"/>
          <w:szCs w:val="24"/>
          <w:vertAlign w:val="subscript"/>
        </w:rPr>
        <w:t>right_child(i)</w:t>
      </w:r>
      <w:r>
        <w:rPr>
          <w:rFonts w:ascii="ＭＳ 明朝" w:eastAsia="ＭＳ 明朝" w:hAnsi="ＭＳ 明朝" w:cs="ＭＳ 明朝" w:hint="eastAsia"/>
          <w:szCs w:val="24"/>
        </w:rPr>
        <w:t>はあるノード</w:t>
      </w:r>
      <w:r>
        <w:rPr>
          <w:rFonts w:eastAsiaTheme="minorHAnsi" w:hint="eastAsia"/>
          <w:szCs w:val="24"/>
        </w:rPr>
        <w:t>i</w:t>
      </w:r>
      <w:r>
        <w:rPr>
          <w:rFonts w:ascii="ＭＳ 明朝" w:eastAsia="ＭＳ 明朝" w:hAnsi="ＭＳ 明朝" w:cs="ＭＳ 明朝" w:hint="eastAsia"/>
          <w:szCs w:val="24"/>
        </w:rPr>
        <w:t>の子ノードのうち，左右のノードにおけるジニ不純度である．式</w:t>
      </w:r>
      <w:r>
        <w:rPr>
          <w:rFonts w:eastAsiaTheme="minorHAnsi"/>
          <w:szCs w:val="24"/>
        </w:rPr>
        <w:t>(2)</w:t>
      </w:r>
      <w:r>
        <w:rPr>
          <w:rFonts w:ascii="ＭＳ 明朝" w:eastAsia="ＭＳ 明朝" w:hAnsi="ＭＳ 明朝" w:cs="ＭＳ 明朝" w:hint="eastAsia"/>
          <w:szCs w:val="24"/>
        </w:rPr>
        <w:t>から算出される特徴量の重要度の数値が高ければ高いほど，重要度として適切である．本研究では，この特徴量の重要度の計算を</w:t>
      </w:r>
      <w:r>
        <w:rPr>
          <w:rFonts w:eastAsiaTheme="minorHAnsi"/>
          <w:szCs w:val="24"/>
        </w:rPr>
        <w:t>LightGBM</w:t>
      </w:r>
      <w:r>
        <w:rPr>
          <w:rFonts w:ascii="ＭＳ 明朝" w:eastAsia="ＭＳ 明朝" w:hAnsi="ＭＳ 明朝" w:cs="ＭＳ 明朝" w:hint="eastAsia"/>
          <w:szCs w:val="24"/>
        </w:rPr>
        <w:t>の</w:t>
      </w:r>
      <w:r>
        <w:rPr>
          <w:rFonts w:eastAsiaTheme="minorHAnsi" w:hint="eastAsia"/>
          <w:szCs w:val="24"/>
        </w:rPr>
        <w:t>f</w:t>
      </w:r>
      <w:r>
        <w:rPr>
          <w:rFonts w:eastAsiaTheme="minorHAnsi"/>
          <w:szCs w:val="24"/>
        </w:rPr>
        <w:t>eature_importance</w:t>
      </w:r>
      <w:r>
        <w:rPr>
          <w:rFonts w:ascii="ＭＳ 明朝" w:eastAsia="ＭＳ 明朝" w:hAnsi="ＭＳ 明朝" w:cs="ＭＳ 明朝" w:hint="eastAsia"/>
          <w:szCs w:val="24"/>
        </w:rPr>
        <w:t>メソッドによって行い，正規化した特徴量の重要度を抽出する．</w:t>
      </w:r>
    </w:p>
    <w:p w:rsidR="0028683A" w:rsidRDefault="0028683A" w:rsidP="0028683A">
      <w:pPr>
        <w:pStyle w:val="a6"/>
        <w:ind w:firstLineChars="0" w:firstLine="0"/>
      </w:pPr>
    </w:p>
    <w:p w:rsidR="0028683A" w:rsidRDefault="0028683A" w:rsidP="0028683A">
      <w:pPr>
        <w:pStyle w:val="1"/>
        <w:numPr>
          <w:ilvl w:val="0"/>
          <w:numId w:val="32"/>
        </w:numPr>
      </w:pPr>
      <w:r>
        <w:rPr>
          <w:rFonts w:hint="eastAsia"/>
        </w:rPr>
        <w:t>解析結果の評価</w:t>
      </w:r>
    </w:p>
    <w:p w:rsidR="0028683A" w:rsidRDefault="0028683A" w:rsidP="0028683A">
      <w:pPr>
        <w:pStyle w:val="2"/>
      </w:pPr>
      <w:r>
        <w:rPr>
          <w:rFonts w:hint="eastAsia"/>
        </w:rPr>
        <w:t>評価方法</w:t>
      </w:r>
    </w:p>
    <w:p w:rsidR="0061618A" w:rsidRDefault="0061618A" w:rsidP="0061618A">
      <w:pPr>
        <w:pStyle w:val="a6"/>
        <w:ind w:firstLine="180"/>
      </w:pPr>
      <w:r>
        <w:rPr>
          <w:rFonts w:hint="eastAsia"/>
        </w:rPr>
        <w:t>機械学習を行う際，訓練データでの予測モデルの性能が良いにも関わらず，テストデータでの予測モデルの性能が悪くなってしまう過学習が起こることがある．よって予測モデルの汎化性能を評価するために交差検証法の</w:t>
      </w:r>
      <w:r>
        <w:t>K-</w:t>
      </w:r>
      <w:r>
        <w:rPr>
          <w:rFonts w:hint="eastAsia"/>
        </w:rPr>
        <w:t>分割交差検証を用いた．</w:t>
      </w:r>
      <w:r>
        <w:t>K-</w:t>
      </w:r>
      <w:r>
        <w:rPr>
          <w:rFonts w:hint="eastAsia"/>
        </w:rPr>
        <w:t>分割交差検証とは，データを</w:t>
      </w:r>
      <w:r>
        <w:rPr>
          <w:rFonts w:hint="eastAsia"/>
        </w:rPr>
        <w:t>K</w:t>
      </w:r>
      <w:r>
        <w:rPr>
          <w:rFonts w:hint="eastAsia"/>
        </w:rPr>
        <w:t>個に分割してそのうちの一つをテストデータにし，残りのデータを訓練データとして正解率の評価を行う．これを</w:t>
      </w:r>
      <w:r w:rsidRPr="0087406F">
        <w:t>K</w:t>
      </w:r>
      <w:r w:rsidRPr="0087406F">
        <w:t>個のデータすべてが</w:t>
      </w:r>
      <w:r w:rsidRPr="0087406F">
        <w:t>1</w:t>
      </w:r>
      <w:r w:rsidRPr="0087406F">
        <w:t>回ずつテストデータになるように</w:t>
      </w:r>
      <w:r w:rsidRPr="0087406F">
        <w:t>K</w:t>
      </w:r>
      <w:r w:rsidRPr="0087406F">
        <w:t>回学習を行</w:t>
      </w:r>
      <w:r>
        <w:rPr>
          <w:rFonts w:hint="eastAsia"/>
        </w:rPr>
        <w:t>い，予測モデルの</w:t>
      </w:r>
      <w:r w:rsidRPr="0087406F">
        <w:t>精度の平均をとる手法で</w:t>
      </w:r>
      <w:r>
        <w:rPr>
          <w:rFonts w:hint="eastAsia"/>
        </w:rPr>
        <w:t>ある．</w:t>
      </w:r>
    </w:p>
    <w:p w:rsidR="0061618A" w:rsidRDefault="0061618A" w:rsidP="0061618A">
      <w:pPr>
        <w:pStyle w:val="a6"/>
        <w:ind w:firstLine="180"/>
      </w:pPr>
      <w:r>
        <w:rPr>
          <w:rFonts w:hint="eastAsia"/>
        </w:rPr>
        <w:t>また，予測モデルの評価指標は，回帰モデルの最も一般的な性能評価指標である</w:t>
      </w:r>
      <w:r>
        <w:t>RMSE(</w:t>
      </w:r>
      <w:r w:rsidRPr="00932296">
        <w:rPr>
          <w:rFonts w:hint="eastAsia"/>
        </w:rPr>
        <w:t>二乗平均平方根誤差</w:t>
      </w:r>
      <w:r>
        <w:t>)</w:t>
      </w:r>
      <w:r>
        <w:rPr>
          <w:rFonts w:hint="eastAsia"/>
        </w:rPr>
        <w:t>とする．</w:t>
      </w:r>
      <w:r>
        <w:t>RMSE</w:t>
      </w:r>
      <w:r>
        <w:rPr>
          <w:rFonts w:hint="eastAsia"/>
        </w:rPr>
        <w:t>とは，実際値と予測値の誤差の二乗の総和の平均値のルートをとったものである．よって</w:t>
      </w:r>
      <w:r>
        <w:rPr>
          <w:rFonts w:hint="eastAsia"/>
        </w:rPr>
        <w:t>R</w:t>
      </w:r>
      <w:r>
        <w:t>MSE</w:t>
      </w:r>
      <w:r>
        <w:rPr>
          <w:rFonts w:hint="eastAsia"/>
        </w:rPr>
        <w:t>の値が</w:t>
      </w:r>
      <w:r>
        <w:rPr>
          <w:rFonts w:hint="eastAsia"/>
        </w:rPr>
        <w:t>0</w:t>
      </w:r>
      <w:r>
        <w:rPr>
          <w:rFonts w:hint="eastAsia"/>
        </w:rPr>
        <w:t>に近いほどモデルとしての性能が良いということになる．</w:t>
      </w:r>
      <w:r>
        <w:rPr>
          <w:rFonts w:hint="eastAsia"/>
        </w:rPr>
        <w:t>R</w:t>
      </w:r>
      <w:r>
        <w:t>MSE</w:t>
      </w:r>
      <w:r>
        <w:rPr>
          <w:rFonts w:hint="eastAsia"/>
        </w:rPr>
        <w:t>の計算式を式</w:t>
      </w:r>
      <w:r>
        <w:rPr>
          <w:rFonts w:hint="eastAsia"/>
        </w:rPr>
        <w:t>(</w:t>
      </w:r>
      <w:r>
        <w:t>3)</w:t>
      </w:r>
      <w:r>
        <w:rPr>
          <w:rFonts w:hint="eastAsia"/>
        </w:rPr>
        <w:t>に示す．</w:t>
      </w:r>
    </w:p>
    <w:p w:rsidR="0028683A" w:rsidRPr="0061618A" w:rsidRDefault="0061618A" w:rsidP="0028683A">
      <w:pPr>
        <w:pStyle w:val="a6"/>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28683A" w:rsidRPr="0061618A" w:rsidRDefault="0061618A" w:rsidP="0061618A">
      <w:pPr>
        <w:pStyle w:val="a6"/>
        <w:ind w:firstLineChars="0" w:firstLine="0"/>
        <w:jc w:val="left"/>
        <w:rPr>
          <w:rFonts w:eastAsiaTheme="minorHAnsi"/>
          <w:iCs/>
          <w:szCs w:val="24"/>
          <w:vertAlign w:val="subscript"/>
        </w:rPr>
      </w:pPr>
      <w:r>
        <w:rPr>
          <w:rFonts w:eastAsiaTheme="minorHAnsi"/>
          <w:szCs w:val="24"/>
        </w:rPr>
        <w:t>n</w:t>
      </w:r>
      <w:r>
        <w:rPr>
          <w:rFonts w:ascii="ＭＳ 明朝" w:eastAsia="ＭＳ 明朝" w:hAnsi="ＭＳ 明朝" w:cs="ＭＳ 明朝" w:hint="eastAsia"/>
          <w:szCs w:val="24"/>
        </w:rPr>
        <w:t>はデータの個数，</w:t>
      </w:r>
      <w:r>
        <w:rPr>
          <w:rFonts w:eastAsiaTheme="minorHAnsi"/>
          <w:szCs w:val="24"/>
        </w:rPr>
        <w:t>y</w:t>
      </w:r>
      <w:r>
        <w:rPr>
          <w:rFonts w:eastAsiaTheme="minorHAnsi"/>
          <w:szCs w:val="24"/>
          <w:vertAlign w:val="subscript"/>
        </w:rPr>
        <w:t>i</w:t>
      </w:r>
      <w:r>
        <w:rPr>
          <w:rFonts w:ascii="ＭＳ 明朝" w:eastAsia="ＭＳ 明朝" w:hAnsi="ＭＳ 明朝" w:cs="ＭＳ 明朝" w:hint="eastAsia"/>
          <w:szCs w:val="24"/>
        </w:rPr>
        <w:t>は実際値，</w:t>
      </w:r>
      <w:r>
        <w:rPr>
          <w:rFonts w:eastAsiaTheme="minorHAnsi" w:hint="eastAsia"/>
          <w:szCs w:val="24"/>
        </w:rPr>
        <w:t>yˆ</w:t>
      </w:r>
      <w:r>
        <w:rPr>
          <w:rFonts w:eastAsiaTheme="minorHAnsi" w:hint="eastAsia"/>
          <w:szCs w:val="24"/>
          <w:vertAlign w:val="subscript"/>
        </w:rPr>
        <w:t>i</w:t>
      </w:r>
      <w:r>
        <w:rPr>
          <w:rFonts w:ascii="ＭＳ 明朝" w:eastAsia="ＭＳ 明朝" w:hAnsi="ＭＳ 明朝" w:cs="ＭＳ 明朝" w:hint="eastAsia"/>
          <w:szCs w:val="24"/>
        </w:rPr>
        <w:t>は予測値である．</w:t>
      </w:r>
    </w:p>
    <w:p w:rsidR="0061618A" w:rsidRDefault="0061618A" w:rsidP="0028683A">
      <w:pPr>
        <w:pStyle w:val="a6"/>
        <w:ind w:firstLineChars="0" w:firstLine="0"/>
      </w:pPr>
    </w:p>
    <w:p w:rsidR="0028683A" w:rsidRDefault="0028683A" w:rsidP="0028683A">
      <w:pPr>
        <w:pStyle w:val="2"/>
      </w:pPr>
      <w:r>
        <w:rPr>
          <w:rFonts w:hint="eastAsia"/>
        </w:rPr>
        <w:t>評価結果</w:t>
      </w:r>
    </w:p>
    <w:p w:rsidR="0061618A" w:rsidRDefault="0061618A" w:rsidP="0061618A">
      <w:pPr>
        <w:pStyle w:val="a6"/>
        <w:ind w:firstLine="180"/>
      </w:pPr>
      <w:r>
        <w:rPr>
          <w:rFonts w:hint="eastAsia"/>
        </w:rPr>
        <w:t>本研究では，</w:t>
      </w:r>
      <w:r>
        <w:t>4.1</w:t>
      </w:r>
      <w:r>
        <w:rPr>
          <w:rFonts w:hint="eastAsia"/>
        </w:rPr>
        <w:t>で述べた</w:t>
      </w:r>
      <w:r>
        <w:t>K-</w:t>
      </w:r>
      <w:r>
        <w:rPr>
          <w:rFonts w:hint="eastAsia"/>
        </w:rPr>
        <w:t>分割交差検証の</w:t>
      </w:r>
      <w:r>
        <w:t>K</w:t>
      </w:r>
      <w:r>
        <w:rPr>
          <w:rFonts w:hint="eastAsia"/>
        </w:rPr>
        <w:t>の値を</w:t>
      </w:r>
      <w:r>
        <w:t>8</w:t>
      </w:r>
      <w:r>
        <w:rPr>
          <w:rFonts w:hint="eastAsia"/>
        </w:rPr>
        <w:t>とし，</w:t>
      </w:r>
      <w:r>
        <w:t>LightGBM</w:t>
      </w:r>
      <w:r>
        <w:rPr>
          <w:rFonts w:hint="eastAsia"/>
        </w:rPr>
        <w:t>によるモデル訓練を</w:t>
      </w:r>
      <w:r>
        <w:t>8</w:t>
      </w:r>
      <w:r>
        <w:rPr>
          <w:rFonts w:hint="eastAsia"/>
        </w:rPr>
        <w:t>回実施した．それぞれの予測モデルの</w:t>
      </w:r>
      <w:r>
        <w:t>RMSE</w:t>
      </w:r>
      <w:r>
        <w:rPr>
          <w:rFonts w:hint="eastAsia"/>
        </w:rPr>
        <w:t>を表</w:t>
      </w:r>
      <w:r w:rsidR="006069AB">
        <w:t>1</w:t>
      </w:r>
      <w:r>
        <w:rPr>
          <w:rFonts w:hint="eastAsia"/>
        </w:rPr>
        <w:t>に示す．また，モデル訓練を</w:t>
      </w:r>
      <w:r>
        <w:t>8</w:t>
      </w:r>
      <w:r>
        <w:rPr>
          <w:rFonts w:hint="eastAsia"/>
        </w:rPr>
        <w:t>回実施した中で精度が一番良い時</w:t>
      </w:r>
      <w:r>
        <w:t>(K=2)</w:t>
      </w:r>
      <w:r>
        <w:rPr>
          <w:rFonts w:hint="eastAsia"/>
        </w:rPr>
        <w:t>の上位</w:t>
      </w:r>
      <w:r>
        <w:t>10</w:t>
      </w:r>
      <w:r>
        <w:rPr>
          <w:rFonts w:hint="eastAsia"/>
        </w:rPr>
        <w:t>個の特徴量の重要度を表</w:t>
      </w:r>
      <w:r w:rsidR="006069AB">
        <w:rPr>
          <w:rFonts w:hint="eastAsia"/>
        </w:rPr>
        <w:t>2</w:t>
      </w:r>
      <w:r>
        <w:rPr>
          <w:rFonts w:hint="eastAsia"/>
        </w:rPr>
        <w:t>に示す．</w:t>
      </w:r>
    </w:p>
    <w:p w:rsidR="006069AB" w:rsidRDefault="006069AB" w:rsidP="006069AB">
      <w:pPr>
        <w:pStyle w:val="a4"/>
        <w:spacing w:before="122"/>
      </w:pPr>
      <w:r>
        <w:rPr>
          <w:rFonts w:hint="eastAsia"/>
        </w:rPr>
        <w:t>再生数予測モデルの</w:t>
      </w:r>
      <w:r>
        <w:t>RMSE</w:t>
      </w:r>
    </w:p>
    <w:p w:rsidR="006069AB" w:rsidRDefault="006069AB" w:rsidP="006069AB">
      <w:pPr>
        <w:pStyle w:val="TableCaption"/>
      </w:pPr>
      <w:r w:rsidRPr="006069AB">
        <w:t>RMSE</w:t>
      </w:r>
      <w:r w:rsidR="007948FC">
        <w:t xml:space="preserve"> </w:t>
      </w:r>
      <w:r w:rsidRPr="006069AB">
        <w:t>of the vie</w:t>
      </w:r>
      <w:r w:rsidR="003F557A">
        <w:t>ws</w:t>
      </w:r>
      <w:r w:rsidRPr="006069AB">
        <w:t xml:space="preserve"> prediction model</w:t>
      </w:r>
    </w:p>
    <w:tbl>
      <w:tblPr>
        <w:tblStyle w:val="aa"/>
        <w:tblW w:w="0" w:type="auto"/>
        <w:tblLook w:val="04A0" w:firstRow="1" w:lastRow="0" w:firstColumn="1" w:lastColumn="0" w:noHBand="0" w:noVBand="1"/>
      </w:tblPr>
      <w:tblGrid>
        <w:gridCol w:w="2290"/>
        <w:gridCol w:w="2291"/>
      </w:tblGrid>
      <w:tr w:rsidR="006069AB" w:rsidTr="006069AB">
        <w:tc>
          <w:tcPr>
            <w:tcW w:w="2290" w:type="dxa"/>
          </w:tcPr>
          <w:p w:rsidR="006069AB" w:rsidRDefault="006069AB" w:rsidP="006069AB">
            <w:pPr>
              <w:pStyle w:val="a6"/>
              <w:ind w:firstLineChars="0" w:firstLine="0"/>
              <w:jc w:val="center"/>
            </w:pPr>
            <w:r>
              <w:rPr>
                <w:rFonts w:hint="eastAsia"/>
              </w:rPr>
              <w:t>K</w:t>
            </w:r>
            <w:r>
              <w:rPr>
                <w:rFonts w:hint="eastAsia"/>
              </w:rPr>
              <w:t>回</w:t>
            </w:r>
          </w:p>
        </w:tc>
        <w:tc>
          <w:tcPr>
            <w:tcW w:w="2291" w:type="dxa"/>
          </w:tcPr>
          <w:p w:rsidR="006069AB" w:rsidRDefault="006069AB" w:rsidP="006069AB">
            <w:pPr>
              <w:pStyle w:val="a6"/>
              <w:ind w:firstLineChars="0" w:firstLine="0"/>
              <w:jc w:val="center"/>
            </w:pPr>
            <w:r>
              <w:rPr>
                <w:rFonts w:hint="eastAsia"/>
              </w:rPr>
              <w:t>R</w:t>
            </w:r>
            <w:r>
              <w:t>MSE</w:t>
            </w:r>
          </w:p>
        </w:tc>
      </w:tr>
      <w:tr w:rsidR="006069AB" w:rsidTr="006069AB">
        <w:tc>
          <w:tcPr>
            <w:tcW w:w="2290" w:type="dxa"/>
          </w:tcPr>
          <w:p w:rsidR="006069AB" w:rsidRDefault="006069AB" w:rsidP="006069AB">
            <w:pPr>
              <w:pStyle w:val="a6"/>
              <w:ind w:firstLineChars="0" w:firstLine="0"/>
              <w:jc w:val="center"/>
            </w:pPr>
            <w:r>
              <w:t>1</w:t>
            </w:r>
          </w:p>
        </w:tc>
        <w:tc>
          <w:tcPr>
            <w:tcW w:w="2291" w:type="dxa"/>
          </w:tcPr>
          <w:p w:rsidR="006069AB" w:rsidRDefault="007948FC" w:rsidP="006069AB">
            <w:pPr>
              <w:pStyle w:val="a6"/>
              <w:ind w:firstLineChars="0" w:firstLine="0"/>
              <w:jc w:val="right"/>
            </w:pPr>
            <w:r>
              <w:t>0.7555</w:t>
            </w:r>
          </w:p>
        </w:tc>
      </w:tr>
      <w:tr w:rsidR="006069AB" w:rsidTr="006069AB">
        <w:tc>
          <w:tcPr>
            <w:tcW w:w="2290" w:type="dxa"/>
          </w:tcPr>
          <w:p w:rsidR="006069AB" w:rsidRDefault="006069AB" w:rsidP="006069AB">
            <w:pPr>
              <w:pStyle w:val="a6"/>
              <w:ind w:firstLineChars="0" w:firstLine="0"/>
              <w:jc w:val="center"/>
            </w:pPr>
            <w:r>
              <w:rPr>
                <w:rFonts w:hint="eastAsia"/>
              </w:rPr>
              <w:t>2</w:t>
            </w:r>
          </w:p>
        </w:tc>
        <w:tc>
          <w:tcPr>
            <w:tcW w:w="2291" w:type="dxa"/>
          </w:tcPr>
          <w:p w:rsidR="006069AB" w:rsidRDefault="007948FC" w:rsidP="006069AB">
            <w:pPr>
              <w:pStyle w:val="a6"/>
              <w:ind w:firstLineChars="0" w:firstLine="0"/>
              <w:jc w:val="right"/>
            </w:pPr>
            <w:r>
              <w:rPr>
                <w:rFonts w:hint="eastAsia"/>
              </w:rPr>
              <w:t>0</w:t>
            </w:r>
            <w:r>
              <w:t>.6770</w:t>
            </w:r>
          </w:p>
        </w:tc>
      </w:tr>
      <w:tr w:rsidR="006069AB" w:rsidTr="006069AB">
        <w:tc>
          <w:tcPr>
            <w:tcW w:w="2290" w:type="dxa"/>
          </w:tcPr>
          <w:p w:rsidR="006069AB" w:rsidRDefault="006069AB" w:rsidP="006069AB">
            <w:pPr>
              <w:pStyle w:val="a6"/>
              <w:ind w:firstLineChars="0" w:firstLine="0"/>
              <w:jc w:val="center"/>
            </w:pPr>
            <w:r>
              <w:rPr>
                <w:rFonts w:hint="eastAsia"/>
              </w:rPr>
              <w:t>3</w:t>
            </w:r>
          </w:p>
        </w:tc>
        <w:tc>
          <w:tcPr>
            <w:tcW w:w="2291" w:type="dxa"/>
          </w:tcPr>
          <w:p w:rsidR="006069AB" w:rsidRDefault="007948FC" w:rsidP="006069AB">
            <w:pPr>
              <w:pStyle w:val="a6"/>
              <w:ind w:firstLineChars="0" w:firstLine="0"/>
              <w:jc w:val="right"/>
            </w:pPr>
            <w:r>
              <w:rPr>
                <w:rFonts w:hint="eastAsia"/>
              </w:rPr>
              <w:t>0</w:t>
            </w:r>
            <w:r>
              <w:t>.7426</w:t>
            </w:r>
          </w:p>
        </w:tc>
      </w:tr>
      <w:tr w:rsidR="006069AB" w:rsidTr="006069AB">
        <w:tc>
          <w:tcPr>
            <w:tcW w:w="2290" w:type="dxa"/>
          </w:tcPr>
          <w:p w:rsidR="006069AB" w:rsidRDefault="006069AB" w:rsidP="006069AB">
            <w:pPr>
              <w:pStyle w:val="a6"/>
              <w:ind w:firstLineChars="0" w:firstLine="0"/>
              <w:jc w:val="center"/>
            </w:pPr>
            <w:r>
              <w:rPr>
                <w:rFonts w:hint="eastAsia"/>
              </w:rPr>
              <w:t>4</w:t>
            </w:r>
          </w:p>
        </w:tc>
        <w:tc>
          <w:tcPr>
            <w:tcW w:w="2291" w:type="dxa"/>
          </w:tcPr>
          <w:p w:rsidR="006069AB" w:rsidRDefault="007948FC" w:rsidP="006069AB">
            <w:pPr>
              <w:pStyle w:val="a6"/>
              <w:ind w:firstLineChars="0" w:firstLine="0"/>
              <w:jc w:val="right"/>
            </w:pPr>
            <w:r>
              <w:rPr>
                <w:rFonts w:hint="eastAsia"/>
              </w:rPr>
              <w:t>0</w:t>
            </w:r>
            <w:r>
              <w:t>.7178</w:t>
            </w:r>
          </w:p>
        </w:tc>
      </w:tr>
      <w:tr w:rsidR="006069AB" w:rsidTr="006069AB">
        <w:tc>
          <w:tcPr>
            <w:tcW w:w="2290" w:type="dxa"/>
          </w:tcPr>
          <w:p w:rsidR="006069AB" w:rsidRDefault="006069AB" w:rsidP="006069AB">
            <w:pPr>
              <w:pStyle w:val="a6"/>
              <w:ind w:firstLineChars="0" w:firstLine="0"/>
              <w:jc w:val="center"/>
            </w:pPr>
            <w:r>
              <w:rPr>
                <w:rFonts w:hint="eastAsia"/>
              </w:rPr>
              <w:t>5</w:t>
            </w:r>
          </w:p>
        </w:tc>
        <w:tc>
          <w:tcPr>
            <w:tcW w:w="2291" w:type="dxa"/>
          </w:tcPr>
          <w:p w:rsidR="006069AB" w:rsidRDefault="007948FC" w:rsidP="006069AB">
            <w:pPr>
              <w:pStyle w:val="a6"/>
              <w:ind w:firstLineChars="0" w:firstLine="0"/>
              <w:jc w:val="right"/>
            </w:pPr>
            <w:r>
              <w:rPr>
                <w:rFonts w:hint="eastAsia"/>
              </w:rPr>
              <w:t>0</w:t>
            </w:r>
            <w:r>
              <w:t>.7584</w:t>
            </w:r>
          </w:p>
        </w:tc>
      </w:tr>
      <w:tr w:rsidR="006069AB" w:rsidTr="006069AB">
        <w:tc>
          <w:tcPr>
            <w:tcW w:w="2290" w:type="dxa"/>
          </w:tcPr>
          <w:p w:rsidR="006069AB" w:rsidRDefault="006069AB" w:rsidP="006069AB">
            <w:pPr>
              <w:pStyle w:val="a6"/>
              <w:ind w:firstLineChars="0" w:firstLine="0"/>
              <w:jc w:val="center"/>
            </w:pPr>
            <w:r>
              <w:rPr>
                <w:rFonts w:hint="eastAsia"/>
              </w:rPr>
              <w:t>6</w:t>
            </w:r>
          </w:p>
        </w:tc>
        <w:tc>
          <w:tcPr>
            <w:tcW w:w="2291" w:type="dxa"/>
          </w:tcPr>
          <w:p w:rsidR="006069AB" w:rsidRDefault="007948FC" w:rsidP="006069AB">
            <w:pPr>
              <w:pStyle w:val="a6"/>
              <w:ind w:firstLineChars="0" w:firstLine="0"/>
              <w:jc w:val="right"/>
            </w:pPr>
            <w:r>
              <w:rPr>
                <w:rFonts w:hint="eastAsia"/>
              </w:rPr>
              <w:t>0</w:t>
            </w:r>
            <w:r>
              <w:t>.7378</w:t>
            </w:r>
          </w:p>
        </w:tc>
      </w:tr>
      <w:tr w:rsidR="006069AB" w:rsidTr="006069AB">
        <w:tc>
          <w:tcPr>
            <w:tcW w:w="2290" w:type="dxa"/>
          </w:tcPr>
          <w:p w:rsidR="006069AB" w:rsidRDefault="006069AB" w:rsidP="006069AB">
            <w:pPr>
              <w:pStyle w:val="a6"/>
              <w:ind w:firstLineChars="0" w:firstLine="0"/>
              <w:jc w:val="center"/>
            </w:pPr>
            <w:r>
              <w:rPr>
                <w:rFonts w:hint="eastAsia"/>
              </w:rPr>
              <w:t>7</w:t>
            </w:r>
          </w:p>
        </w:tc>
        <w:tc>
          <w:tcPr>
            <w:tcW w:w="2291" w:type="dxa"/>
          </w:tcPr>
          <w:p w:rsidR="006069AB" w:rsidRDefault="007948FC" w:rsidP="006069AB">
            <w:pPr>
              <w:pStyle w:val="a6"/>
              <w:ind w:firstLineChars="0" w:firstLine="0"/>
              <w:jc w:val="right"/>
            </w:pPr>
            <w:r>
              <w:rPr>
                <w:rFonts w:hint="eastAsia"/>
              </w:rPr>
              <w:t>0</w:t>
            </w:r>
            <w:r>
              <w:t>.6901</w:t>
            </w:r>
          </w:p>
        </w:tc>
      </w:tr>
      <w:tr w:rsidR="006069AB" w:rsidTr="006069AB">
        <w:tc>
          <w:tcPr>
            <w:tcW w:w="2290" w:type="dxa"/>
          </w:tcPr>
          <w:p w:rsidR="006069AB" w:rsidRDefault="006069AB" w:rsidP="006069AB">
            <w:pPr>
              <w:pStyle w:val="a6"/>
              <w:ind w:firstLineChars="0" w:firstLine="0"/>
              <w:jc w:val="center"/>
            </w:pPr>
            <w:r>
              <w:rPr>
                <w:rFonts w:hint="eastAsia"/>
              </w:rPr>
              <w:t>8</w:t>
            </w:r>
          </w:p>
        </w:tc>
        <w:tc>
          <w:tcPr>
            <w:tcW w:w="2291" w:type="dxa"/>
          </w:tcPr>
          <w:p w:rsidR="006069AB" w:rsidRDefault="007948FC" w:rsidP="006069AB">
            <w:pPr>
              <w:pStyle w:val="a6"/>
              <w:ind w:firstLineChars="0" w:firstLine="0"/>
              <w:jc w:val="right"/>
            </w:pPr>
            <w:r>
              <w:rPr>
                <w:rFonts w:hint="eastAsia"/>
              </w:rPr>
              <w:t>0</w:t>
            </w:r>
            <w:r>
              <w:t>.7413</w:t>
            </w:r>
          </w:p>
        </w:tc>
      </w:tr>
    </w:tbl>
    <w:p w:rsidR="0028683A" w:rsidRDefault="0028683A" w:rsidP="006069AB">
      <w:pPr>
        <w:pStyle w:val="a6"/>
        <w:ind w:firstLineChars="0" w:firstLine="0"/>
        <w:jc w:val="left"/>
      </w:pPr>
    </w:p>
    <w:p w:rsidR="006069AB" w:rsidRDefault="007948FC" w:rsidP="006069AB">
      <w:pPr>
        <w:pStyle w:val="a4"/>
        <w:spacing w:before="122"/>
      </w:pPr>
      <w:r>
        <w:rPr>
          <w:rFonts w:hint="eastAsia"/>
        </w:rPr>
        <w:t>K</w:t>
      </w:r>
      <w:r>
        <w:t>=2</w:t>
      </w:r>
      <w:r>
        <w:rPr>
          <w:rFonts w:hint="eastAsia"/>
        </w:rPr>
        <w:t>の上位</w:t>
      </w:r>
      <w:r>
        <w:t>10</w:t>
      </w:r>
      <w:r>
        <w:rPr>
          <w:rFonts w:hint="eastAsia"/>
        </w:rPr>
        <w:t>個の特徴量の重要度</w:t>
      </w:r>
    </w:p>
    <w:p w:rsidR="006069AB" w:rsidRDefault="007948FC" w:rsidP="006069AB">
      <w:pPr>
        <w:pStyle w:val="TableCaption"/>
      </w:pPr>
      <w:r w:rsidRPr="007948FC">
        <w:t>Importance of the top 10 features of K=2</w:t>
      </w:r>
    </w:p>
    <w:tbl>
      <w:tblPr>
        <w:tblStyle w:val="aa"/>
        <w:tblW w:w="0" w:type="auto"/>
        <w:tblLook w:val="04A0" w:firstRow="1" w:lastRow="0" w:firstColumn="1" w:lastColumn="0" w:noHBand="0" w:noVBand="1"/>
      </w:tblPr>
      <w:tblGrid>
        <w:gridCol w:w="2726"/>
        <w:gridCol w:w="1855"/>
      </w:tblGrid>
      <w:tr w:rsidR="006069AB" w:rsidTr="006069AB">
        <w:tc>
          <w:tcPr>
            <w:tcW w:w="2290" w:type="dxa"/>
          </w:tcPr>
          <w:p w:rsidR="006069AB" w:rsidRDefault="007948FC" w:rsidP="007948FC">
            <w:pPr>
              <w:pStyle w:val="a6"/>
              <w:ind w:firstLineChars="0" w:firstLine="0"/>
              <w:jc w:val="center"/>
            </w:pPr>
            <w:r>
              <w:rPr>
                <w:rFonts w:hint="eastAsia"/>
              </w:rPr>
              <w:t>特徴量名</w:t>
            </w:r>
          </w:p>
        </w:tc>
        <w:tc>
          <w:tcPr>
            <w:tcW w:w="2291" w:type="dxa"/>
          </w:tcPr>
          <w:p w:rsidR="006069AB" w:rsidRDefault="007948FC" w:rsidP="007948FC">
            <w:pPr>
              <w:pStyle w:val="a6"/>
              <w:ind w:firstLineChars="0" w:firstLine="0"/>
              <w:jc w:val="center"/>
            </w:pPr>
            <w:r>
              <w:rPr>
                <w:rFonts w:hint="eastAsia"/>
              </w:rPr>
              <w:t>特徴量の重要度</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year_min_diff_dislikes</w:t>
            </w:r>
          </w:p>
        </w:tc>
        <w:tc>
          <w:tcPr>
            <w:tcW w:w="2291" w:type="dxa"/>
          </w:tcPr>
          <w:p w:rsidR="006069AB" w:rsidRDefault="007948FC" w:rsidP="007948FC">
            <w:pPr>
              <w:pStyle w:val="a6"/>
              <w:ind w:firstLineChars="0" w:firstLine="0"/>
              <w:jc w:val="right"/>
            </w:pPr>
            <w:r>
              <w:rPr>
                <w:rFonts w:hint="eastAsia"/>
              </w:rPr>
              <w:t>0</w:t>
            </w:r>
            <w:r>
              <w:t>.2293</w:t>
            </w:r>
          </w:p>
        </w:tc>
      </w:tr>
      <w:tr w:rsidR="006069AB" w:rsidTr="006069AB">
        <w:tc>
          <w:tcPr>
            <w:tcW w:w="2290" w:type="dxa"/>
          </w:tcPr>
          <w:p w:rsidR="006069AB" w:rsidRDefault="007948FC" w:rsidP="006069AB">
            <w:pPr>
              <w:pStyle w:val="a6"/>
              <w:ind w:firstLineChars="0" w:firstLine="0"/>
              <w:jc w:val="left"/>
            </w:pPr>
            <w:r>
              <w:rPr>
                <w:rFonts w:eastAsiaTheme="minorHAnsi" w:hint="eastAsia"/>
                <w:szCs w:val="24"/>
              </w:rPr>
              <w:t>d</w:t>
            </w:r>
            <w:r>
              <w:rPr>
                <w:rFonts w:eastAsiaTheme="minorHAnsi"/>
                <w:szCs w:val="24"/>
              </w:rPr>
              <w:t>islikes</w:t>
            </w:r>
          </w:p>
        </w:tc>
        <w:tc>
          <w:tcPr>
            <w:tcW w:w="2291" w:type="dxa"/>
          </w:tcPr>
          <w:p w:rsidR="006069AB" w:rsidRDefault="007948FC" w:rsidP="007948FC">
            <w:pPr>
              <w:pStyle w:val="a6"/>
              <w:ind w:firstLineChars="0" w:firstLine="0"/>
              <w:jc w:val="right"/>
            </w:pPr>
            <w:r>
              <w:rPr>
                <w:rFonts w:hint="eastAsia"/>
              </w:rPr>
              <w:t>0</w:t>
            </w:r>
            <w:r>
              <w:t>.1337</w:t>
            </w:r>
          </w:p>
        </w:tc>
      </w:tr>
      <w:tr w:rsidR="006069AB" w:rsidTr="006069AB">
        <w:tc>
          <w:tcPr>
            <w:tcW w:w="2290" w:type="dxa"/>
          </w:tcPr>
          <w:p w:rsidR="006069AB" w:rsidRDefault="007948FC" w:rsidP="006069AB">
            <w:pPr>
              <w:pStyle w:val="a6"/>
              <w:ind w:firstLineChars="0" w:firstLine="0"/>
              <w:jc w:val="left"/>
            </w:pPr>
            <w:r>
              <w:rPr>
                <w:rFonts w:eastAsiaTheme="minorHAnsi"/>
                <w:szCs w:val="24"/>
              </w:rPr>
              <w:t>categoryId_min_diff_dislikes</w:t>
            </w:r>
          </w:p>
        </w:tc>
        <w:tc>
          <w:tcPr>
            <w:tcW w:w="2291" w:type="dxa"/>
          </w:tcPr>
          <w:p w:rsidR="006069AB" w:rsidRDefault="007948FC" w:rsidP="007948FC">
            <w:pPr>
              <w:pStyle w:val="a6"/>
              <w:ind w:firstLineChars="0" w:firstLine="0"/>
              <w:jc w:val="right"/>
            </w:pPr>
            <w:r>
              <w:rPr>
                <w:rFonts w:hint="eastAsia"/>
              </w:rPr>
              <w:t>0</w:t>
            </w:r>
            <w:r>
              <w:t>.0979</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likes_by_year</w:t>
            </w:r>
          </w:p>
        </w:tc>
        <w:tc>
          <w:tcPr>
            <w:tcW w:w="2291" w:type="dxa"/>
          </w:tcPr>
          <w:p w:rsidR="006069AB" w:rsidRDefault="007948FC" w:rsidP="007948FC">
            <w:pPr>
              <w:pStyle w:val="a6"/>
              <w:ind w:firstLineChars="0" w:firstLine="0"/>
              <w:jc w:val="right"/>
            </w:pPr>
            <w:r>
              <w:rPr>
                <w:rFonts w:hint="eastAsia"/>
              </w:rPr>
              <w:t>0</w:t>
            </w:r>
            <w:r>
              <w:t>.0547</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year_trim_mean_diff_dislikes</w:t>
            </w:r>
          </w:p>
        </w:tc>
        <w:tc>
          <w:tcPr>
            <w:tcW w:w="2291" w:type="dxa"/>
          </w:tcPr>
          <w:p w:rsidR="006069AB" w:rsidRDefault="007948FC" w:rsidP="007948FC">
            <w:pPr>
              <w:pStyle w:val="a6"/>
              <w:ind w:firstLineChars="0" w:firstLine="0"/>
              <w:jc w:val="right"/>
            </w:pPr>
            <w:r>
              <w:rPr>
                <w:rFonts w:hint="eastAsia"/>
              </w:rPr>
              <w:t>0</w:t>
            </w:r>
            <w:r>
              <w:t>.0522</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year_min_diff_dislikes</w:t>
            </w:r>
          </w:p>
        </w:tc>
        <w:tc>
          <w:tcPr>
            <w:tcW w:w="2291" w:type="dxa"/>
          </w:tcPr>
          <w:p w:rsidR="006069AB" w:rsidRDefault="007948FC" w:rsidP="007948FC">
            <w:pPr>
              <w:pStyle w:val="a6"/>
              <w:ind w:firstLineChars="0" w:firstLine="0"/>
              <w:jc w:val="right"/>
            </w:pPr>
            <w:r>
              <w:rPr>
                <w:rFonts w:hint="eastAsia"/>
              </w:rPr>
              <w:t>0</w:t>
            </w:r>
            <w:r>
              <w:t>.0407</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likes_by_month</w:t>
            </w:r>
          </w:p>
        </w:tc>
        <w:tc>
          <w:tcPr>
            <w:tcW w:w="2291" w:type="dxa"/>
          </w:tcPr>
          <w:p w:rsidR="006069AB" w:rsidRDefault="007948FC" w:rsidP="007948FC">
            <w:pPr>
              <w:pStyle w:val="a6"/>
              <w:ind w:firstLineChars="0" w:firstLine="0"/>
              <w:jc w:val="right"/>
            </w:pPr>
            <w:r>
              <w:rPr>
                <w:rFonts w:hint="eastAsia"/>
              </w:rPr>
              <w:t>0</w:t>
            </w:r>
            <w:r>
              <w:t>.0229</w:t>
            </w:r>
          </w:p>
        </w:tc>
      </w:tr>
      <w:tr w:rsidR="006069AB" w:rsidTr="006069AB">
        <w:tc>
          <w:tcPr>
            <w:tcW w:w="2290" w:type="dxa"/>
          </w:tcPr>
          <w:p w:rsidR="006069AB" w:rsidRDefault="007948FC" w:rsidP="006069AB">
            <w:pPr>
              <w:pStyle w:val="a6"/>
              <w:ind w:firstLineChars="0" w:firstLine="0"/>
              <w:jc w:val="left"/>
            </w:pPr>
            <w:r>
              <w:rPr>
                <w:rFonts w:eastAsiaTheme="minorHAnsi"/>
                <w:szCs w:val="24"/>
              </w:rPr>
              <w:t>likes_by_day</w:t>
            </w:r>
          </w:p>
        </w:tc>
        <w:tc>
          <w:tcPr>
            <w:tcW w:w="2291" w:type="dxa"/>
          </w:tcPr>
          <w:p w:rsidR="006069AB" w:rsidRDefault="007948FC" w:rsidP="007948FC">
            <w:pPr>
              <w:pStyle w:val="a6"/>
              <w:ind w:firstLineChars="0" w:firstLine="0"/>
              <w:jc w:val="right"/>
            </w:pPr>
            <w:r>
              <w:rPr>
                <w:rFonts w:hint="eastAsia"/>
              </w:rPr>
              <w:t>0</w:t>
            </w:r>
            <w:r>
              <w:t>.0145</w:t>
            </w:r>
          </w:p>
        </w:tc>
      </w:tr>
      <w:tr w:rsidR="006069AB" w:rsidTr="006069AB">
        <w:tc>
          <w:tcPr>
            <w:tcW w:w="2290" w:type="dxa"/>
          </w:tcPr>
          <w:p w:rsidR="006069AB" w:rsidRDefault="007948FC" w:rsidP="006069AB">
            <w:pPr>
              <w:pStyle w:val="a6"/>
              <w:ind w:firstLineChars="0" w:firstLine="0"/>
              <w:jc w:val="left"/>
            </w:pPr>
            <w:r>
              <w:rPr>
                <w:rFonts w:eastAsiaTheme="minorHAnsi"/>
                <w:szCs w:val="24"/>
              </w:rPr>
              <w:t>year_trim_mean_diff_likes</w:t>
            </w:r>
          </w:p>
        </w:tc>
        <w:tc>
          <w:tcPr>
            <w:tcW w:w="2291" w:type="dxa"/>
          </w:tcPr>
          <w:p w:rsidR="006069AB" w:rsidRDefault="007948FC" w:rsidP="007948FC">
            <w:pPr>
              <w:pStyle w:val="a6"/>
              <w:ind w:firstLineChars="0" w:firstLine="0"/>
              <w:jc w:val="right"/>
            </w:pPr>
            <w:r>
              <w:rPr>
                <w:rFonts w:hint="eastAsia"/>
              </w:rPr>
              <w:t>0</w:t>
            </w:r>
            <w:r>
              <w:t>.0141</w:t>
            </w:r>
          </w:p>
        </w:tc>
      </w:tr>
      <w:tr w:rsidR="006069AB" w:rsidTr="006069AB">
        <w:tc>
          <w:tcPr>
            <w:tcW w:w="2290" w:type="dxa"/>
          </w:tcPr>
          <w:p w:rsidR="006069AB" w:rsidRDefault="007948FC" w:rsidP="006069AB">
            <w:pPr>
              <w:pStyle w:val="a6"/>
              <w:ind w:firstLineChars="0" w:firstLine="0"/>
              <w:jc w:val="left"/>
            </w:pPr>
            <w:r>
              <w:rPr>
                <w:rFonts w:eastAsiaTheme="minorHAnsi"/>
                <w:szCs w:val="24"/>
              </w:rPr>
              <w:t>ratings_disabled_mean_ratio_likes</w:t>
            </w:r>
          </w:p>
        </w:tc>
        <w:tc>
          <w:tcPr>
            <w:tcW w:w="2291" w:type="dxa"/>
          </w:tcPr>
          <w:p w:rsidR="006069AB" w:rsidRDefault="007948FC" w:rsidP="007948FC">
            <w:pPr>
              <w:pStyle w:val="a6"/>
              <w:ind w:firstLineChars="0" w:firstLine="0"/>
              <w:jc w:val="right"/>
            </w:pPr>
            <w:r>
              <w:rPr>
                <w:rFonts w:hint="eastAsia"/>
              </w:rPr>
              <w:t>0</w:t>
            </w:r>
            <w:r>
              <w:t>.0127</w:t>
            </w:r>
          </w:p>
        </w:tc>
      </w:tr>
    </w:tbl>
    <w:p w:rsidR="006069AB" w:rsidRDefault="006069AB" w:rsidP="006069AB">
      <w:pPr>
        <w:pStyle w:val="a6"/>
        <w:ind w:firstLineChars="0" w:firstLine="0"/>
        <w:jc w:val="left"/>
      </w:pPr>
    </w:p>
    <w:p w:rsidR="006069AB" w:rsidRDefault="006069AB" w:rsidP="006069AB">
      <w:pPr>
        <w:pStyle w:val="a6"/>
        <w:ind w:firstLine="180"/>
        <w:jc w:val="left"/>
        <w:rPr>
          <w:rFonts w:eastAsiaTheme="minorHAnsi"/>
          <w:szCs w:val="24"/>
        </w:rPr>
      </w:pPr>
      <w:r>
        <w:rPr>
          <w:rFonts w:ascii="ＭＳ 明朝" w:eastAsia="ＭＳ 明朝" w:hAnsi="ＭＳ 明朝" w:cs="ＭＳ 明朝" w:hint="eastAsia"/>
          <w:szCs w:val="24"/>
        </w:rPr>
        <w:t>表</w:t>
      </w:r>
      <w:r>
        <w:rPr>
          <w:rFonts w:eastAsiaTheme="minorHAnsi"/>
          <w:szCs w:val="24"/>
        </w:rPr>
        <w:t>1</w:t>
      </w:r>
      <w:r>
        <w:rPr>
          <w:rFonts w:ascii="ＭＳ 明朝" w:eastAsia="ＭＳ 明朝" w:hAnsi="ＭＳ 明朝" w:cs="ＭＳ 明朝" w:hint="eastAsia"/>
          <w:szCs w:val="24"/>
        </w:rPr>
        <w:t>より，構築した全ての予測モデルの</w:t>
      </w:r>
      <w:r>
        <w:rPr>
          <w:rFonts w:eastAsiaTheme="minorHAnsi"/>
          <w:szCs w:val="24"/>
        </w:rPr>
        <w:t>RMSE</w:t>
      </w:r>
      <w:r>
        <w:rPr>
          <w:rFonts w:ascii="ＭＳ 明朝" w:eastAsia="ＭＳ 明朝" w:hAnsi="ＭＳ 明朝" w:cs="ＭＳ 明朝" w:hint="eastAsia"/>
          <w:szCs w:val="24"/>
        </w:rPr>
        <w:t>値が</w:t>
      </w:r>
      <w:r>
        <w:rPr>
          <w:rFonts w:eastAsiaTheme="minorHAnsi"/>
          <w:szCs w:val="24"/>
        </w:rPr>
        <w:t>0.7</w:t>
      </w:r>
      <w:r>
        <w:rPr>
          <w:rFonts w:ascii="ＭＳ 明朝" w:eastAsia="ＭＳ 明朝" w:hAnsi="ＭＳ 明朝" w:cs="ＭＳ 明朝" w:hint="eastAsia"/>
          <w:szCs w:val="24"/>
        </w:rPr>
        <w:t>前後となっており，今回の研究で構築した予測モデルはモデルとしての性能があまり高くないという結果となった．</w:t>
      </w:r>
    </w:p>
    <w:p w:rsidR="006069AB" w:rsidRPr="003C4773" w:rsidRDefault="006069AB" w:rsidP="006069AB">
      <w:pPr>
        <w:pStyle w:val="a6"/>
        <w:ind w:firstLine="180"/>
        <w:jc w:val="left"/>
        <w:rPr>
          <w:rFonts w:eastAsiaTheme="minorHAnsi"/>
          <w:szCs w:val="24"/>
        </w:rPr>
      </w:pPr>
      <w:r>
        <w:rPr>
          <w:rFonts w:ascii="ＭＳ 明朝" w:eastAsia="ＭＳ 明朝" w:hAnsi="ＭＳ 明朝" w:cs="ＭＳ 明朝" w:hint="eastAsia"/>
          <w:szCs w:val="24"/>
        </w:rPr>
        <w:t>表</w:t>
      </w:r>
      <w:r>
        <w:rPr>
          <w:rFonts w:eastAsiaTheme="minorHAnsi"/>
          <w:szCs w:val="24"/>
        </w:rPr>
        <w:t>2</w:t>
      </w:r>
      <w:r>
        <w:rPr>
          <w:rFonts w:ascii="ＭＳ 明朝" w:eastAsia="ＭＳ 明朝" w:hAnsi="ＭＳ 明朝" w:cs="ＭＳ 明朝" w:hint="eastAsia"/>
          <w:szCs w:val="24"/>
        </w:rPr>
        <w:t>からは</w:t>
      </w:r>
      <w:r>
        <w:rPr>
          <w:rFonts w:eastAsiaTheme="minorHAnsi"/>
          <w:szCs w:val="24"/>
        </w:rPr>
        <w:t>likes_by_year</w:t>
      </w:r>
      <w:r>
        <w:rPr>
          <w:rFonts w:ascii="ＭＳ 明朝" w:eastAsia="ＭＳ 明朝" w:hAnsi="ＭＳ 明朝" w:cs="ＭＳ 明朝" w:hint="eastAsia"/>
          <w:szCs w:val="24"/>
        </w:rPr>
        <w:t>・</w:t>
      </w:r>
      <w:r>
        <w:rPr>
          <w:rFonts w:eastAsiaTheme="minorHAnsi"/>
          <w:szCs w:val="24"/>
        </w:rPr>
        <w:t>likes_by_month</w:t>
      </w:r>
      <w:r>
        <w:rPr>
          <w:rFonts w:ascii="ＭＳ 明朝" w:eastAsia="ＭＳ 明朝" w:hAnsi="ＭＳ 明朝" w:cs="ＭＳ 明朝" w:hint="eastAsia"/>
          <w:szCs w:val="24"/>
        </w:rPr>
        <w:t>などの期間ごとの評価数や</w:t>
      </w:r>
      <w:r>
        <w:rPr>
          <w:rFonts w:eastAsiaTheme="minorHAnsi"/>
          <w:szCs w:val="24"/>
        </w:rPr>
        <w:t>year_trim_mean_diff_dislikes</w:t>
      </w:r>
      <w:r>
        <w:rPr>
          <w:rFonts w:ascii="ＭＳ 明朝" w:eastAsia="ＭＳ 明朝" w:hAnsi="ＭＳ 明朝" w:cs="ＭＳ 明朝" w:hint="eastAsia"/>
          <w:szCs w:val="24"/>
        </w:rPr>
        <w:t>などのトリム平均値を使った集計特徴量が高く，その中でも低評価に関する特徴量が重要度として効果があることが分かった．</w:t>
      </w:r>
    </w:p>
    <w:p w:rsidR="0028683A" w:rsidRPr="006069AB" w:rsidRDefault="0028683A" w:rsidP="0028683A">
      <w:pPr>
        <w:pStyle w:val="a6"/>
        <w:ind w:firstLineChars="0" w:firstLine="0"/>
      </w:pPr>
    </w:p>
    <w:p w:rsidR="0028683A" w:rsidRDefault="0028683A" w:rsidP="0028683A">
      <w:pPr>
        <w:pStyle w:val="1"/>
      </w:pPr>
      <w:r>
        <w:rPr>
          <w:rFonts w:hint="eastAsia"/>
        </w:rPr>
        <w:t>むすび</w:t>
      </w:r>
    </w:p>
    <w:p w:rsidR="003C6B32" w:rsidRDefault="00D27D6E" w:rsidP="003C6B32">
      <w:pPr>
        <w:pStyle w:val="a6"/>
        <w:ind w:firstLine="180"/>
      </w:pPr>
      <w:r>
        <w:rPr>
          <w:rFonts w:ascii="ＭＳ 明朝" w:eastAsia="ＭＳ 明朝" w:hAnsi="ＭＳ 明朝" w:cs="ＭＳ 明朝" w:hint="eastAsia"/>
          <w:szCs w:val="24"/>
        </w:rPr>
        <w:t>本研究では，</w:t>
      </w:r>
      <w:r>
        <w:rPr>
          <w:rFonts w:eastAsiaTheme="minorHAnsi"/>
          <w:szCs w:val="24"/>
        </w:rPr>
        <w:t>YouTube API</w:t>
      </w:r>
      <w:r>
        <w:rPr>
          <w:rFonts w:ascii="ＭＳ 明朝" w:eastAsia="ＭＳ 明朝" w:hAnsi="ＭＳ 明朝" w:cs="ＭＳ 明朝" w:hint="eastAsia"/>
          <w:szCs w:val="24"/>
        </w:rPr>
        <w:t>のメタデータから</w:t>
      </w:r>
      <w:r>
        <w:rPr>
          <w:rFonts w:eastAsiaTheme="minorHAnsi"/>
          <w:szCs w:val="24"/>
        </w:rPr>
        <w:t>LightGBM</w:t>
      </w:r>
      <w:r>
        <w:rPr>
          <w:rFonts w:ascii="ＭＳ 明朝" w:eastAsia="ＭＳ 明朝" w:hAnsi="ＭＳ 明朝" w:cs="ＭＳ 明朝" w:hint="eastAsia"/>
          <w:szCs w:val="24"/>
        </w:rPr>
        <w:t>による再生数を予測するモデルを構築することで，予測モデルから特徴量の重要度を抽出し，再生数を予測するのに効果的な指標を見つけることができた．しかし，モデルとしての性能は高くはないので，今後の課題として，</w:t>
      </w:r>
      <w:r>
        <w:rPr>
          <w:rFonts w:eastAsiaTheme="minorHAnsi"/>
          <w:szCs w:val="24"/>
        </w:rPr>
        <w:t>LightGBM</w:t>
      </w:r>
      <w:r>
        <w:rPr>
          <w:rFonts w:ascii="ＭＳ 明朝" w:eastAsia="ＭＳ 明朝" w:hAnsi="ＭＳ 明朝" w:cs="ＭＳ 明朝" w:hint="eastAsia"/>
          <w:szCs w:val="24"/>
        </w:rPr>
        <w:t>のモデルに入力する特徴量を高評価数，低評価数，コメント数などのエンゲージメントに関わる特徴量に厳選する，画像データを利用する．</w:t>
      </w:r>
    </w:p>
    <w:p w:rsidR="003C6B32" w:rsidRPr="003C6B32" w:rsidRDefault="003C6B32" w:rsidP="003C6B32">
      <w:pPr>
        <w:pStyle w:val="a6"/>
        <w:ind w:firstLineChars="0" w:firstLine="0"/>
      </w:pPr>
    </w:p>
    <w:p w:rsidR="00CB00E5" w:rsidRDefault="00CB00E5" w:rsidP="00F93928">
      <w:pPr>
        <w:pStyle w:val="a1"/>
      </w:pPr>
    </w:p>
    <w:p w:rsidR="009A7FE8" w:rsidRDefault="00D15165" w:rsidP="007A6B7B">
      <w:pPr>
        <w:pStyle w:val="a0"/>
      </w:pPr>
      <w:r>
        <w:rPr>
          <w:rFonts w:hint="eastAsia"/>
        </w:rPr>
        <w:t>ペイジ・レスキン，ついに</w:t>
      </w:r>
      <w:r>
        <w:t>YouTube</w:t>
      </w:r>
      <w:r>
        <w:rPr>
          <w:rFonts w:hint="eastAsia"/>
        </w:rPr>
        <w:t>の広告売上高が明らかに・・・</w:t>
      </w:r>
      <w:r>
        <w:t>2019</w:t>
      </w:r>
      <w:r>
        <w:rPr>
          <w:rFonts w:hint="eastAsia"/>
        </w:rPr>
        <w:t>年は前年比</w:t>
      </w:r>
      <w:r>
        <w:t>36%</w:t>
      </w:r>
      <w:r>
        <w:rPr>
          <w:rFonts w:hint="eastAsia"/>
        </w:rPr>
        <w:t>増の</w:t>
      </w:r>
      <w:r>
        <w:t>150</w:t>
      </w:r>
      <w:r>
        <w:rPr>
          <w:rFonts w:hint="eastAsia"/>
        </w:rPr>
        <w:t>億ドル</w:t>
      </w:r>
      <w:r w:rsidR="003F557A">
        <w:rPr>
          <w:rFonts w:hint="eastAsia"/>
        </w:rPr>
        <w:t>，</w:t>
      </w:r>
    </w:p>
    <w:p w:rsidR="003F557A" w:rsidRPr="003F557A" w:rsidRDefault="003F557A" w:rsidP="003F557A">
      <w:pPr>
        <w:pStyle w:val="a0"/>
        <w:numPr>
          <w:ilvl w:val="0"/>
          <w:numId w:val="0"/>
        </w:numPr>
        <w:ind w:left="300"/>
      </w:pPr>
      <w:r w:rsidRPr="003F557A">
        <w:rPr>
          <w:rFonts w:hint="eastAsia"/>
        </w:rPr>
        <w:t>https://www.businessinsider.jp/post-207025</w:t>
      </w:r>
      <w:r w:rsidRPr="003F557A">
        <w:rPr>
          <w:rFonts w:hint="eastAsia"/>
        </w:rPr>
        <w:t>，</w:t>
      </w:r>
      <w:r w:rsidRPr="003F557A">
        <w:rPr>
          <w:rFonts w:hint="eastAsia"/>
        </w:rPr>
        <w:t>2020</w:t>
      </w:r>
      <w:r w:rsidRPr="003F557A">
        <w:rPr>
          <w:rFonts w:hint="eastAsia"/>
        </w:rPr>
        <w:t>年</w:t>
      </w:r>
      <w:r w:rsidRPr="003F557A">
        <w:rPr>
          <w:rFonts w:hint="eastAsia"/>
        </w:rPr>
        <w:t>11</w:t>
      </w:r>
      <w:r w:rsidRPr="003F557A">
        <w:rPr>
          <w:rFonts w:hint="eastAsia"/>
        </w:rPr>
        <w:t>月</w:t>
      </w:r>
      <w:r w:rsidRPr="003F557A">
        <w:rPr>
          <w:rFonts w:hint="eastAsia"/>
        </w:rPr>
        <w:t>19</w:t>
      </w:r>
      <w:r w:rsidRPr="003F557A">
        <w:rPr>
          <w:rFonts w:hint="eastAsia"/>
        </w:rPr>
        <w:t>日参照．</w:t>
      </w:r>
    </w:p>
    <w:p w:rsidR="003A2C6C" w:rsidRPr="0033133F" w:rsidRDefault="003A2C6C">
      <w:pPr>
        <w:widowControl/>
        <w:snapToGrid/>
        <w:jc w:val="left"/>
      </w:pPr>
    </w:p>
    <w:sectPr w:rsidR="003A2C6C" w:rsidRPr="0033133F" w:rsidSect="00C458AC">
      <w:headerReference w:type="default" r:id="rId10"/>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3405" w:rsidRDefault="00E03405" w:rsidP="00D209A5">
      <w:r>
        <w:separator/>
      </w:r>
    </w:p>
  </w:endnote>
  <w:endnote w:type="continuationSeparator" w:id="0">
    <w:p w:rsidR="00E03405" w:rsidRDefault="00E03405"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3405" w:rsidRDefault="00E03405" w:rsidP="00D209A5">
      <w:r>
        <w:separator/>
      </w:r>
    </w:p>
  </w:footnote>
  <w:footnote w:type="continuationSeparator" w:id="0">
    <w:p w:rsidR="00E03405" w:rsidRDefault="00E03405"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rsidTr="008E12B2">
      <w:trPr>
        <w:cantSplit/>
        <w:trHeight w:hRule="exact" w:val="284"/>
        <w:jc w:val="right"/>
      </w:trPr>
      <w:tc>
        <w:tcPr>
          <w:tcW w:w="1455" w:type="dxa"/>
          <w:tcBorders>
            <w:right w:val="dashSmallGap" w:sz="4" w:space="0" w:color="auto"/>
          </w:tcBorders>
          <w:shd w:val="clear" w:color="auto" w:fill="auto"/>
          <w:vAlign w:val="center"/>
        </w:tcPr>
        <w:p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rsidR="00C458AC" w:rsidRPr="00C91042" w:rsidRDefault="00AC4337" w:rsidP="008E12B2">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638151154"/>
              <w:lock w:val="sdtLocked"/>
              <w:placeholder>
                <w:docPart w:val="E69E50243163E04BA9323F7A4B162CC0"/>
              </w:placeholder>
              <w:showingPlcHdr/>
              <w:comboBox>
                <w:listItem w:value="日程番号を選択"/>
                <w:listItem w:displayText="1EP" w:value="1EP"/>
                <w:listItem w:displayText="2EP" w:value="2EP"/>
              </w:comboBox>
            </w:sdtPr>
            <w:sdtEndPr/>
            <w:sdtContent>
              <w:r w:rsidR="009564FA" w:rsidRPr="003A2C6C">
                <w:rPr>
                  <w:rStyle w:val="af8"/>
                  <w:rFonts w:hint="eastAsia"/>
                  <w:sz w:val="14"/>
                </w:rPr>
                <w:t>日程番号を選択</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1373883990"/>
              <w:lock w:val="sdtLocked"/>
              <w:placeholder>
                <w:docPart w:val="2FADABA54C0E044ABAEF10E2CC72CC19"/>
              </w:placeholder>
              <w:showingPlcHdr/>
              <w:text/>
            </w:sdtPr>
            <w:sdtEndPr/>
            <w:sdtContent>
              <w:r w:rsidR="009564FA" w:rsidRPr="003A2C6C">
                <w:rPr>
                  <w:rFonts w:hint="eastAsia"/>
                  <w:color w:val="808080"/>
                  <w:sz w:val="14"/>
                </w:rPr>
                <w:t>テーマ</w:t>
              </w:r>
              <w:r w:rsidR="009564FA" w:rsidRPr="003A2C6C">
                <w:rPr>
                  <w:rStyle w:val="af8"/>
                  <w:rFonts w:hint="eastAsia"/>
                  <w:sz w:val="14"/>
                </w:rPr>
                <w:t>番号を入力</w:t>
              </w:r>
            </w:sdtContent>
          </w:sdt>
          <w:r>
            <w:fldChar w:fldCharType="end"/>
          </w:r>
        </w:p>
      </w:tc>
    </w:tr>
  </w:tbl>
  <w:p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rsidTr="00C458AC">
      <w:trPr>
        <w:cantSplit/>
        <w:trHeight w:hRule="exact" w:val="284"/>
      </w:trPr>
      <w:tc>
        <w:tcPr>
          <w:tcW w:w="1455" w:type="dxa"/>
          <w:tcBorders>
            <w:right w:val="dashSmallGap" w:sz="4" w:space="0" w:color="auto"/>
          </w:tcBorders>
          <w:shd w:val="clear" w:color="auto" w:fill="auto"/>
          <w:vAlign w:val="center"/>
        </w:tcPr>
        <w:p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rsidR="00D53D30" w:rsidRPr="00C91042" w:rsidRDefault="0033133F" w:rsidP="00CF34A0">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435639149"/>
              <w:lock w:val="sdtLocked"/>
              <w:placeholder>
                <w:docPart w:val="005FDD9490596D48AC37B9BCD9847AFA"/>
              </w:placeholder>
              <w:showingPlcHdr/>
              <w:comboBox>
                <w:listItem w:value="日程番号を選択"/>
                <w:listItem w:displayText="1EP" w:value="1EP"/>
                <w:listItem w:displayText="2EP" w:value="2EP"/>
              </w:comboBox>
            </w:sdtPr>
            <w:sdtEndPr/>
            <w:sdtContent>
              <w:r w:rsidR="009564FA" w:rsidRPr="003A2C6C">
                <w:rPr>
                  <w:rStyle w:val="af8"/>
                  <w:rFonts w:hint="eastAsia"/>
                  <w:sz w:val="14"/>
                </w:rPr>
                <w:t>日程番号を選択</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1207095885"/>
              <w:lock w:val="sdtLocked"/>
              <w:placeholder>
                <w:docPart w:val="AD81408D9385424CB6EE86C39E09C638"/>
              </w:placeholder>
              <w:showingPlcHdr/>
              <w:text/>
            </w:sdtPr>
            <w:sdtEndPr/>
            <w:sdtContent>
              <w:r w:rsidR="009564FA" w:rsidRPr="003A2C6C">
                <w:rPr>
                  <w:rFonts w:hint="eastAsia"/>
                  <w:color w:val="808080"/>
                  <w:sz w:val="14"/>
                </w:rPr>
                <w:t>テーマ</w:t>
              </w:r>
              <w:r w:rsidR="009564FA" w:rsidRPr="003A2C6C">
                <w:rPr>
                  <w:rStyle w:val="af8"/>
                  <w:rFonts w:hint="eastAsia"/>
                  <w:sz w:val="14"/>
                </w:rPr>
                <w:t>番号を入力</w:t>
              </w:r>
            </w:sdtContent>
          </w:sdt>
          <w:r>
            <w:fldChar w:fldCharType="end"/>
          </w:r>
        </w:p>
      </w:tc>
    </w:tr>
  </w:tbl>
  <w:p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attachedTemplate r:id="rId1"/>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FA"/>
    <w:rsid w:val="000308EF"/>
    <w:rsid w:val="00031473"/>
    <w:rsid w:val="00036A87"/>
    <w:rsid w:val="00046F47"/>
    <w:rsid w:val="000506EE"/>
    <w:rsid w:val="0006751F"/>
    <w:rsid w:val="00083463"/>
    <w:rsid w:val="00084A13"/>
    <w:rsid w:val="00094B97"/>
    <w:rsid w:val="000953A2"/>
    <w:rsid w:val="000A4AA7"/>
    <w:rsid w:val="000A7A33"/>
    <w:rsid w:val="000E2171"/>
    <w:rsid w:val="000F0D82"/>
    <w:rsid w:val="000F21A4"/>
    <w:rsid w:val="000F269A"/>
    <w:rsid w:val="000F75A0"/>
    <w:rsid w:val="00100DB2"/>
    <w:rsid w:val="00106CE3"/>
    <w:rsid w:val="0013203F"/>
    <w:rsid w:val="00133337"/>
    <w:rsid w:val="00156A6F"/>
    <w:rsid w:val="001576A5"/>
    <w:rsid w:val="00165794"/>
    <w:rsid w:val="001740B2"/>
    <w:rsid w:val="00191A76"/>
    <w:rsid w:val="001B11B9"/>
    <w:rsid w:val="001C4CCB"/>
    <w:rsid w:val="001C5D16"/>
    <w:rsid w:val="001F2624"/>
    <w:rsid w:val="00202B7A"/>
    <w:rsid w:val="002053F4"/>
    <w:rsid w:val="0020744E"/>
    <w:rsid w:val="00214838"/>
    <w:rsid w:val="002350E3"/>
    <w:rsid w:val="00252E57"/>
    <w:rsid w:val="002618D0"/>
    <w:rsid w:val="002747F5"/>
    <w:rsid w:val="0028683A"/>
    <w:rsid w:val="0029001A"/>
    <w:rsid w:val="002C2C77"/>
    <w:rsid w:val="002D127D"/>
    <w:rsid w:val="002D1EC5"/>
    <w:rsid w:val="002D2A04"/>
    <w:rsid w:val="002E3564"/>
    <w:rsid w:val="003001E0"/>
    <w:rsid w:val="00305F5A"/>
    <w:rsid w:val="00310F64"/>
    <w:rsid w:val="00321D79"/>
    <w:rsid w:val="003244B3"/>
    <w:rsid w:val="0033133F"/>
    <w:rsid w:val="00335BED"/>
    <w:rsid w:val="00344405"/>
    <w:rsid w:val="00345B1A"/>
    <w:rsid w:val="00360FAC"/>
    <w:rsid w:val="00364F0D"/>
    <w:rsid w:val="00377978"/>
    <w:rsid w:val="0038052F"/>
    <w:rsid w:val="003853DE"/>
    <w:rsid w:val="00394A36"/>
    <w:rsid w:val="003A1CEE"/>
    <w:rsid w:val="003A2C6C"/>
    <w:rsid w:val="003B19E7"/>
    <w:rsid w:val="003B549E"/>
    <w:rsid w:val="003B54A5"/>
    <w:rsid w:val="003C6936"/>
    <w:rsid w:val="003C6B32"/>
    <w:rsid w:val="003C725D"/>
    <w:rsid w:val="003C7BBF"/>
    <w:rsid w:val="003E01A1"/>
    <w:rsid w:val="003F0C2E"/>
    <w:rsid w:val="003F1015"/>
    <w:rsid w:val="003F3FED"/>
    <w:rsid w:val="003F557A"/>
    <w:rsid w:val="004026A1"/>
    <w:rsid w:val="00422312"/>
    <w:rsid w:val="00454B27"/>
    <w:rsid w:val="004677CB"/>
    <w:rsid w:val="00470FFD"/>
    <w:rsid w:val="00473C05"/>
    <w:rsid w:val="00474296"/>
    <w:rsid w:val="004778AC"/>
    <w:rsid w:val="00480FDE"/>
    <w:rsid w:val="004A58BF"/>
    <w:rsid w:val="004A6C24"/>
    <w:rsid w:val="004C6636"/>
    <w:rsid w:val="00500D46"/>
    <w:rsid w:val="00501535"/>
    <w:rsid w:val="00510F9E"/>
    <w:rsid w:val="005126D0"/>
    <w:rsid w:val="00516D47"/>
    <w:rsid w:val="005233DD"/>
    <w:rsid w:val="00527943"/>
    <w:rsid w:val="00540E59"/>
    <w:rsid w:val="00544168"/>
    <w:rsid w:val="00567C14"/>
    <w:rsid w:val="005725BA"/>
    <w:rsid w:val="00581F16"/>
    <w:rsid w:val="00586766"/>
    <w:rsid w:val="0058743D"/>
    <w:rsid w:val="00593158"/>
    <w:rsid w:val="00596E24"/>
    <w:rsid w:val="005A03B9"/>
    <w:rsid w:val="005A43BC"/>
    <w:rsid w:val="005B3689"/>
    <w:rsid w:val="005C37FF"/>
    <w:rsid w:val="005C5D1D"/>
    <w:rsid w:val="005D3FB7"/>
    <w:rsid w:val="005E6D97"/>
    <w:rsid w:val="005F2835"/>
    <w:rsid w:val="00604CF2"/>
    <w:rsid w:val="006069AB"/>
    <w:rsid w:val="0061618A"/>
    <w:rsid w:val="00622E6C"/>
    <w:rsid w:val="006301E3"/>
    <w:rsid w:val="00664EB2"/>
    <w:rsid w:val="00677E22"/>
    <w:rsid w:val="00685B41"/>
    <w:rsid w:val="0069631D"/>
    <w:rsid w:val="00696908"/>
    <w:rsid w:val="00696C19"/>
    <w:rsid w:val="006A4BA9"/>
    <w:rsid w:val="006C36CE"/>
    <w:rsid w:val="006D0CBF"/>
    <w:rsid w:val="006F508C"/>
    <w:rsid w:val="00703AF6"/>
    <w:rsid w:val="00706748"/>
    <w:rsid w:val="007108A3"/>
    <w:rsid w:val="00724CE2"/>
    <w:rsid w:val="0073793E"/>
    <w:rsid w:val="00741530"/>
    <w:rsid w:val="00761E3D"/>
    <w:rsid w:val="007630CF"/>
    <w:rsid w:val="007948FC"/>
    <w:rsid w:val="00796BA5"/>
    <w:rsid w:val="007A4055"/>
    <w:rsid w:val="007A6B7B"/>
    <w:rsid w:val="007B7C91"/>
    <w:rsid w:val="007D6051"/>
    <w:rsid w:val="007D7D74"/>
    <w:rsid w:val="00801083"/>
    <w:rsid w:val="00807B76"/>
    <w:rsid w:val="008100FE"/>
    <w:rsid w:val="008126D7"/>
    <w:rsid w:val="008137F8"/>
    <w:rsid w:val="00813E01"/>
    <w:rsid w:val="008334DF"/>
    <w:rsid w:val="0083721F"/>
    <w:rsid w:val="0084458F"/>
    <w:rsid w:val="00856613"/>
    <w:rsid w:val="0089280C"/>
    <w:rsid w:val="008973A6"/>
    <w:rsid w:val="008C4CB6"/>
    <w:rsid w:val="008C5A25"/>
    <w:rsid w:val="008E2B38"/>
    <w:rsid w:val="008E51E6"/>
    <w:rsid w:val="008E6D9D"/>
    <w:rsid w:val="00945CF0"/>
    <w:rsid w:val="009564FA"/>
    <w:rsid w:val="009613BD"/>
    <w:rsid w:val="009623C6"/>
    <w:rsid w:val="00967C2C"/>
    <w:rsid w:val="0098306A"/>
    <w:rsid w:val="009910D6"/>
    <w:rsid w:val="00992077"/>
    <w:rsid w:val="009A3683"/>
    <w:rsid w:val="009A7FE8"/>
    <w:rsid w:val="009B4DA1"/>
    <w:rsid w:val="009C3E1B"/>
    <w:rsid w:val="009D1E2F"/>
    <w:rsid w:val="009E0309"/>
    <w:rsid w:val="009F1369"/>
    <w:rsid w:val="009F2942"/>
    <w:rsid w:val="00A2393D"/>
    <w:rsid w:val="00A327A0"/>
    <w:rsid w:val="00A5187E"/>
    <w:rsid w:val="00A52DAF"/>
    <w:rsid w:val="00A66960"/>
    <w:rsid w:val="00A73E71"/>
    <w:rsid w:val="00A80A22"/>
    <w:rsid w:val="00AA3527"/>
    <w:rsid w:val="00AC19F0"/>
    <w:rsid w:val="00AC4337"/>
    <w:rsid w:val="00AC7028"/>
    <w:rsid w:val="00AD7138"/>
    <w:rsid w:val="00AE5EEE"/>
    <w:rsid w:val="00B06B6D"/>
    <w:rsid w:val="00B245F7"/>
    <w:rsid w:val="00B25579"/>
    <w:rsid w:val="00B362F1"/>
    <w:rsid w:val="00B44EA8"/>
    <w:rsid w:val="00B546EF"/>
    <w:rsid w:val="00B63E92"/>
    <w:rsid w:val="00B67545"/>
    <w:rsid w:val="00B74B48"/>
    <w:rsid w:val="00B806E2"/>
    <w:rsid w:val="00B81767"/>
    <w:rsid w:val="00B82E52"/>
    <w:rsid w:val="00BA6B16"/>
    <w:rsid w:val="00BB013F"/>
    <w:rsid w:val="00BB2163"/>
    <w:rsid w:val="00BC2860"/>
    <w:rsid w:val="00BD24F9"/>
    <w:rsid w:val="00BD34A8"/>
    <w:rsid w:val="00BE17E9"/>
    <w:rsid w:val="00BE24F9"/>
    <w:rsid w:val="00BF0F81"/>
    <w:rsid w:val="00BF10BC"/>
    <w:rsid w:val="00BF2256"/>
    <w:rsid w:val="00BF7258"/>
    <w:rsid w:val="00C045C1"/>
    <w:rsid w:val="00C10970"/>
    <w:rsid w:val="00C15C49"/>
    <w:rsid w:val="00C2712C"/>
    <w:rsid w:val="00C34B3D"/>
    <w:rsid w:val="00C458AC"/>
    <w:rsid w:val="00C46EF4"/>
    <w:rsid w:val="00C5629C"/>
    <w:rsid w:val="00C66B66"/>
    <w:rsid w:val="00C76B8C"/>
    <w:rsid w:val="00C91042"/>
    <w:rsid w:val="00C910F2"/>
    <w:rsid w:val="00C97740"/>
    <w:rsid w:val="00CB00E5"/>
    <w:rsid w:val="00CC1F38"/>
    <w:rsid w:val="00CD0173"/>
    <w:rsid w:val="00CD48B9"/>
    <w:rsid w:val="00CF2B48"/>
    <w:rsid w:val="00CF2B57"/>
    <w:rsid w:val="00CF34A0"/>
    <w:rsid w:val="00D15165"/>
    <w:rsid w:val="00D202F2"/>
    <w:rsid w:val="00D209A5"/>
    <w:rsid w:val="00D2224A"/>
    <w:rsid w:val="00D27D6E"/>
    <w:rsid w:val="00D3303C"/>
    <w:rsid w:val="00D4033F"/>
    <w:rsid w:val="00D41366"/>
    <w:rsid w:val="00D53D30"/>
    <w:rsid w:val="00D577F8"/>
    <w:rsid w:val="00D62E1F"/>
    <w:rsid w:val="00D70552"/>
    <w:rsid w:val="00D74723"/>
    <w:rsid w:val="00D83AF6"/>
    <w:rsid w:val="00D9023D"/>
    <w:rsid w:val="00D945C9"/>
    <w:rsid w:val="00D94FC8"/>
    <w:rsid w:val="00DA12FE"/>
    <w:rsid w:val="00DC720D"/>
    <w:rsid w:val="00DD1875"/>
    <w:rsid w:val="00DD493E"/>
    <w:rsid w:val="00DD7943"/>
    <w:rsid w:val="00DE01CC"/>
    <w:rsid w:val="00DE04DA"/>
    <w:rsid w:val="00DF5370"/>
    <w:rsid w:val="00DF79E1"/>
    <w:rsid w:val="00E0005B"/>
    <w:rsid w:val="00E03405"/>
    <w:rsid w:val="00E137A1"/>
    <w:rsid w:val="00E13AA9"/>
    <w:rsid w:val="00E166CE"/>
    <w:rsid w:val="00E423C9"/>
    <w:rsid w:val="00E446CE"/>
    <w:rsid w:val="00E6100B"/>
    <w:rsid w:val="00E71FB6"/>
    <w:rsid w:val="00E86C13"/>
    <w:rsid w:val="00E947E9"/>
    <w:rsid w:val="00EA5D27"/>
    <w:rsid w:val="00EA6005"/>
    <w:rsid w:val="00EA6A68"/>
    <w:rsid w:val="00ED1A7D"/>
    <w:rsid w:val="00ED6DB5"/>
    <w:rsid w:val="00EE27F5"/>
    <w:rsid w:val="00EF6FE0"/>
    <w:rsid w:val="00F14BD1"/>
    <w:rsid w:val="00F15B75"/>
    <w:rsid w:val="00F455B0"/>
    <w:rsid w:val="00F52C35"/>
    <w:rsid w:val="00F559B7"/>
    <w:rsid w:val="00F66533"/>
    <w:rsid w:val="00F74BA0"/>
    <w:rsid w:val="00F8030B"/>
    <w:rsid w:val="00F93928"/>
    <w:rsid w:val="00F93CFE"/>
    <w:rsid w:val="00F971A4"/>
    <w:rsid w:val="00FA4C39"/>
    <w:rsid w:val="00FA69F1"/>
    <w:rsid w:val="00FA6B68"/>
    <w:rsid w:val="00FC43F4"/>
    <w:rsid w:val="00FD6916"/>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0D14BF"/>
  <w15:docId w15:val="{9F6EB8ED-E46F-6047-9E96-2397D651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surusekazuki/workspace/research/docs/&#20104;&#31295;/&#12304;PD&#8546;&#12305;&#20104;&#31295;&#38598;&#12486;&#12531;&#12501;&#12442;&#12524;&#12540;&#12488;(Ver.013)_EP_20201111/&#12304;PD&#12861;&#12305;&#20104;&#31295;&#38598;&#12486;&#12531;&#12501;&#12442;&#12524;&#12540;&#12488;(Ver.013)_EP_20201111(1&#21517;&#299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BC50AA75F46C42A41D72FF73177CE7"/>
        <w:category>
          <w:name w:val="全般"/>
          <w:gallery w:val="placeholder"/>
        </w:category>
        <w:types>
          <w:type w:val="bbPlcHdr"/>
        </w:types>
        <w:behaviors>
          <w:behavior w:val="content"/>
        </w:behaviors>
        <w:guid w:val="{D4BF33DD-E4D7-2F46-9B30-366B34F80643}"/>
      </w:docPartPr>
      <w:docPartBody>
        <w:p w:rsidR="00F35914" w:rsidRDefault="00C85BAA">
          <w:pPr>
            <w:pStyle w:val="07BC50AA75F46C42A41D72FF73177CE7"/>
          </w:pPr>
          <w:r w:rsidRPr="003A2C6C">
            <w:rPr>
              <w:rStyle w:val="a3"/>
              <w:rFonts w:hint="eastAsia"/>
              <w:sz w:val="14"/>
            </w:rPr>
            <w:t>日程番号を選択</w:t>
          </w:r>
        </w:p>
      </w:docPartBody>
    </w:docPart>
    <w:docPart>
      <w:docPartPr>
        <w:name w:val="47CFBA2D5EEF7B46B0AF4474592F65AA"/>
        <w:category>
          <w:name w:val="全般"/>
          <w:gallery w:val="placeholder"/>
        </w:category>
        <w:types>
          <w:type w:val="bbPlcHdr"/>
        </w:types>
        <w:behaviors>
          <w:behavior w:val="content"/>
        </w:behaviors>
        <w:guid w:val="{2E3B96DD-BEDE-5648-B8D8-1CE227229E4C}"/>
      </w:docPartPr>
      <w:docPartBody>
        <w:p w:rsidR="00F35914" w:rsidRDefault="00C85BAA">
          <w:pPr>
            <w:pStyle w:val="47CFBA2D5EEF7B46B0AF4474592F65AA"/>
          </w:pPr>
          <w:r w:rsidRPr="003A2C6C">
            <w:rPr>
              <w:rFonts w:hint="eastAsia"/>
              <w:color w:val="808080"/>
              <w:sz w:val="14"/>
            </w:rPr>
            <w:t>テーマ</w:t>
          </w:r>
          <w:r w:rsidRPr="003A2C6C">
            <w:rPr>
              <w:rStyle w:val="a3"/>
              <w:rFonts w:hint="eastAsia"/>
              <w:sz w:val="14"/>
            </w:rPr>
            <w:t>番号を入力</w:t>
          </w:r>
        </w:p>
      </w:docPartBody>
    </w:docPart>
    <w:docPart>
      <w:docPartPr>
        <w:name w:val="8ED4FB28BFFD1A43B25C73BA65CE7535"/>
        <w:category>
          <w:name w:val="全般"/>
          <w:gallery w:val="placeholder"/>
        </w:category>
        <w:types>
          <w:type w:val="bbPlcHdr"/>
        </w:types>
        <w:behaviors>
          <w:behavior w:val="content"/>
        </w:behaviors>
        <w:guid w:val="{2547EE5B-3B9F-3C45-9F94-83A5303AA737}"/>
      </w:docPartPr>
      <w:docPartBody>
        <w:p w:rsidR="00F35914" w:rsidRDefault="00C85BAA">
          <w:pPr>
            <w:pStyle w:val="8ED4FB28BFFD1A43B25C73BA65CE7535"/>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47A439A2C6F5F14FB799AC5984F33BD2"/>
        <w:category>
          <w:name w:val="全般"/>
          <w:gallery w:val="placeholder"/>
        </w:category>
        <w:types>
          <w:type w:val="bbPlcHdr"/>
        </w:types>
        <w:behaviors>
          <w:behavior w:val="content"/>
        </w:behaviors>
        <w:guid w:val="{8B3CD72F-A429-AD49-B2F5-F0150DF587FE}"/>
      </w:docPartPr>
      <w:docPartBody>
        <w:p w:rsidR="00F35914" w:rsidRDefault="00C85BAA">
          <w:pPr>
            <w:pStyle w:val="47A439A2C6F5F14FB799AC5984F33BD2"/>
          </w:pPr>
          <w:r>
            <w:rPr>
              <w:rStyle w:val="a3"/>
              <w:rFonts w:hint="eastAsia"/>
            </w:rPr>
            <w:t>指導教員</w:t>
          </w:r>
          <w:r w:rsidRPr="007D1EAA">
            <w:rPr>
              <w:rStyle w:val="a3"/>
              <w:rFonts w:hint="eastAsia"/>
            </w:rPr>
            <w:t>を選択</w:t>
          </w:r>
        </w:p>
      </w:docPartBody>
    </w:docPart>
    <w:docPart>
      <w:docPartPr>
        <w:name w:val="004C004582D822429D82162CBD03BFF5"/>
        <w:category>
          <w:name w:val="全般"/>
          <w:gallery w:val="placeholder"/>
        </w:category>
        <w:types>
          <w:type w:val="bbPlcHdr"/>
        </w:types>
        <w:behaviors>
          <w:behavior w:val="content"/>
        </w:behaviors>
        <w:guid w:val="{EB783963-0AA7-8F46-81A6-7F43AE60FA55}"/>
      </w:docPartPr>
      <w:docPartBody>
        <w:p w:rsidR="00F35914" w:rsidRDefault="00C85BAA">
          <w:pPr>
            <w:pStyle w:val="004C004582D822429D82162CBD03BFF5"/>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187D859551FC864890D50245000FE509"/>
        <w:category>
          <w:name w:val="全般"/>
          <w:gallery w:val="placeholder"/>
        </w:category>
        <w:types>
          <w:type w:val="bbPlcHdr"/>
        </w:types>
        <w:behaviors>
          <w:behavior w:val="content"/>
        </w:behaviors>
        <w:guid w:val="{68928EA2-01A0-E944-8C1D-9200BFEB31CB}"/>
      </w:docPartPr>
      <w:docPartBody>
        <w:p w:rsidR="00F35914" w:rsidRDefault="00C85BAA">
          <w:pPr>
            <w:pStyle w:val="187D859551FC864890D50245000FE509"/>
          </w:pPr>
          <w:r>
            <w:rPr>
              <w:rStyle w:val="a3"/>
              <w:rFonts w:hint="eastAsia"/>
              <w:sz w:val="16"/>
            </w:rPr>
            <w:t>組</w:t>
          </w:r>
          <w:r w:rsidRPr="00D83AF6">
            <w:rPr>
              <w:rStyle w:val="a3"/>
              <w:rFonts w:hint="eastAsia"/>
              <w:sz w:val="16"/>
            </w:rPr>
            <w:t>を選択</w:t>
          </w:r>
        </w:p>
      </w:docPartBody>
    </w:docPart>
    <w:docPart>
      <w:docPartPr>
        <w:name w:val="CAA2BD43C2E6E4419E29F5CAE453B038"/>
        <w:category>
          <w:name w:val="全般"/>
          <w:gallery w:val="placeholder"/>
        </w:category>
        <w:types>
          <w:type w:val="bbPlcHdr"/>
        </w:types>
        <w:behaviors>
          <w:behavior w:val="content"/>
        </w:behaviors>
        <w:guid w:val="{3F985C72-9114-8947-ACA2-C14DD4CDB3E1}"/>
      </w:docPartPr>
      <w:docPartBody>
        <w:p w:rsidR="00F35914" w:rsidRDefault="00C85BAA">
          <w:pPr>
            <w:pStyle w:val="CAA2BD43C2E6E4419E29F5CAE453B038"/>
          </w:pPr>
          <w:r>
            <w:rPr>
              <w:rStyle w:val="a3"/>
              <w:rFonts w:hint="eastAsia"/>
              <w:sz w:val="16"/>
            </w:rPr>
            <w:t>名列番号</w:t>
          </w:r>
          <w:r w:rsidRPr="00D83AF6">
            <w:rPr>
              <w:rStyle w:val="a3"/>
              <w:rFonts w:hint="eastAsia"/>
              <w:sz w:val="16"/>
            </w:rPr>
            <w:t>を入力</w:t>
          </w:r>
        </w:p>
      </w:docPartBody>
    </w:docPart>
    <w:docPart>
      <w:docPartPr>
        <w:name w:val="2201F312305E2A47B8A2BD86E7349C42"/>
        <w:category>
          <w:name w:val="全般"/>
          <w:gallery w:val="placeholder"/>
        </w:category>
        <w:types>
          <w:type w:val="bbPlcHdr"/>
        </w:types>
        <w:behaviors>
          <w:behavior w:val="content"/>
        </w:behaviors>
        <w:guid w:val="{BFD427B3-A7EB-4544-991C-C951C154DAB9}"/>
      </w:docPartPr>
      <w:docPartBody>
        <w:p w:rsidR="00F35914" w:rsidRDefault="00C85BAA">
          <w:pPr>
            <w:pStyle w:val="2201F312305E2A47B8A2BD86E7349C42"/>
          </w:pPr>
          <w:r w:rsidRPr="00D83AF6">
            <w:rPr>
              <w:rStyle w:val="a3"/>
              <w:rFonts w:hint="eastAsia"/>
              <w:sz w:val="16"/>
            </w:rPr>
            <w:t>氏名を入力</w:t>
          </w:r>
        </w:p>
      </w:docPartBody>
    </w:docPart>
    <w:docPart>
      <w:docPartPr>
        <w:name w:val="2B30F01D8DFA1C4581A635B4038BF6CB"/>
        <w:category>
          <w:name w:val="全般"/>
          <w:gallery w:val="placeholder"/>
        </w:category>
        <w:types>
          <w:type w:val="bbPlcHdr"/>
        </w:types>
        <w:behaviors>
          <w:behavior w:val="content"/>
        </w:behaviors>
        <w:guid w:val="{D61B14C8-EBD2-F044-9038-20DB5212BF26}"/>
      </w:docPartPr>
      <w:docPartBody>
        <w:p w:rsidR="00F35914" w:rsidRDefault="00C85BAA">
          <w:pPr>
            <w:pStyle w:val="2B30F01D8DFA1C4581A635B4038BF6CB"/>
          </w:pPr>
          <w:r>
            <w:rPr>
              <w:rStyle w:val="a3"/>
              <w:rFonts w:hint="eastAsia"/>
              <w:sz w:val="16"/>
            </w:rPr>
            <w:t>英文</w:t>
          </w:r>
          <w:r w:rsidRPr="00D83AF6">
            <w:rPr>
              <w:rStyle w:val="a3"/>
              <w:rFonts w:hint="eastAsia"/>
              <w:sz w:val="16"/>
            </w:rPr>
            <w:t>氏名を入力</w:t>
          </w:r>
        </w:p>
      </w:docPartBody>
    </w:docPart>
    <w:docPart>
      <w:docPartPr>
        <w:name w:val="0CCDC1597D8B3B4BAAC9EF7CF03F3A04"/>
        <w:category>
          <w:name w:val="全般"/>
          <w:gallery w:val="placeholder"/>
        </w:category>
        <w:types>
          <w:type w:val="bbPlcHdr"/>
        </w:types>
        <w:behaviors>
          <w:behavior w:val="content"/>
        </w:behaviors>
        <w:guid w:val="{24D641A0-B2AB-1245-BCBC-88FE3E27455A}"/>
      </w:docPartPr>
      <w:docPartBody>
        <w:p w:rsidR="00F35914" w:rsidRDefault="00C85BAA">
          <w:pPr>
            <w:pStyle w:val="0CCDC1597D8B3B4BAAC9EF7CF03F3A04"/>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E69E50243163E04BA9323F7A4B162CC0"/>
        <w:category>
          <w:name w:val="全般"/>
          <w:gallery w:val="placeholder"/>
        </w:category>
        <w:types>
          <w:type w:val="bbPlcHdr"/>
        </w:types>
        <w:behaviors>
          <w:behavior w:val="content"/>
        </w:behaviors>
        <w:guid w:val="{940B445D-54A7-0642-A5B1-6FAB2A3ADEDF}"/>
      </w:docPartPr>
      <w:docPartBody>
        <w:p w:rsidR="00F35914" w:rsidRDefault="009E2405" w:rsidP="009E2405">
          <w:pPr>
            <w:pStyle w:val="E69E50243163E04BA9323F7A4B162CC0"/>
          </w:pPr>
          <w:r w:rsidRPr="003A2C6C">
            <w:rPr>
              <w:rStyle w:val="a3"/>
              <w:rFonts w:hint="eastAsia"/>
              <w:sz w:val="14"/>
            </w:rPr>
            <w:t>日程番号を選択</w:t>
          </w:r>
        </w:p>
      </w:docPartBody>
    </w:docPart>
    <w:docPart>
      <w:docPartPr>
        <w:name w:val="2FADABA54C0E044ABAEF10E2CC72CC19"/>
        <w:category>
          <w:name w:val="全般"/>
          <w:gallery w:val="placeholder"/>
        </w:category>
        <w:types>
          <w:type w:val="bbPlcHdr"/>
        </w:types>
        <w:behaviors>
          <w:behavior w:val="content"/>
        </w:behaviors>
        <w:guid w:val="{E3F85719-D314-FD4D-BDC1-FC4A90B26A39}"/>
      </w:docPartPr>
      <w:docPartBody>
        <w:p w:rsidR="00F35914" w:rsidRDefault="009E2405" w:rsidP="009E2405">
          <w:pPr>
            <w:pStyle w:val="2FADABA54C0E044ABAEF10E2CC72CC19"/>
          </w:pPr>
          <w:r w:rsidRPr="003A2C6C">
            <w:rPr>
              <w:rFonts w:hint="eastAsia"/>
              <w:color w:val="808080"/>
              <w:sz w:val="14"/>
            </w:rPr>
            <w:t>テーマ</w:t>
          </w:r>
          <w:r w:rsidRPr="003A2C6C">
            <w:rPr>
              <w:rStyle w:val="a3"/>
              <w:rFonts w:hint="eastAsia"/>
              <w:sz w:val="14"/>
            </w:rPr>
            <w:t>番号を入力</w:t>
          </w:r>
        </w:p>
      </w:docPartBody>
    </w:docPart>
    <w:docPart>
      <w:docPartPr>
        <w:name w:val="005FDD9490596D48AC37B9BCD9847AFA"/>
        <w:category>
          <w:name w:val="全般"/>
          <w:gallery w:val="placeholder"/>
        </w:category>
        <w:types>
          <w:type w:val="bbPlcHdr"/>
        </w:types>
        <w:behaviors>
          <w:behavior w:val="content"/>
        </w:behaviors>
        <w:guid w:val="{03EA2DD3-52B9-474B-8E1B-BF3AB25ABDE2}"/>
      </w:docPartPr>
      <w:docPartBody>
        <w:p w:rsidR="00F35914" w:rsidRDefault="009E2405" w:rsidP="009E2405">
          <w:pPr>
            <w:pStyle w:val="005FDD9490596D48AC37B9BCD9847AFA"/>
          </w:pPr>
          <w:r w:rsidRPr="003A2C6C">
            <w:rPr>
              <w:rStyle w:val="a3"/>
              <w:rFonts w:hint="eastAsia"/>
              <w:sz w:val="14"/>
            </w:rPr>
            <w:t>日程番号を選択</w:t>
          </w:r>
        </w:p>
      </w:docPartBody>
    </w:docPart>
    <w:docPart>
      <w:docPartPr>
        <w:name w:val="AD81408D9385424CB6EE86C39E09C638"/>
        <w:category>
          <w:name w:val="全般"/>
          <w:gallery w:val="placeholder"/>
        </w:category>
        <w:types>
          <w:type w:val="bbPlcHdr"/>
        </w:types>
        <w:behaviors>
          <w:behavior w:val="content"/>
        </w:behaviors>
        <w:guid w:val="{05AB8C83-132A-484A-B4E4-4BF0BCBC756D}"/>
      </w:docPartPr>
      <w:docPartBody>
        <w:p w:rsidR="00F35914" w:rsidRDefault="009E2405" w:rsidP="009E2405">
          <w:pPr>
            <w:pStyle w:val="AD81408D9385424CB6EE86C39E09C638"/>
          </w:pPr>
          <w:r w:rsidRPr="003A2C6C">
            <w:rPr>
              <w:rFonts w:hint="eastAsia"/>
              <w:color w:val="808080"/>
              <w:sz w:val="14"/>
            </w:rPr>
            <w:t>テーマ</w:t>
          </w:r>
          <w:r w:rsidRPr="003A2C6C">
            <w:rPr>
              <w:rStyle w:val="a3"/>
              <w:rFonts w:hint="eastAsia"/>
              <w:sz w:val="14"/>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5"/>
    <w:rsid w:val="003012B1"/>
    <w:rsid w:val="005E4040"/>
    <w:rsid w:val="0089116F"/>
    <w:rsid w:val="009E2405"/>
    <w:rsid w:val="00C85BAA"/>
    <w:rsid w:val="00F35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2405"/>
    <w:rPr>
      <w:color w:val="808080"/>
    </w:rPr>
  </w:style>
  <w:style w:type="paragraph" w:customStyle="1" w:styleId="07BC50AA75F46C42A41D72FF73177CE7">
    <w:name w:val="07BC50AA75F46C42A41D72FF73177CE7"/>
    <w:pPr>
      <w:widowControl w:val="0"/>
      <w:jc w:val="both"/>
    </w:pPr>
  </w:style>
  <w:style w:type="paragraph" w:customStyle="1" w:styleId="47CFBA2D5EEF7B46B0AF4474592F65AA">
    <w:name w:val="47CFBA2D5EEF7B46B0AF4474592F65AA"/>
    <w:pPr>
      <w:widowControl w:val="0"/>
      <w:jc w:val="both"/>
    </w:pPr>
  </w:style>
  <w:style w:type="paragraph" w:customStyle="1" w:styleId="8ED4FB28BFFD1A43B25C73BA65CE7535">
    <w:name w:val="8ED4FB28BFFD1A43B25C73BA65CE7535"/>
    <w:pPr>
      <w:widowControl w:val="0"/>
      <w:jc w:val="both"/>
    </w:pPr>
  </w:style>
  <w:style w:type="paragraph" w:customStyle="1" w:styleId="47A439A2C6F5F14FB799AC5984F33BD2">
    <w:name w:val="47A439A2C6F5F14FB799AC5984F33BD2"/>
    <w:pPr>
      <w:widowControl w:val="0"/>
      <w:jc w:val="both"/>
    </w:pPr>
  </w:style>
  <w:style w:type="paragraph" w:customStyle="1" w:styleId="004C004582D822429D82162CBD03BFF5">
    <w:name w:val="004C004582D822429D82162CBD03BFF5"/>
    <w:pPr>
      <w:widowControl w:val="0"/>
      <w:jc w:val="both"/>
    </w:pPr>
  </w:style>
  <w:style w:type="paragraph" w:customStyle="1" w:styleId="187D859551FC864890D50245000FE509">
    <w:name w:val="187D859551FC864890D50245000FE509"/>
    <w:pPr>
      <w:widowControl w:val="0"/>
      <w:jc w:val="both"/>
    </w:pPr>
  </w:style>
  <w:style w:type="paragraph" w:customStyle="1" w:styleId="CAA2BD43C2E6E4419E29F5CAE453B038">
    <w:name w:val="CAA2BD43C2E6E4419E29F5CAE453B038"/>
    <w:pPr>
      <w:widowControl w:val="0"/>
      <w:jc w:val="both"/>
    </w:pPr>
  </w:style>
  <w:style w:type="paragraph" w:customStyle="1" w:styleId="2201F312305E2A47B8A2BD86E7349C42">
    <w:name w:val="2201F312305E2A47B8A2BD86E7349C42"/>
    <w:pPr>
      <w:widowControl w:val="0"/>
      <w:jc w:val="both"/>
    </w:pPr>
  </w:style>
  <w:style w:type="paragraph" w:customStyle="1" w:styleId="2B30F01D8DFA1C4581A635B4038BF6CB">
    <w:name w:val="2B30F01D8DFA1C4581A635B4038BF6CB"/>
    <w:pPr>
      <w:widowControl w:val="0"/>
      <w:jc w:val="both"/>
    </w:pPr>
  </w:style>
  <w:style w:type="paragraph" w:customStyle="1" w:styleId="0CCDC1597D8B3B4BAAC9EF7CF03F3A04">
    <w:name w:val="0CCDC1597D8B3B4BAAC9EF7CF03F3A04"/>
    <w:pPr>
      <w:widowControl w:val="0"/>
      <w:jc w:val="both"/>
    </w:pPr>
  </w:style>
  <w:style w:type="paragraph" w:customStyle="1" w:styleId="E69E50243163E04BA9323F7A4B162CC0">
    <w:name w:val="E69E50243163E04BA9323F7A4B162CC0"/>
    <w:rsid w:val="009E2405"/>
    <w:pPr>
      <w:widowControl w:val="0"/>
      <w:jc w:val="both"/>
    </w:pPr>
  </w:style>
  <w:style w:type="paragraph" w:customStyle="1" w:styleId="2FADABA54C0E044ABAEF10E2CC72CC19">
    <w:name w:val="2FADABA54C0E044ABAEF10E2CC72CC19"/>
    <w:rsid w:val="009E2405"/>
    <w:pPr>
      <w:widowControl w:val="0"/>
      <w:jc w:val="both"/>
    </w:pPr>
  </w:style>
  <w:style w:type="paragraph" w:customStyle="1" w:styleId="005FDD9490596D48AC37B9BCD9847AFA">
    <w:name w:val="005FDD9490596D48AC37B9BCD9847AFA"/>
    <w:rsid w:val="009E2405"/>
    <w:pPr>
      <w:widowControl w:val="0"/>
      <w:jc w:val="both"/>
    </w:pPr>
  </w:style>
  <w:style w:type="paragraph" w:customStyle="1" w:styleId="AD81408D9385424CB6EE86C39E09C638">
    <w:name w:val="AD81408D9385424CB6EE86C39E09C638"/>
    <w:rsid w:val="009E240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54B20-D8D9-444F-9D1E-C0B1281B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【PD㈽】予稿集テンプレート(Ver.013)_EP_20201111(1名用).dotx</Template>
  <TotalTime>73</TotalTime>
  <Pages>2</Pages>
  <Words>2376</Words>
  <Characters>2900</Characters>
  <Application>Microsoft Office Word</Application>
  <DocSecurity>0</DocSecurity>
  <Lines>120</Lines>
  <Paragraphs>83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20</cp:revision>
  <cp:lastPrinted>2017-10-31T04:52:00Z</cp:lastPrinted>
  <dcterms:created xsi:type="dcterms:W3CDTF">2020-11-30T01:17:00Z</dcterms:created>
  <dcterms:modified xsi:type="dcterms:W3CDTF">2020-12-02T05:27:00Z</dcterms:modified>
</cp:coreProperties>
</file>