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Operacional del Sistema ERP EDUCATIVA</w:t>
      </w:r>
    </w:p>
    <w:p>
      <w:pPr>
        <w:pStyle w:val="Heading1"/>
      </w:pPr>
      <w:r>
        <w:t>1. Introducción</w:t>
      </w:r>
    </w:p>
    <w:p>
      <w:r>
        <w:t>ERP EDUCATIVA es un sistema integral de gestión para instituciones educativas que cubre áreas académicas, administrativas, financieras y de comunicación. Este manual detalla los procedimientos operativos estándar para administradores, docentes y personal administrativo.</w:t>
      </w:r>
    </w:p>
    <w:p>
      <w:pPr>
        <w:pStyle w:val="Heading1"/>
      </w:pPr>
      <w:r>
        <w:t>2. Acceso y Puesta en Marcha</w:t>
      </w:r>
    </w:p>
    <w:p>
      <w:pPr>
        <w:pStyle w:val="Heading2"/>
      </w:pPr>
      <w:r>
        <w:t>2.1 Requisitos del Sistema</w:t>
      </w:r>
    </w:p>
    <w:p>
      <w:r>
        <w:rPr>
          <w:b/>
        </w:rPr>
        <w:t xml:space="preserve">Servidor: </w:t>
      </w:r>
      <w:r>
        <w:t>Docker instalado y ejecutándose.</w:t>
      </w:r>
    </w:p>
    <w:p>
      <w:r>
        <w:rPr>
          <w:b/>
        </w:rPr>
        <w:t xml:space="preserve">Cliente: </w:t>
      </w:r>
      <w:r>
        <w:t>Navegador web moderno (Chrome, Firefox, Edge).</w:t>
      </w:r>
    </w:p>
    <w:p>
      <w:pPr>
        <w:pStyle w:val="Heading2"/>
      </w:pPr>
      <w:r>
        <w:t>2.2 Inicio del Sistema</w:t>
      </w:r>
    </w:p>
    <w:p>
      <w:r>
        <w:t>El sistema se ejecuta mediante contenedores Docker y un servidor de desarrollo local (mientras no esté en producción).</w:t>
      </w:r>
    </w:p>
    <w:p>
      <w:pPr>
        <w:pStyle w:val="ListNumber"/>
      </w:pPr>
      <w:r>
        <w:t>1. Iniciar Base de Datos (PostgreSQL):</w:t>
      </w:r>
    </w:p>
    <w:p>
      <w:pPr>
        <w:pStyle w:val="Quote"/>
      </w:pPr>
      <w:r>
        <w:t>docker-compose up -d db</w:t>
      </w:r>
    </w:p>
    <w:p>
      <w:pPr>
        <w:pStyle w:val="ListNumber"/>
      </w:pPr>
      <w:r>
        <w:t>2. Iniciar Backend (Django):</w:t>
      </w:r>
    </w:p>
    <w:p>
      <w:pPr>
        <w:pStyle w:val="Quote"/>
      </w:pPr>
      <w:r>
        <w:t>python backend/manage.py runserver 0.0.0.0:8000</w:t>
      </w:r>
    </w:p>
    <w:p>
      <w:pPr>
        <w:pStyle w:val="IntenseQuote"/>
      </w:pPr>
      <w:r>
        <w:t>El servidor estará disponible en http://localhost:8000</w:t>
      </w:r>
    </w:p>
    <w:p>
      <w:pPr>
        <w:pStyle w:val="ListNumber"/>
      </w:pPr>
      <w:r>
        <w:t>3. Iniciar Frontend (React):</w:t>
      </w:r>
    </w:p>
    <w:p>
      <w:pPr>
        <w:pStyle w:val="Quote"/>
      </w:pPr>
      <w:r>
        <w:t>cd frontend</w:t>
        <w:br/>
        <w:t>npm run dev</w:t>
      </w:r>
    </w:p>
    <w:p>
      <w:pPr>
        <w:pStyle w:val="IntenseQuote"/>
      </w:pPr>
      <w:r>
        <w:t>La aplicación estará disponible en http://localhost:5173 (o el puerto que indique la consola)</w:t>
      </w:r>
    </w:p>
    <w:p>
      <w:pPr>
        <w:pStyle w:val="Heading1"/>
      </w:pPr>
      <w:r>
        <w:t>3. Gestión de Usuarios y Roles</w:t>
      </w:r>
    </w:p>
    <w:p>
      <w:pPr>
        <w:pStyle w:val="Heading2"/>
      </w:pPr>
      <w:r>
        <w:t>3.1 Roles Disponibles</w:t>
      </w:r>
    </w:p>
    <w:p>
      <w:pPr>
        <w:pStyle w:val="ListBullet"/>
      </w:pPr>
      <w:r>
        <w:rPr>
          <w:b/>
        </w:rPr>
        <w:t>Admin:</w:t>
      </w:r>
      <w:r>
        <w:t xml:space="preserve"> Acceso total al sistema.</w:t>
      </w:r>
    </w:p>
    <w:p>
      <w:pPr>
        <w:pStyle w:val="ListBullet"/>
      </w:pPr>
      <w:r>
        <w:rPr>
          <w:b/>
        </w:rPr>
        <w:t>Rector:</w:t>
      </w:r>
      <w:r>
        <w:t xml:space="preserve"> Gestión académica y reportes.</w:t>
      </w:r>
    </w:p>
    <w:p>
      <w:pPr>
        <w:pStyle w:val="ListBullet"/>
      </w:pPr>
      <w:r>
        <w:rPr>
          <w:b/>
        </w:rPr>
        <w:t>Profesor:</w:t>
      </w:r>
      <w:r>
        <w:t xml:space="preserve"> Gestión de cursos asignados, calificaciones y asistencia.</w:t>
      </w:r>
    </w:p>
    <w:p>
      <w:pPr>
        <w:pStyle w:val="ListBullet"/>
      </w:pPr>
      <w:r>
        <w:rPr>
          <w:b/>
        </w:rPr>
        <w:t>Estudiante/Padre:</w:t>
      </w:r>
      <w:r>
        <w:t xml:space="preserve"> Consulta de notas, asistencia y comunicación.</w:t>
      </w:r>
    </w:p>
    <w:p>
      <w:pPr>
        <w:pStyle w:val="Heading2"/>
      </w:pPr>
      <w:r>
        <w:t>3.2 Creación de Usuarios</w:t>
      </w:r>
    </w:p>
    <w:p>
      <w:pPr>
        <w:pStyle w:val="ListNumber"/>
      </w:pPr>
      <w:r>
        <w:t>Navegue a Usuarios en el menú principal.</w:t>
      </w:r>
    </w:p>
    <w:p>
      <w:pPr>
        <w:pStyle w:val="ListNumber"/>
      </w:pPr>
      <w:r>
        <w:t>Haga clic en "Crear Usuario".</w:t>
      </w:r>
    </w:p>
    <w:p>
      <w:pPr>
        <w:pStyle w:val="ListNumber"/>
      </w:pPr>
      <w:r>
        <w:t>Complete los campos obligatorios: Nombre, Usuario, Contraseña, Rol e Institución.</w:t>
      </w:r>
    </w:p>
    <w:p>
      <w:pPr>
        <w:pStyle w:val="ListNumber"/>
      </w:pPr>
      <w:r>
        <w:t>Nota: El usuario admin por defecto se crea con la institución "INSTITUCION PRUEBA".</w:t>
      </w:r>
    </w:p>
    <w:p>
      <w:pPr>
        <w:pStyle w:val="Heading1"/>
      </w:pPr>
      <w:r>
        <w:t>4. Módulo Académico</w:t>
      </w:r>
    </w:p>
    <w:p>
      <w:pPr>
        <w:pStyle w:val="Heading2"/>
      </w:pPr>
      <w:r>
        <w:t>4.1 Configuración Inicial (Inicio de Año)</w:t>
      </w:r>
    </w:p>
    <w:p>
      <w:pPr>
        <w:pStyle w:val="ListNumber"/>
      </w:pPr>
      <w:r>
        <w:t>1. Crear Año Lectivo:</w:t>
      </w:r>
    </w:p>
    <w:p>
      <w:pPr>
        <w:pStyle w:val="ListBullet2"/>
      </w:pPr>
      <w:r>
        <w:t>Vaya a Años Lectivos.</w:t>
      </w:r>
    </w:p>
    <w:p>
      <w:pPr>
        <w:pStyle w:val="ListBullet2"/>
      </w:pPr>
      <w:r>
        <w:t>Cree un nuevo año (ej: "2025-2026").</w:t>
      </w:r>
    </w:p>
    <w:p>
      <w:pPr>
        <w:pStyle w:val="ListBullet2"/>
      </w:pPr>
      <w:r>
        <w:t>El sistema generará automáticamente los periodos (Trimestres).</w:t>
      </w:r>
    </w:p>
    <w:p>
      <w:pPr>
        <w:pStyle w:val="ListNumber"/>
      </w:pPr>
      <w:r>
        <w:t>2. Apertura de Periodos:</w:t>
      </w:r>
    </w:p>
    <w:p>
      <w:pPr>
        <w:pStyle w:val="ListBullet2"/>
      </w:pPr>
      <w:r>
        <w:t>Active el año lectivo actual.</w:t>
      </w:r>
    </w:p>
    <w:p>
      <w:pPr>
        <w:pStyle w:val="ListBullet2"/>
      </w:pPr>
      <w:r>
        <w:t>Asegúrese de que el periodo actual (ej: Trimestre 1) tenga el candado ABIERTO.</w:t>
      </w:r>
    </w:p>
    <w:p>
      <w:pPr>
        <w:pStyle w:val="ListBullet2"/>
      </w:pPr>
      <w:r>
        <w:rPr>
          <w:b/>
        </w:rPr>
        <w:t xml:space="preserve">Importante: </w:t>
      </w:r>
      <w:r>
        <w:t>Si un periodo está cerrado, los profesores NO podrán ingresar o modificar notas.</w:t>
      </w:r>
    </w:p>
    <w:p>
      <w:pPr>
        <w:pStyle w:val="Heading2"/>
      </w:pPr>
      <w:r>
        <w:t>4.2 Gestión de Cursos y Materias</w:t>
      </w:r>
    </w:p>
    <w:p>
      <w:pPr>
        <w:pStyle w:val="ListNumber"/>
      </w:pPr>
      <w:r>
        <w:rPr>
          <w:b/>
        </w:rPr>
        <w:t>Cursos:</w:t>
      </w:r>
      <w:r>
        <w:t xml:space="preserve"> Defina los niveles (ej: "1ro Bachillerato A").</w:t>
      </w:r>
    </w:p>
    <w:p>
      <w:pPr>
        <w:pStyle w:val="ListNumber"/>
      </w:pPr>
      <w:r>
        <w:rPr>
          <w:b/>
        </w:rPr>
        <w:t>Materias:</w:t>
      </w:r>
      <w:r>
        <w:t xml:space="preserve"> Cree asignaturas (ej: "Matemáticas", "Historia").</w:t>
      </w:r>
    </w:p>
    <w:p>
      <w:pPr>
        <w:pStyle w:val="ListNumber"/>
      </w:pPr>
      <w:r>
        <w:rPr>
          <w:b/>
        </w:rPr>
        <w:t>Asignación:</w:t>
      </w:r>
      <w:r>
        <w:t xml:space="preserve"> Asigne materias a cursos y defina el profesor encargado.</w:t>
      </w:r>
    </w:p>
    <w:p>
      <w:pPr>
        <w:pStyle w:val="Heading2"/>
      </w:pPr>
      <w:r>
        <w:t>4.3 Matrículas</w:t>
      </w:r>
    </w:p>
    <w:p>
      <w:pPr>
        <w:pStyle w:val="ListNumber"/>
      </w:pPr>
      <w:r>
        <w:t>1. Inscriba estudiantes en los cursos correspondientes desde la sección Matrículas.</w:t>
      </w:r>
    </w:p>
    <w:p>
      <w:pPr>
        <w:pStyle w:val="Heading2"/>
      </w:pPr>
      <w:r>
        <w:t>4.4 Ingreso de Calificaciones (Profesores)</w:t>
      </w:r>
    </w:p>
    <w:p>
      <w:pPr>
        <w:pStyle w:val="ListNumber"/>
      </w:pPr>
      <w:r>
        <w:t>El profesor ingresa a Mis Cursos.</w:t>
      </w:r>
    </w:p>
    <w:p>
      <w:pPr>
        <w:pStyle w:val="ListNumber"/>
      </w:pPr>
      <w:r>
        <w:t>Selecciona la materia y luego Calificaciones.</w:t>
      </w:r>
    </w:p>
    <w:p>
      <w:pPr>
        <w:pStyle w:val="ListNumber"/>
      </w:pPr>
      <w:r>
        <w:t>Ingresa las notas en las categorías correspondientes (Aportes, Examen, etc.).</w:t>
      </w:r>
    </w:p>
    <w:p>
      <w:pPr>
        <w:pStyle w:val="ListNumber"/>
      </w:pPr>
      <w:r>
        <w:t>Nota: El sistema valida que la nota esté entre 0 y 10.</w:t>
      </w:r>
    </w:p>
    <w:p>
      <w:pPr>
        <w:pStyle w:val="Heading1"/>
      </w:pPr>
      <w:r>
        <w:t>5. Mantenimiento del Sistema (Danger Zone)</w:t>
      </w:r>
    </w:p>
    <w:p>
      <w:pPr>
        <w:pStyle w:val="Heading2"/>
      </w:pPr>
      <w:r>
        <w:t>5.1 Respaldo (Backup)</w:t>
      </w:r>
    </w:p>
    <w:p>
      <w:pPr>
        <w:pStyle w:val="ListNumber"/>
      </w:pPr>
      <w:r>
        <w:t>1. Puede descargar un volcado (dump) de la base de datos desde la opción de mantenimiento (si está habilitada).</w:t>
      </w:r>
    </w:p>
    <w:p>
      <w:pPr>
        <w:pStyle w:val="Heading2"/>
      </w:pPr>
      <w:r>
        <w:t>5.2 Reseteo del Sistema (Reset System)</w:t>
      </w:r>
    </w:p>
    <w:p>
      <w:r>
        <w:rPr>
          <w:b/>
        </w:rPr>
        <w:t xml:space="preserve">¡ADVERTENCIA! </w:t>
      </w:r>
      <w:r>
        <w:rPr>
          <w:i/>
        </w:rPr>
        <w:t>Esta acción es destructiva.</w:t>
      </w:r>
    </w:p>
    <w:p>
      <w:pPr>
        <w:pStyle w:val="ListNumber"/>
      </w:pPr>
      <w:r>
        <w:t>Navegue a Mantenimiento &gt; System Reset.</w:t>
      </w:r>
    </w:p>
    <w:p>
      <w:pPr>
        <w:pStyle w:val="ListNumber"/>
      </w:pPr>
      <w:r>
        <w:t>Escriba "RESETEAR" para confirmar.</w:t>
      </w:r>
    </w:p>
    <w:p>
      <w:pPr>
        <w:pStyle w:val="ListNumber"/>
      </w:pPr>
      <w:r>
        <w:t>El sistema borrará TODOS los datos académicos, contables y de usuarios.</w:t>
      </w:r>
    </w:p>
    <w:p>
      <w:pPr>
        <w:pStyle w:val="ListNumber"/>
      </w:pPr>
      <w:r>
        <w:t>Recreará automáticamente su usuario admin actual para que no pierda acceso.</w:t>
      </w:r>
    </w:p>
    <w:p>
      <w:pPr>
        <w:pStyle w:val="ListNumber"/>
      </w:pPr>
      <w:r>
        <w:t>Reiniciará la institución a "INSTITUCION PRUEBA".</w:t>
      </w:r>
    </w:p>
    <w:p>
      <w:pPr>
        <w:pStyle w:val="Heading1"/>
      </w:pPr>
      <w:r>
        <w:t>6. Solución de Problemas Comunes</w:t>
      </w:r>
    </w:p>
    <w:p>
      <w:pPr>
        <w:pStyle w:val="Heading2"/>
      </w:pPr>
      <w:r>
        <w:t>6.1 "No puedo ingresar notas"</w:t>
      </w:r>
    </w:p>
    <w:p>
      <w:r>
        <w:rPr>
          <w:b/>
        </w:rPr>
        <w:t xml:space="preserve">Causa Probable: </w:t>
      </w:r>
      <w:r>
        <w:t>El periodo académico o el año lectivo están cerrados.</w:t>
      </w:r>
    </w:p>
    <w:p>
      <w:r>
        <w:t>Solución: Un administrador debe ir a Años Lectivos y abrir el candado del periodo correspondiente.</w:t>
      </w:r>
    </w:p>
    <w:p>
      <w:pPr>
        <w:pStyle w:val="Heading2"/>
      </w:pPr>
      <w:r>
        <w:t>6.2 "Error de Conexión"</w:t>
      </w:r>
    </w:p>
    <w:p>
      <w:r>
        <w:rPr>
          <w:b/>
        </w:rPr>
        <w:t xml:space="preserve">Causa Probable: </w:t>
      </w:r>
      <w:r>
        <w:t>Docker no está corriendo o el puerto 8000 está ocupado.</w:t>
      </w:r>
    </w:p>
    <w:p>
      <w:r>
        <w:t>Solución:</w:t>
      </w:r>
    </w:p>
    <w:p>
      <w:pPr>
        <w:pStyle w:val="ListNumber"/>
      </w:pPr>
      <w:r>
        <w:t>1. Reinicie Docker.</w:t>
      </w:r>
    </w:p>
    <w:p>
      <w:pPr>
        <w:pStyle w:val="ListNumber"/>
      </w:pPr>
      <w:r>
        <w:t>2. Reinicie el servidor Django.</w:t>
      </w:r>
    </w:p>
    <w:p>
      <w:pPr>
        <w:pStyle w:val="ListNumber"/>
      </w:pPr>
      <w:r>
        <w:t>3. Verifique que no haya otras instancias de Python corriendo.</w:t>
      </w:r>
    </w:p>
    <w:p>
      <w:pPr>
        <w:pStyle w:val="Heading1"/>
      </w:pPr>
      <w:r>
        <w:t>Soporte Técnico</w:t>
      </w:r>
    </w:p>
    <w:p>
      <w:r>
        <w:t>Para errores críticos, contacte al administrador del sistema o consulte los logs en el backend.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