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AE6" w:rsidRPr="00D71AE6" w:rsidRDefault="00D71AE6" w:rsidP="00D71AE6">
      <w:pPr>
        <w:rPr>
          <w:b/>
          <w:bCs/>
        </w:rPr>
      </w:pPr>
      <w:r w:rsidRPr="00D71AE6">
        <w:rPr>
          <w:b/>
          <w:bCs/>
        </w:rPr>
        <w:t>Guion de Video Promocional: ERP Educativo "</w:t>
      </w:r>
      <w:proofErr w:type="spellStart"/>
      <w:r w:rsidRPr="00D71AE6">
        <w:rPr>
          <w:b/>
          <w:bCs/>
        </w:rPr>
        <w:t>NextGen</w:t>
      </w:r>
      <w:proofErr w:type="spellEnd"/>
      <w:r w:rsidRPr="00D71AE6">
        <w:rPr>
          <w:b/>
          <w:bCs/>
        </w:rPr>
        <w:t>"</w:t>
      </w:r>
    </w:p>
    <w:p w:rsidR="00D71AE6" w:rsidRPr="00D71AE6" w:rsidRDefault="00D71AE6" w:rsidP="00D71AE6">
      <w:r w:rsidRPr="00D71AE6">
        <w:rPr>
          <w:b/>
          <w:bCs/>
        </w:rPr>
        <w:t>Duración Estimada:</w:t>
      </w:r>
      <w:r w:rsidRPr="00D71AE6">
        <w:t> 2:00 - 2:30 minutos </w:t>
      </w:r>
      <w:r w:rsidRPr="00D71AE6">
        <w:rPr>
          <w:b/>
          <w:bCs/>
        </w:rPr>
        <w:t>Objetivo:</w:t>
      </w:r>
      <w:r w:rsidRPr="00D71AE6">
        <w:t> Vender la solución a Rectores y Directivos destacando modernidad, control y facilidad de uso.</w:t>
      </w:r>
    </w:p>
    <w:p w:rsidR="00D71AE6" w:rsidRPr="00D71AE6" w:rsidRDefault="00D71AE6" w:rsidP="00D71AE6">
      <w:r w:rsidRPr="00D71AE6">
        <w:pict>
          <v:rect id="_x0000_i1033" style="width:383.25pt;height:.75pt" o:hrpct="0" o:hralign="center" o:hrstd="t" o:hrnoshade="t" o:hr="t" fillcolor="#3b3b3b" stroked="f"/>
        </w:pict>
      </w:r>
    </w:p>
    <w:p w:rsidR="00D71AE6" w:rsidRPr="00D71AE6" w:rsidRDefault="00D71AE6" w:rsidP="00D71AE6">
      <w:pPr>
        <w:rPr>
          <w:b/>
          <w:bCs/>
        </w:rPr>
      </w:pPr>
      <w:r w:rsidRPr="00D71AE6">
        <w:rPr>
          <w:b/>
          <w:bCs/>
        </w:rPr>
        <w:t>Estructura del Video</w:t>
      </w:r>
    </w:p>
    <w:p w:rsidR="00D71AE6" w:rsidRDefault="00D71AE6" w:rsidP="004C4E43"/>
    <w:p w:rsidR="004C4E43" w:rsidRPr="004C4E43" w:rsidRDefault="004C4E43" w:rsidP="004C4E43">
      <w:r w:rsidRPr="004C4E43">
        <w:t>1. Introducción: El Problema (0:00 - 0:30)</w:t>
      </w:r>
    </w:p>
    <w:p w:rsidR="004C4E43" w:rsidRPr="004C4E43" w:rsidRDefault="004C4E43" w:rsidP="004C4E43">
      <w:pPr>
        <w:numPr>
          <w:ilvl w:val="0"/>
          <w:numId w:val="1"/>
        </w:numPr>
      </w:pPr>
      <w:r w:rsidRPr="004C4E43">
        <w:rPr>
          <w:b/>
          <w:bCs/>
        </w:rPr>
        <w:t>Visual:</w:t>
      </w:r>
      <w:r w:rsidRPr="004C4E43">
        <w:t> Pantalla en negro o imágenes de archivo (caos de papeles, hojas de cálculo complejas). </w:t>
      </w:r>
      <w:r w:rsidRPr="004C4E43">
        <w:rPr>
          <w:i/>
          <w:iCs/>
        </w:rPr>
        <w:t>Nota: Para la demo grabada, mostrar la pantalla de Login limpia y moderna.</w:t>
      </w:r>
    </w:p>
    <w:p w:rsidR="004C4E43" w:rsidRDefault="004C4E43" w:rsidP="004C4E43">
      <w:pPr>
        <w:ind w:left="720"/>
      </w:pPr>
      <w:r>
        <w:rPr>
          <w:noProof/>
        </w:rPr>
        <w:drawing>
          <wp:inline distT="0" distB="0" distL="0" distR="0">
            <wp:extent cx="2619375" cy="1743075"/>
            <wp:effectExtent l="0" t="0" r="9525" b="9525"/>
            <wp:docPr id="1569547606" name="Imagen 1" descr="El Desorden Y El Caos En La Oficina, Documentos Dispersos Sobrevuelan El  Lugar De Trabajo, Estrés En La Burocracia Empresarial Y El Papeleo Creado  Con Ai Generativa Fotos, retratos, imágenes y fotograf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Desorden Y El Caos En La Oficina, Documentos Dispersos Sobrevuelan El  Lugar De Trabajo, Estrés En La Burocracia Empresarial Y El Papeleo Creado  Con Ai Generativa Fotos, retratos, imágenes y fotografí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E43" w:rsidRPr="004C4E43" w:rsidRDefault="004C4E43" w:rsidP="004C4E43">
      <w:pPr>
        <w:ind w:left="720"/>
      </w:pPr>
    </w:p>
    <w:p w:rsidR="004C4E43" w:rsidRPr="004C4E43" w:rsidRDefault="004C4E43" w:rsidP="004C4E43">
      <w:pPr>
        <w:numPr>
          <w:ilvl w:val="0"/>
          <w:numId w:val="1"/>
        </w:numPr>
      </w:pPr>
      <w:r w:rsidRPr="004C4E43">
        <w:rPr>
          <w:b/>
          <w:bCs/>
        </w:rPr>
        <w:t>Audio (Voz en Off):</w:t>
      </w:r>
      <w:r w:rsidRPr="004C4E43">
        <w:t> "¿Siente que la gestión de su institución educativa se le escapa de las manos? Papeles perdidos, cobros atrasados y profesores agobiados con notas manuales..."</w:t>
      </w:r>
    </w:p>
    <w:p w:rsidR="004C4E43" w:rsidRPr="004C4E43" w:rsidRDefault="004C4E43" w:rsidP="004C4E43">
      <w:pPr>
        <w:numPr>
          <w:ilvl w:val="0"/>
          <w:numId w:val="1"/>
        </w:numPr>
      </w:pPr>
      <w:r w:rsidRPr="004C4E43">
        <w:rPr>
          <w:b/>
          <w:bCs/>
        </w:rPr>
        <w:t>Texto en Pantalla:</w:t>
      </w:r>
      <w:r w:rsidRPr="004C4E43">
        <w:t> ¿Caos Administrativo?</w:t>
      </w:r>
    </w:p>
    <w:p w:rsidR="004C4E43" w:rsidRPr="004C4E43" w:rsidRDefault="004C4E43" w:rsidP="004C4E43">
      <w:r w:rsidRPr="004C4E43">
        <w:t>2. La Solución: Panel de Control (0:30 - 0:50)</w:t>
      </w:r>
    </w:p>
    <w:p w:rsidR="004C4E43" w:rsidRPr="004C4E43" w:rsidRDefault="004C4E43" w:rsidP="004C4E43">
      <w:pPr>
        <w:numPr>
          <w:ilvl w:val="0"/>
          <w:numId w:val="2"/>
        </w:numPr>
      </w:pPr>
      <w:r w:rsidRPr="004C4E43">
        <w:rPr>
          <w:b/>
          <w:bCs/>
        </w:rPr>
        <w:t>Acción en Demo:</w:t>
      </w:r>
      <w:r w:rsidRPr="004C4E43">
        <w:t> Iniciar sesión y mostrar el </w:t>
      </w:r>
      <w:proofErr w:type="spellStart"/>
      <w:r w:rsidRPr="004C4E43">
        <w:rPr>
          <w:b/>
          <w:bCs/>
        </w:rPr>
        <w:t>Dashboard</w:t>
      </w:r>
      <w:proofErr w:type="spellEnd"/>
      <w:r w:rsidRPr="004C4E43">
        <w:rPr>
          <w:b/>
          <w:bCs/>
        </w:rPr>
        <w:t xml:space="preserve"> Principal</w:t>
      </w:r>
      <w:r w:rsidRPr="004C4E43">
        <w:t>. Destacar gráficos de recaudación y asistencia en tiempo real.</w:t>
      </w:r>
    </w:p>
    <w:p w:rsidR="004C4E43" w:rsidRPr="004C4E43" w:rsidRDefault="004C4E43" w:rsidP="004C4E43">
      <w:pPr>
        <w:numPr>
          <w:ilvl w:val="0"/>
          <w:numId w:val="2"/>
        </w:numPr>
      </w:pPr>
      <w:r w:rsidRPr="004C4E43">
        <w:rPr>
          <w:b/>
          <w:bCs/>
        </w:rPr>
        <w:t>Audio:</w:t>
      </w:r>
      <w:r w:rsidRPr="004C4E43">
        <w:t> "Presentamos su nuevo Centro de Comando. Con el ERP Educativo [Nombre], tiene una visión 360° de su colegio. Desde la recaudación financiera hasta la asistencia diaria, todo en tiempo real."</w:t>
      </w:r>
    </w:p>
    <w:p w:rsidR="004C4E43" w:rsidRPr="004C4E43" w:rsidRDefault="004C4E43" w:rsidP="004C4E43">
      <w:pPr>
        <w:numPr>
          <w:ilvl w:val="0"/>
          <w:numId w:val="2"/>
        </w:numPr>
      </w:pPr>
      <w:r w:rsidRPr="004C4E43">
        <w:rPr>
          <w:b/>
          <w:bCs/>
        </w:rPr>
        <w:t>Ventaja:</w:t>
      </w:r>
      <w:r w:rsidRPr="004C4E43">
        <w:t> Control Total e Inmediato.</w:t>
      </w:r>
    </w:p>
    <w:p w:rsidR="004C4E43" w:rsidRPr="004C4E43" w:rsidRDefault="004C4E43" w:rsidP="004C4E43">
      <w:r w:rsidRPr="004C4E43">
        <w:t>3. Módulo Académico: Simplicidad para Profesores (0:50 - 1:20)</w:t>
      </w:r>
    </w:p>
    <w:p w:rsidR="004C4E43" w:rsidRPr="004C4E43" w:rsidRDefault="004C4E43" w:rsidP="004C4E43">
      <w:pPr>
        <w:numPr>
          <w:ilvl w:val="0"/>
          <w:numId w:val="3"/>
        </w:numPr>
      </w:pPr>
      <w:r w:rsidRPr="004C4E43">
        <w:rPr>
          <w:b/>
          <w:bCs/>
        </w:rPr>
        <w:t>Acción en Demo:</w:t>
      </w:r>
      <w:r w:rsidRPr="004C4E43">
        <w:t> Navegar a "Profesores" -&gt; Ingreso de Notas. Mostrar lo rápido que es poner una nota. Ir a "Reportes" y generar una Libreta.</w:t>
      </w:r>
    </w:p>
    <w:p w:rsidR="004C4E43" w:rsidRPr="004C4E43" w:rsidRDefault="004C4E43" w:rsidP="004C4E43">
      <w:pPr>
        <w:numPr>
          <w:ilvl w:val="0"/>
          <w:numId w:val="3"/>
        </w:numPr>
      </w:pPr>
      <w:r w:rsidRPr="004C4E43">
        <w:rPr>
          <w:b/>
          <w:bCs/>
        </w:rPr>
        <w:t>Audio:</w:t>
      </w:r>
      <w:r w:rsidRPr="004C4E43">
        <w:t> "Olvídese de los errores en las notas. Sus docentes podrán registrar calificaciones y asistencia en segundos. Y lo mejor: ¡Las libretas se generan automáticamente con un solo clic! Sin esperas, sin errores de cálculo."</w:t>
      </w:r>
    </w:p>
    <w:p w:rsidR="004C4E43" w:rsidRPr="004C4E43" w:rsidRDefault="004C4E43" w:rsidP="004C4E43">
      <w:pPr>
        <w:numPr>
          <w:ilvl w:val="0"/>
          <w:numId w:val="3"/>
        </w:numPr>
      </w:pPr>
      <w:r w:rsidRPr="004C4E43">
        <w:rPr>
          <w:b/>
          <w:bCs/>
        </w:rPr>
        <w:lastRenderedPageBreak/>
        <w:t>Ventaja:</w:t>
      </w:r>
      <w:r w:rsidRPr="004C4E43">
        <w:t> Ahorro de Tiempo (hasta 80% en cierre de año).</w:t>
      </w:r>
    </w:p>
    <w:p w:rsidR="004C4E43" w:rsidRPr="004C4E43" w:rsidRDefault="004C4E43" w:rsidP="004C4E43">
      <w:r w:rsidRPr="004C4E43">
        <w:t>4. Módulo Financiero: Recaudación Inteligente (1:20 - 1:50)</w:t>
      </w:r>
    </w:p>
    <w:p w:rsidR="004C4E43" w:rsidRPr="004C4E43" w:rsidRDefault="004C4E43" w:rsidP="004C4E43">
      <w:pPr>
        <w:numPr>
          <w:ilvl w:val="0"/>
          <w:numId w:val="4"/>
        </w:numPr>
      </w:pPr>
      <w:r w:rsidRPr="004C4E43">
        <w:rPr>
          <w:b/>
          <w:bCs/>
        </w:rPr>
        <w:t>Acción en Demo:</w:t>
      </w:r>
      <w:r w:rsidRPr="004C4E43">
        <w:t> Ir a "Tesorería" -&gt; "Facturación". Mostrar una ficha de estudiante con deuda y cómo se emite una factura electrónica SRI.</w:t>
      </w:r>
    </w:p>
    <w:p w:rsidR="004C4E43" w:rsidRPr="004C4E43" w:rsidRDefault="004C4E43" w:rsidP="004C4E43">
      <w:pPr>
        <w:numPr>
          <w:ilvl w:val="0"/>
          <w:numId w:val="4"/>
        </w:numPr>
      </w:pPr>
      <w:r w:rsidRPr="004C4E43">
        <w:rPr>
          <w:b/>
          <w:bCs/>
        </w:rPr>
        <w:t>Audio:</w:t>
      </w:r>
      <w:r w:rsidRPr="004C4E43">
        <w:t> "Recupere su cartera vencida. Nuestro módulo financiero gestiona pensiones, emite facturas electrónicas autorizadas por el SRI automáticamente y notifica a los padres sobre pagos pendientes."</w:t>
      </w:r>
    </w:p>
    <w:p w:rsidR="004C4E43" w:rsidRPr="004C4E43" w:rsidRDefault="004C4E43" w:rsidP="004C4E43">
      <w:pPr>
        <w:numPr>
          <w:ilvl w:val="0"/>
          <w:numId w:val="4"/>
        </w:numPr>
      </w:pPr>
      <w:r w:rsidRPr="004C4E43">
        <w:rPr>
          <w:b/>
          <w:bCs/>
        </w:rPr>
        <w:t>Ventaja:</w:t>
      </w:r>
      <w:r w:rsidRPr="004C4E43">
        <w:t> Aumento de liquidez y cumplimiento tributario.</w:t>
      </w:r>
    </w:p>
    <w:p w:rsidR="004C4E43" w:rsidRPr="004C4E43" w:rsidRDefault="004C4E43" w:rsidP="004C4E43">
      <w:r w:rsidRPr="004C4E43">
        <w:t>5. Comunicación y Cierre (1:50 - 2:20)</w:t>
      </w:r>
    </w:p>
    <w:p w:rsidR="004C4E43" w:rsidRPr="004C4E43" w:rsidRDefault="004C4E43" w:rsidP="004C4E43">
      <w:pPr>
        <w:numPr>
          <w:ilvl w:val="0"/>
          <w:numId w:val="5"/>
        </w:numPr>
      </w:pPr>
      <w:r w:rsidRPr="004C4E43">
        <w:rPr>
          <w:b/>
          <w:bCs/>
        </w:rPr>
        <w:t>Acción en Demo:</w:t>
      </w:r>
      <w:r w:rsidRPr="004C4E43">
        <w:t> Mostrar el módulo "Comunicaciones/Avisos" (el Global Notice que arreglamos).</w:t>
      </w:r>
    </w:p>
    <w:p w:rsidR="004C4E43" w:rsidRPr="004C4E43" w:rsidRDefault="004C4E43" w:rsidP="004C4E43">
      <w:pPr>
        <w:numPr>
          <w:ilvl w:val="0"/>
          <w:numId w:val="5"/>
        </w:numPr>
      </w:pPr>
      <w:r w:rsidRPr="004C4E43">
        <w:rPr>
          <w:b/>
          <w:bCs/>
        </w:rPr>
        <w:t>Audio:</w:t>
      </w:r>
      <w:r w:rsidRPr="004C4E43">
        <w:t> "Mantenga a su comunidad conectada. Envíe comunicados masivos a padres y alumnos al instante. Modernice su institución hoy mismo. ERP Educativo: Potencia, Seguridad y Futuro."</w:t>
      </w:r>
    </w:p>
    <w:p w:rsidR="004C4E43" w:rsidRPr="004C4E43" w:rsidRDefault="004C4E43" w:rsidP="004C4E43">
      <w:pPr>
        <w:numPr>
          <w:ilvl w:val="0"/>
          <w:numId w:val="5"/>
        </w:numPr>
      </w:pPr>
      <w:r w:rsidRPr="004C4E43">
        <w:rPr>
          <w:b/>
          <w:bCs/>
        </w:rPr>
        <w:t xml:space="preserve">Call </w:t>
      </w:r>
      <w:proofErr w:type="spellStart"/>
      <w:r w:rsidRPr="004C4E43">
        <w:rPr>
          <w:b/>
          <w:bCs/>
        </w:rPr>
        <w:t>to</w:t>
      </w:r>
      <w:proofErr w:type="spellEnd"/>
      <w:r w:rsidRPr="004C4E43">
        <w:rPr>
          <w:b/>
          <w:bCs/>
        </w:rPr>
        <w:t xml:space="preserve"> </w:t>
      </w:r>
      <w:proofErr w:type="spellStart"/>
      <w:r w:rsidRPr="004C4E43">
        <w:rPr>
          <w:b/>
          <w:bCs/>
        </w:rPr>
        <w:t>Action</w:t>
      </w:r>
      <w:proofErr w:type="spellEnd"/>
      <w:r w:rsidRPr="004C4E43">
        <w:rPr>
          <w:b/>
          <w:bCs/>
        </w:rPr>
        <w:t>:</w:t>
      </w:r>
      <w:r w:rsidRPr="004C4E43">
        <w:t> "Contáctenos para una demostración personalizada."</w:t>
      </w:r>
    </w:p>
    <w:p w:rsidR="00A6343A" w:rsidRDefault="00A6343A"/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2FB"/>
    <w:multiLevelType w:val="multilevel"/>
    <w:tmpl w:val="687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AF18BC"/>
    <w:multiLevelType w:val="multilevel"/>
    <w:tmpl w:val="47B2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034A1E"/>
    <w:multiLevelType w:val="multilevel"/>
    <w:tmpl w:val="375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9653E"/>
    <w:multiLevelType w:val="multilevel"/>
    <w:tmpl w:val="786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2E4672"/>
    <w:multiLevelType w:val="multilevel"/>
    <w:tmpl w:val="915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4943319">
    <w:abstractNumId w:val="0"/>
  </w:num>
  <w:num w:numId="2" w16cid:durableId="846213458">
    <w:abstractNumId w:val="1"/>
  </w:num>
  <w:num w:numId="3" w16cid:durableId="1965308059">
    <w:abstractNumId w:val="3"/>
  </w:num>
  <w:num w:numId="4" w16cid:durableId="998846361">
    <w:abstractNumId w:val="4"/>
  </w:num>
  <w:num w:numId="5" w16cid:durableId="262500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43"/>
    <w:rsid w:val="003056B8"/>
    <w:rsid w:val="004C4E43"/>
    <w:rsid w:val="00736A7B"/>
    <w:rsid w:val="00A6343A"/>
    <w:rsid w:val="00B955BE"/>
    <w:rsid w:val="00D7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887A"/>
  <w15:chartTrackingRefBased/>
  <w15:docId w15:val="{829553E8-3C39-4BF4-98B7-D006F780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E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E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E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E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E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E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E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2026-02-04T20:13:00Z</dcterms:created>
  <dcterms:modified xsi:type="dcterms:W3CDTF">2026-02-05T01:18:00Z</dcterms:modified>
</cp:coreProperties>
</file>