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296BD3">
        <w:rPr>
          <w:rFonts w:ascii="Bookman Old Style" w:hAnsi="Bookman Old Style"/>
          <w:b/>
          <w:sz w:val="24"/>
          <w:szCs w:val="24"/>
          <w:u w:val="single"/>
        </w:rPr>
        <w:t>FACULTY DAILY LOG SHEET</w:t>
      </w:r>
    </w:p>
    <w:tbl>
      <w:tblPr>
        <w:tblStyle w:val="TableGrid"/>
        <w:tblW w:w="10075" w:type="dxa"/>
        <w:tblLook w:val="04A0"/>
      </w:tblPr>
      <w:tblGrid>
        <w:gridCol w:w="1362"/>
        <w:gridCol w:w="8713"/>
      </w:tblGrid>
      <w:tr w:rsidR="00612CD5" w:rsidRPr="00296BD3" w:rsidTr="00612CD5">
        <w:trPr>
          <w:trHeight w:val="620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Name:</w:t>
            </w:r>
          </w:p>
        </w:tc>
        <w:tc>
          <w:tcPr>
            <w:tcW w:w="8713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</w:tr>
      <w:tr w:rsidR="00612CD5" w:rsidRPr="00296BD3" w:rsidTr="00612CD5">
        <w:trPr>
          <w:trHeight w:val="683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8713" w:type="dxa"/>
          </w:tcPr>
          <w:p w:rsidR="00612CD5" w:rsidRPr="00296BD3" w:rsidRDefault="004A674F" w:rsidP="004A674F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  <w:r w:rsidR="006B20A1">
              <w:rPr>
                <w:rFonts w:ascii="Bookman Old Style" w:hAnsi="Bookman Old Style"/>
                <w:b/>
                <w:sz w:val="24"/>
                <w:szCs w:val="24"/>
              </w:rPr>
              <w:t>0/06</w:t>
            </w:r>
            <w:r w:rsidR="00EE7D53" w:rsidRPr="00296BD3">
              <w:rPr>
                <w:rFonts w:ascii="Bookman Old Style" w:hAnsi="Bookman Old Style"/>
                <w:b/>
                <w:sz w:val="24"/>
                <w:szCs w:val="24"/>
              </w:rPr>
              <w:t>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5"/>
        <w:gridCol w:w="8725"/>
      </w:tblGrid>
      <w:tr w:rsidR="00612CD5" w:rsidRPr="00296BD3" w:rsidTr="00082D91">
        <w:tc>
          <w:tcPr>
            <w:tcW w:w="10070" w:type="dxa"/>
            <w:gridSpan w:val="2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List of Courses Taken/Undergoing  in lockdown period</w:t>
            </w:r>
          </w:p>
        </w:tc>
      </w:tr>
      <w:tr w:rsidR="00612CD5" w:rsidRPr="00296BD3" w:rsidTr="003A5C53">
        <w:tc>
          <w:tcPr>
            <w:tcW w:w="1345" w:type="dxa"/>
          </w:tcPr>
          <w:p w:rsidR="00612CD5" w:rsidRPr="00296BD3" w:rsidRDefault="00612CD5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OPEN CV AND IMAGE PROCESSING</w:t>
            </w:r>
            <w:r w:rsidR="00A53BE4">
              <w:rPr>
                <w:rFonts w:ascii="Bookman Old Style" w:hAnsi="Bookman Old Style"/>
                <w:sz w:val="24"/>
                <w:szCs w:val="24"/>
              </w:rPr>
              <w:t xml:space="preserve"> ---completed</w:t>
            </w:r>
          </w:p>
        </w:tc>
      </w:tr>
      <w:tr w:rsidR="00EE7D53" w:rsidRPr="00296BD3" w:rsidTr="003A5C53">
        <w:tc>
          <w:tcPr>
            <w:tcW w:w="1345" w:type="dxa"/>
          </w:tcPr>
          <w:p w:rsidR="00EE7D53" w:rsidRPr="00296BD3" w:rsidRDefault="00EE7D5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E7D53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OVERVIEW OF MATLAB</w:t>
            </w:r>
            <w:r w:rsidR="004B6ECA">
              <w:rPr>
                <w:rFonts w:ascii="Bookman Old Style" w:hAnsi="Bookman Old Style"/>
                <w:sz w:val="24"/>
                <w:szCs w:val="24"/>
              </w:rPr>
              <w:t xml:space="preserve">   ------Completed</w:t>
            </w:r>
          </w:p>
        </w:tc>
      </w:tr>
      <w:tr w:rsidR="00296BD3" w:rsidRPr="00296BD3" w:rsidTr="003A5C53">
        <w:tc>
          <w:tcPr>
            <w:tcW w:w="134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96BD3" w:rsidRPr="00296BD3" w:rsidRDefault="00296BD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Course on machine learning</w:t>
            </w:r>
          </w:p>
        </w:tc>
      </w:tr>
      <w:tr w:rsidR="00E60397" w:rsidRPr="00296BD3" w:rsidTr="003A5C53">
        <w:tc>
          <w:tcPr>
            <w:tcW w:w="134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60397" w:rsidRPr="00296BD3" w:rsidRDefault="00A53BE4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Robotic Process Automation</w:t>
            </w:r>
            <w:r w:rsidR="006B20A1">
              <w:rPr>
                <w:rFonts w:ascii="Bookman Old Style" w:hAnsi="Bookman Old Style"/>
                <w:sz w:val="24"/>
                <w:szCs w:val="24"/>
              </w:rPr>
              <w:t>----- Completed</w:t>
            </w:r>
          </w:p>
        </w:tc>
      </w:tr>
      <w:tr w:rsidR="00E0248D" w:rsidRPr="00296BD3" w:rsidTr="003A5C53">
        <w:tc>
          <w:tcPr>
            <w:tcW w:w="1345" w:type="dxa"/>
          </w:tcPr>
          <w:p w:rsidR="00E0248D" w:rsidRPr="00296BD3" w:rsidRDefault="00E0248D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0248D" w:rsidRPr="00F66567" w:rsidRDefault="00E0248D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66567">
              <w:rPr>
                <w:rFonts w:ascii="Bookman Old Style" w:hAnsi="Bookman Old Style"/>
                <w:sz w:val="24"/>
                <w:szCs w:val="24"/>
              </w:rPr>
              <w:t>ISRO-IISC course “</w:t>
            </w:r>
            <w:r w:rsidRPr="00F66567">
              <w:rPr>
                <w:rFonts w:ascii="Bookman Old Style" w:hAnsi="Bookman Old Style" w:cs="Arial"/>
                <w:color w:val="222222"/>
                <w:sz w:val="24"/>
                <w:szCs w:val="24"/>
                <w:shd w:val="clear" w:color="auto" w:fill="FFFFFF"/>
              </w:rPr>
              <w:t>Image Statistics” ---joined on 05/06/2020</w:t>
            </w:r>
          </w:p>
        </w:tc>
      </w:tr>
    </w:tbl>
    <w:p w:rsidR="00612CD5" w:rsidRPr="00296BD3" w:rsidRDefault="00BB36F4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96BD3">
        <w:rPr>
          <w:rFonts w:ascii="Bookman Old Style" w:hAnsi="Bookman Old Style"/>
          <w:b/>
          <w:sz w:val="24"/>
          <w:szCs w:val="24"/>
        </w:rPr>
        <w:t xml:space="preserve">DAILY STATUS OF YOUR COURSE/ACTIVES </w:t>
      </w:r>
    </w:p>
    <w:tbl>
      <w:tblPr>
        <w:tblStyle w:val="TableGrid"/>
        <w:tblW w:w="10075" w:type="dxa"/>
        <w:tblLook w:val="04A0"/>
      </w:tblPr>
      <w:tblGrid>
        <w:gridCol w:w="1255"/>
        <w:gridCol w:w="7075"/>
        <w:gridCol w:w="1745"/>
      </w:tblGrid>
      <w:tr w:rsidR="00612CD5" w:rsidRPr="00296BD3" w:rsidTr="004A674F">
        <w:tc>
          <w:tcPr>
            <w:tcW w:w="125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Sl. No.</w:t>
            </w:r>
          </w:p>
        </w:tc>
        <w:tc>
          <w:tcPr>
            <w:tcW w:w="707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 xml:space="preserve">Activities / Topics </w:t>
            </w:r>
          </w:p>
        </w:tc>
        <w:tc>
          <w:tcPr>
            <w:tcW w:w="174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</w:p>
        </w:tc>
      </w:tr>
      <w:tr w:rsidR="00245FC8" w:rsidRPr="00296BD3" w:rsidTr="004A674F">
        <w:tc>
          <w:tcPr>
            <w:tcW w:w="1255" w:type="dxa"/>
          </w:tcPr>
          <w:p w:rsidR="00245FC8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7075" w:type="dxa"/>
            <w:vAlign w:val="center"/>
          </w:tcPr>
          <w:p w:rsidR="00245FC8" w:rsidRPr="00296BD3" w:rsidRDefault="00245FC8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Monitoring the student report in slack, GitHub and Google classroom</w:t>
            </w:r>
          </w:p>
        </w:tc>
        <w:tc>
          <w:tcPr>
            <w:tcW w:w="1745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96BD3" w:rsidRPr="00296BD3" w:rsidTr="004A674F">
        <w:tc>
          <w:tcPr>
            <w:tcW w:w="1255" w:type="dxa"/>
          </w:tcPr>
          <w:p w:rsidR="00296BD3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7075" w:type="dxa"/>
            <w:vAlign w:val="center"/>
          </w:tcPr>
          <w:p w:rsidR="00296BD3" w:rsidRPr="00296BD3" w:rsidRDefault="00296BD3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Documenting the student daily report and uploading in slack</w:t>
            </w:r>
          </w:p>
        </w:tc>
        <w:tc>
          <w:tcPr>
            <w:tcW w:w="1745" w:type="dxa"/>
          </w:tcPr>
          <w:p w:rsidR="00296BD3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4A674F">
        <w:tc>
          <w:tcPr>
            <w:tcW w:w="1255" w:type="dxa"/>
          </w:tcPr>
          <w:p w:rsidR="006B5C4E" w:rsidRPr="00296BD3" w:rsidRDefault="00E0248D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7075" w:type="dxa"/>
            <w:vAlign w:val="center"/>
          </w:tcPr>
          <w:p w:rsidR="006B5C4E" w:rsidRPr="00296BD3" w:rsidRDefault="007E63A4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Collected the information details related to different courses of the students</w:t>
            </w:r>
          </w:p>
        </w:tc>
        <w:tc>
          <w:tcPr>
            <w:tcW w:w="1745" w:type="dxa"/>
          </w:tcPr>
          <w:p w:rsidR="006B5C4E" w:rsidRPr="00296BD3" w:rsidRDefault="006B5C4E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36B5E" w:rsidRPr="00296BD3" w:rsidTr="004A674F">
        <w:tc>
          <w:tcPr>
            <w:tcW w:w="1255" w:type="dxa"/>
          </w:tcPr>
          <w:p w:rsidR="00C36B5E" w:rsidRDefault="00C36B5E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</w:p>
        </w:tc>
        <w:tc>
          <w:tcPr>
            <w:tcW w:w="7075" w:type="dxa"/>
            <w:vAlign w:val="center"/>
          </w:tcPr>
          <w:p w:rsidR="00C36B5E" w:rsidRDefault="004A674F" w:rsidP="004A674F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</w:t>
            </w:r>
            <w:r w:rsidR="00C36B5E">
              <w:rPr>
                <w:rFonts w:ascii="Bookman Old Style" w:hAnsi="Bookman Old Style"/>
                <w:sz w:val="24"/>
                <w:szCs w:val="24"/>
              </w:rPr>
              <w:t xml:space="preserve">he valuation details </w:t>
            </w:r>
            <w:r>
              <w:rPr>
                <w:rFonts w:ascii="Bookman Old Style" w:hAnsi="Bookman Old Style"/>
                <w:sz w:val="24"/>
                <w:szCs w:val="24"/>
              </w:rPr>
              <w:t>are</w:t>
            </w:r>
            <w:r w:rsidR="00C36B5E">
              <w:rPr>
                <w:rFonts w:ascii="Bookman Old Style" w:hAnsi="Bookman Old Style"/>
                <w:sz w:val="24"/>
                <w:szCs w:val="24"/>
              </w:rPr>
              <w:t xml:space="preserve"> finally consolidated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and mailed to correspondents. </w:t>
            </w:r>
          </w:p>
        </w:tc>
        <w:tc>
          <w:tcPr>
            <w:tcW w:w="1745" w:type="dxa"/>
          </w:tcPr>
          <w:p w:rsidR="00C36B5E" w:rsidRPr="00296BD3" w:rsidRDefault="00C36B5E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4A674F">
        <w:tc>
          <w:tcPr>
            <w:tcW w:w="1255" w:type="dxa"/>
          </w:tcPr>
          <w:p w:rsidR="006B5C4E" w:rsidRDefault="00C36B5E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5</w:t>
            </w:r>
          </w:p>
        </w:tc>
        <w:tc>
          <w:tcPr>
            <w:tcW w:w="7075" w:type="dxa"/>
            <w:vAlign w:val="center"/>
          </w:tcPr>
          <w:p w:rsidR="006B5C4E" w:rsidRPr="007E63A4" w:rsidRDefault="00C36B5E" w:rsidP="004A674F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Course on Machine Learning is completed </w:t>
            </w:r>
            <w:r w:rsidR="004A674F">
              <w:rPr>
                <w:rFonts w:ascii="Bookman Old Style" w:hAnsi="Bookman Old Style"/>
                <w:sz w:val="24"/>
                <w:szCs w:val="24"/>
              </w:rPr>
              <w:t>70</w:t>
            </w:r>
            <w:r>
              <w:rPr>
                <w:rFonts w:ascii="Bookman Old Style" w:hAnsi="Bookman Old Style"/>
                <w:sz w:val="24"/>
                <w:szCs w:val="24"/>
              </w:rPr>
              <w:t>%</w:t>
            </w:r>
          </w:p>
        </w:tc>
        <w:tc>
          <w:tcPr>
            <w:tcW w:w="1745" w:type="dxa"/>
          </w:tcPr>
          <w:p w:rsidR="006B5C4E" w:rsidRPr="00325E29" w:rsidRDefault="006B5C4E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</w:p>
        </w:tc>
      </w:tr>
      <w:tr w:rsidR="004A674F" w:rsidRPr="00296BD3" w:rsidTr="004A674F">
        <w:tc>
          <w:tcPr>
            <w:tcW w:w="1255" w:type="dxa"/>
          </w:tcPr>
          <w:p w:rsidR="004A674F" w:rsidRDefault="004A674F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6</w:t>
            </w:r>
          </w:p>
        </w:tc>
        <w:tc>
          <w:tcPr>
            <w:tcW w:w="7075" w:type="dxa"/>
            <w:vAlign w:val="center"/>
          </w:tcPr>
          <w:p w:rsidR="004A674F" w:rsidRDefault="004A674F" w:rsidP="004A674F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under IETE About “ Wireless Technologies 5G”</w:t>
            </w:r>
          </w:p>
        </w:tc>
        <w:tc>
          <w:tcPr>
            <w:tcW w:w="1745" w:type="dxa"/>
          </w:tcPr>
          <w:p w:rsidR="004A674F" w:rsidRPr="00325E29" w:rsidRDefault="004A674F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 xml:space="preserve">In YouTube </w:t>
            </w:r>
          </w:p>
        </w:tc>
      </w:tr>
      <w:tr w:rsidR="004A674F" w:rsidRPr="00296BD3" w:rsidTr="004A674F">
        <w:tc>
          <w:tcPr>
            <w:tcW w:w="1255" w:type="dxa"/>
          </w:tcPr>
          <w:p w:rsidR="004A674F" w:rsidRDefault="004A674F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7</w:t>
            </w:r>
          </w:p>
        </w:tc>
        <w:tc>
          <w:tcPr>
            <w:tcW w:w="7075" w:type="dxa"/>
            <w:vAlign w:val="center"/>
          </w:tcPr>
          <w:p w:rsidR="004A674F" w:rsidRDefault="004A674F" w:rsidP="004A674F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 “PEARL Scripting”</w:t>
            </w:r>
          </w:p>
        </w:tc>
        <w:tc>
          <w:tcPr>
            <w:tcW w:w="1745" w:type="dxa"/>
          </w:tcPr>
          <w:p w:rsidR="004A674F" w:rsidRDefault="004A674F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>Quiz is also cleared</w:t>
            </w:r>
          </w:p>
        </w:tc>
      </w:tr>
      <w:tr w:rsidR="004A674F" w:rsidRPr="00296BD3" w:rsidTr="004A674F">
        <w:tc>
          <w:tcPr>
            <w:tcW w:w="1255" w:type="dxa"/>
          </w:tcPr>
          <w:p w:rsidR="004A674F" w:rsidRDefault="004A674F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8</w:t>
            </w:r>
          </w:p>
        </w:tc>
        <w:tc>
          <w:tcPr>
            <w:tcW w:w="7075" w:type="dxa"/>
            <w:vAlign w:val="center"/>
          </w:tcPr>
          <w:p w:rsidR="004A674F" w:rsidRDefault="004A674F" w:rsidP="004A674F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 “Data Science”</w:t>
            </w:r>
          </w:p>
        </w:tc>
        <w:tc>
          <w:tcPr>
            <w:tcW w:w="1745" w:type="dxa"/>
          </w:tcPr>
          <w:p w:rsidR="004A674F" w:rsidRDefault="004A674F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>Quiz is also cleared</w:t>
            </w:r>
          </w:p>
        </w:tc>
      </w:tr>
      <w:tr w:rsidR="004A674F" w:rsidRPr="00296BD3" w:rsidTr="004A674F">
        <w:tc>
          <w:tcPr>
            <w:tcW w:w="1255" w:type="dxa"/>
          </w:tcPr>
          <w:p w:rsidR="004A674F" w:rsidRDefault="004A674F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9</w:t>
            </w:r>
          </w:p>
        </w:tc>
        <w:tc>
          <w:tcPr>
            <w:tcW w:w="7075" w:type="dxa"/>
            <w:vAlign w:val="center"/>
          </w:tcPr>
          <w:p w:rsidR="004A674F" w:rsidRDefault="004A674F" w:rsidP="004A674F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 “ AWS Cloud” conducted by Vidhyavardhaka college, Mysore</w:t>
            </w:r>
          </w:p>
        </w:tc>
        <w:tc>
          <w:tcPr>
            <w:tcW w:w="1745" w:type="dxa"/>
          </w:tcPr>
          <w:p w:rsidR="004A674F" w:rsidRDefault="004A674F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</w:p>
        </w:tc>
      </w:tr>
      <w:tr w:rsidR="004A674F" w:rsidRPr="00296BD3" w:rsidTr="004A674F">
        <w:tc>
          <w:tcPr>
            <w:tcW w:w="1255" w:type="dxa"/>
          </w:tcPr>
          <w:p w:rsidR="004A674F" w:rsidRDefault="004A674F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10</w:t>
            </w:r>
          </w:p>
        </w:tc>
        <w:tc>
          <w:tcPr>
            <w:tcW w:w="7075" w:type="dxa"/>
            <w:vAlign w:val="center"/>
          </w:tcPr>
          <w:p w:rsidR="004A674F" w:rsidRDefault="004A674F" w:rsidP="004A674F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Participated in Kannada QUIZ competition and cleared got out of out</w:t>
            </w:r>
          </w:p>
        </w:tc>
        <w:tc>
          <w:tcPr>
            <w:tcW w:w="1745" w:type="dxa"/>
          </w:tcPr>
          <w:p w:rsidR="004A674F" w:rsidRDefault="004A674F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</w:p>
        </w:tc>
      </w:tr>
    </w:tbl>
    <w:p w:rsidR="00612CD5" w:rsidRPr="00296BD3" w:rsidRDefault="00612CD5" w:rsidP="006B5C4E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sectPr w:rsidR="00612CD5" w:rsidRPr="00296BD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B26"/>
    <w:multiLevelType w:val="hybridMultilevel"/>
    <w:tmpl w:val="9F502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C0CF3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76482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65E8"/>
    <w:rsid w:val="00043305"/>
    <w:rsid w:val="00074240"/>
    <w:rsid w:val="00245FC8"/>
    <w:rsid w:val="00270CA0"/>
    <w:rsid w:val="00296BD3"/>
    <w:rsid w:val="00313B93"/>
    <w:rsid w:val="003147B8"/>
    <w:rsid w:val="00325E29"/>
    <w:rsid w:val="00357DEA"/>
    <w:rsid w:val="00366F76"/>
    <w:rsid w:val="003B0D89"/>
    <w:rsid w:val="003D10F4"/>
    <w:rsid w:val="0046036D"/>
    <w:rsid w:val="004A674F"/>
    <w:rsid w:val="004B6ECA"/>
    <w:rsid w:val="004C531E"/>
    <w:rsid w:val="005D4939"/>
    <w:rsid w:val="005F7D73"/>
    <w:rsid w:val="00612CD5"/>
    <w:rsid w:val="00682E90"/>
    <w:rsid w:val="00690CA3"/>
    <w:rsid w:val="006A0EA7"/>
    <w:rsid w:val="006B20A1"/>
    <w:rsid w:val="006B5C4E"/>
    <w:rsid w:val="007040C9"/>
    <w:rsid w:val="0078500C"/>
    <w:rsid w:val="007C2A46"/>
    <w:rsid w:val="007E63A4"/>
    <w:rsid w:val="007F4187"/>
    <w:rsid w:val="00847035"/>
    <w:rsid w:val="00850A7B"/>
    <w:rsid w:val="00863322"/>
    <w:rsid w:val="009745AA"/>
    <w:rsid w:val="009E1E5C"/>
    <w:rsid w:val="00A53BE4"/>
    <w:rsid w:val="00AB605A"/>
    <w:rsid w:val="00B11875"/>
    <w:rsid w:val="00B163C0"/>
    <w:rsid w:val="00B4248C"/>
    <w:rsid w:val="00B55E1E"/>
    <w:rsid w:val="00B57D56"/>
    <w:rsid w:val="00BA3607"/>
    <w:rsid w:val="00BB36F4"/>
    <w:rsid w:val="00C36B5E"/>
    <w:rsid w:val="00C647D4"/>
    <w:rsid w:val="00D25D5A"/>
    <w:rsid w:val="00DF7696"/>
    <w:rsid w:val="00E0248D"/>
    <w:rsid w:val="00E31FC2"/>
    <w:rsid w:val="00E60397"/>
    <w:rsid w:val="00E91EA2"/>
    <w:rsid w:val="00EA51B4"/>
    <w:rsid w:val="00EE7D53"/>
    <w:rsid w:val="00F211E9"/>
    <w:rsid w:val="00F66321"/>
    <w:rsid w:val="00F66567"/>
    <w:rsid w:val="00F94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5</cp:revision>
  <dcterms:created xsi:type="dcterms:W3CDTF">2020-06-09T04:43:00Z</dcterms:created>
  <dcterms:modified xsi:type="dcterms:W3CDTF">2020-06-11T04:23:00Z</dcterms:modified>
</cp:coreProperties>
</file>