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Environmental setup: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Before executing the project we need to install the applications like xampp,postman,composer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1.1 Please find the xampp application download link below.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(</w:t>
      </w:r>
      <w:hyperlink r:id="rId2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https://www.apachefriends.org/download.html</w:t>
        </w:r>
      </w:hyperlink>
      <w:r>
        <w:rPr>
          <w:rFonts w:eastAsia="Times New Roman" w:cs="Times New Roman" w:ascii="Times New Roman" w:hAnsi="Times New Roman"/>
        </w:rPr>
        <w:t xml:space="preserve">) preferred version </w:t>
      </w:r>
      <w:r>
        <w:rPr>
          <w:rFonts w:eastAsia="Times New Roman" w:cs="Times New Roman" w:ascii="Times New Roman" w:hAnsi="Times New Roman"/>
          <w:b/>
        </w:rPr>
        <w:t>7.4.10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1.1.1 After installing the application we need to start services Apache,MySQL using xampp control.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Mysql version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</w:rPr>
        <w:t>10.4.14-MariaDB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1.2 Please find the postman application download link below.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</w:t>
      </w:r>
      <w:hyperlink r:id="rId3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https://www.postman.com/downloads</w:t>
        </w:r>
      </w:hyperlink>
      <w:r>
        <w:rPr>
          <w:rFonts w:eastAsia="Times New Roman" w:cs="Times New Roman" w:ascii="Times New Roman" w:hAnsi="Times New Roman"/>
        </w:rPr>
        <w:t>)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1.3 Please find the  composer application download link below.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</w:t>
      </w:r>
      <w:hyperlink r:id="rId4">
        <w:r>
          <w:rPr>
            <w:rFonts w:eastAsia="Times New Roman" w:cs="Times New Roman" w:ascii="Times New Roman" w:hAnsi="Times New Roman"/>
            <w:color w:val="1155CC"/>
            <w:u w:val="single"/>
          </w:rPr>
          <w:t>https://getcomposer.org/download/</w:t>
        </w:r>
      </w:hyperlink>
      <w:r>
        <w:rPr>
          <w:rFonts w:eastAsia="Times New Roman" w:cs="Times New Roman" w:ascii="Times New Roman" w:hAnsi="Times New Roman"/>
        </w:rPr>
        <w:t>)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Project Execution Steps.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b/>
          <w:u w:val="none"/>
        </w:rPr>
      </w:pPr>
      <w:r>
        <w:rPr>
          <w:rFonts w:eastAsia="Times New Roman" w:cs="Times New Roman" w:ascii="Times New Roman" w:hAnsi="Times New Roman"/>
        </w:rPr>
        <w:t>Download  or clone the project using this link (</w:t>
      </w:r>
      <w:hyperlink r:id="rId5">
        <w:r>
          <w:rPr>
            <w:rFonts w:eastAsia="Times New Roman" w:cs="Times New Roman" w:ascii="Times New Roman" w:hAnsi="Times New Roman"/>
            <w:color w:val="1155CC"/>
            <w:u w:val="single"/>
          </w:rPr>
          <w:t>https://github.com/tswaamy/tswaamy-Microservice-RestApi-s.git</w:t>
        </w:r>
      </w:hyperlink>
      <w:r>
        <w:rPr>
          <w:rFonts w:eastAsia="Times New Roman" w:cs="Times New Roman" w:ascii="Times New Roman" w:hAnsi="Times New Roman"/>
        </w:rPr>
        <w:t>)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After downloading the project extract files into htdocs/Project Name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Upload sample database available in document/techapi.sql. 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Project environmental setup using .env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In .env file listed below are the main things for the project database connections.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DB_CONNECTION=mysql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DB_HOST=127.0.0.1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DB_PORT=3306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DB_DATABASE=techapi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DB_USERNAME=root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DB_PASSWORD=""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After .env file changes we need to run some commands using terminal.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In the terminal we need to change the path to the project folder.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Cmd: composer update 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(it helps for creating or updating  required packages for the project)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Cmd:  php artisan cache:clear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(it helps for clearing cache for the project)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Now, run </w:t>
      </w:r>
      <w:r>
        <w:rPr>
          <w:rFonts w:eastAsia="Times New Roman" w:cs="Times New Roman" w:ascii="Times New Roman" w:hAnsi="Times New Roman"/>
          <w:b/>
        </w:rPr>
        <w:t>php -S localhost:8000 -t public</w:t>
      </w:r>
      <w:r>
        <w:rPr>
          <w:rFonts w:eastAsia="Times New Roman" w:cs="Times New Roman" w:ascii="Times New Roman" w:hAnsi="Times New Roman"/>
        </w:rPr>
        <w:t xml:space="preserve"> to serve the project. Head over to your browser. You should see the index page like so: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700655" cy="18503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Code Explanation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Created a migration file in  database/migrations/2020_10_08_044321_create_emp_details_table.php this file helps for creating a data table.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Created a Model file in app/EmployeeDetail.php this file helps for creating or getting data from a data table.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Created a Controller file in app/Http/controllers/ExampleController.php this file helps for controlling the logic of methods.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</w:t>
      </w:r>
      <w:r>
        <w:rPr>
          <w:rFonts w:eastAsia="Times New Roman" w:cs="Times New Roman" w:ascii="Times New Roman" w:hAnsi="Times New Roman"/>
        </w:rPr>
        <w:t xml:space="preserve">3.1  </w:t>
      </w:r>
      <w:r>
        <w:rPr>
          <w:rFonts w:eastAsia="Times New Roman" w:cs="Times New Roman" w:ascii="Times New Roman" w:hAnsi="Times New Roman"/>
          <w:b/>
        </w:rPr>
        <w:t xml:space="preserve">showAllEmployees </w:t>
      </w:r>
      <w:r>
        <w:rPr>
          <w:rFonts w:eastAsia="Times New Roman" w:cs="Times New Roman" w:ascii="Times New Roman" w:hAnsi="Times New Roman"/>
        </w:rPr>
        <w:t>method helps for getting all employees data using EmployeeDetail model.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</w:t>
      </w:r>
      <w:r>
        <w:rPr>
          <w:rFonts w:eastAsia="Times New Roman" w:cs="Times New Roman" w:ascii="Times New Roman" w:hAnsi="Times New Roman"/>
        </w:rPr>
        <w:t xml:space="preserve">3.2  </w:t>
      </w:r>
      <w:r>
        <w:rPr>
          <w:rFonts w:eastAsia="Times New Roman" w:cs="Times New Roman" w:ascii="Times New Roman" w:hAnsi="Times New Roman"/>
          <w:b/>
        </w:rPr>
        <w:t xml:space="preserve">showOneEmployee </w:t>
      </w:r>
      <w:r>
        <w:rPr>
          <w:rFonts w:eastAsia="Times New Roman" w:cs="Times New Roman" w:ascii="Times New Roman" w:hAnsi="Times New Roman"/>
        </w:rPr>
        <w:t>method helps for getting selected employee data.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</w:t>
      </w:r>
      <w:r>
        <w:rPr>
          <w:rFonts w:eastAsia="Times New Roman" w:cs="Times New Roman" w:ascii="Times New Roman" w:hAnsi="Times New Roman"/>
        </w:rPr>
        <w:t xml:space="preserve">3.3  </w:t>
      </w:r>
      <w:r>
        <w:rPr>
          <w:rFonts w:eastAsia="Times New Roman" w:cs="Times New Roman" w:ascii="Times New Roman" w:hAnsi="Times New Roman"/>
          <w:b/>
        </w:rPr>
        <w:t>create</w:t>
      </w:r>
      <w:r>
        <w:rPr>
          <w:rFonts w:eastAsia="Times New Roman" w:cs="Times New Roman" w:ascii="Times New Roman" w:hAnsi="Times New Roman"/>
        </w:rPr>
        <w:t xml:space="preserve"> method helps for creating or updating for employees data with the mandatory fields like (name,email,location,skills,emp_id)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</w:t>
      </w:r>
      <w:r>
        <w:rPr>
          <w:rFonts w:eastAsia="Times New Roman" w:cs="Times New Roman" w:ascii="Times New Roman" w:hAnsi="Times New Roman"/>
        </w:rPr>
        <w:t xml:space="preserve">3.4 </w:t>
      </w:r>
      <w:r>
        <w:rPr>
          <w:rFonts w:eastAsia="Times New Roman" w:cs="Times New Roman" w:ascii="Times New Roman" w:hAnsi="Times New Roman"/>
          <w:b/>
        </w:rPr>
        <w:t xml:space="preserve">delete </w:t>
      </w:r>
      <w:r>
        <w:rPr>
          <w:rFonts w:eastAsia="Times New Roman" w:cs="Times New Roman" w:ascii="Times New Roman" w:hAnsi="Times New Roman"/>
        </w:rPr>
        <w:t>method helps for soft deleting employee data using EmployeeDetails model.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Routes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All related routes are added in routes/web.php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color w:val="505050"/>
          <w:sz w:val="18"/>
          <w:szCs w:val="18"/>
          <w:highlight w:val="white"/>
        </w:rPr>
      </w:pPr>
      <w:r>
        <w:rPr>
          <w:rFonts w:eastAsia="Times New Roman" w:cs="Times New Roman" w:ascii="Times New Roman" w:hAnsi="Times New Roman"/>
          <w:b/>
        </w:rPr>
        <w:t>Api:</w:t>
      </w:r>
      <w:r>
        <w:rPr>
          <w:rFonts w:eastAsia="Times New Roman" w:cs="Times New Roman" w:ascii="Times New Roman" w:hAnsi="Times New Roman"/>
        </w:rPr>
        <w:t xml:space="preserve"> url: </w:t>
      </w:r>
      <w:hyperlink r:id="rId7">
        <w:r>
          <w:rPr>
            <w:color w:val="1155CC"/>
            <w:sz w:val="18"/>
            <w:szCs w:val="18"/>
            <w:highlight w:val="white"/>
            <w:u w:val="single"/>
          </w:rPr>
          <w:t>http://localhost:8000/api/employees</w:t>
        </w:r>
      </w:hyperlink>
      <w:r>
        <w:rPr>
          <w:color w:val="505050"/>
          <w:sz w:val="18"/>
          <w:szCs w:val="18"/>
          <w:highlight w:val="white"/>
        </w:rPr>
        <w:t xml:space="preserve">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b/>
          <w:color w:val="505050"/>
          <w:sz w:val="18"/>
          <w:szCs w:val="18"/>
          <w:highlight w:val="white"/>
        </w:rPr>
        <w:t>method:</w:t>
      </w:r>
      <w:r>
        <w:rPr>
          <w:color w:val="505050"/>
          <w:sz w:val="18"/>
          <w:szCs w:val="18"/>
          <w:highlight w:val="white"/>
        </w:rPr>
        <w:t>Post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Sample data for creating multiple  employee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hd w:val="clear" w:fill="FFFFFE"/>
        <w:spacing w:lineRule="auto" w:line="36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LOnormal"/>
        <w:shd w:val="clear" w:fill="FFFFFE"/>
        <w:spacing w:lineRule="auto" w:line="36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"data"</w:t>
      </w:r>
      <w:r>
        <w:rPr>
          <w:rFonts w:eastAsia="Courier New" w:cs="Courier New" w:ascii="Courier New" w:hAnsi="Courier New"/>
          <w:sz w:val="18"/>
          <w:szCs w:val="18"/>
        </w:rPr>
        <w:t>:[{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"id"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"emp_id"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"10012"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"name"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"Shiva"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"email"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"test1@accionlabs.com"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"location"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"Bangalore"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"skills"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"PHP,Laravel"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"status"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},</w:t>
      </w:r>
    </w:p>
    <w:p>
      <w:pPr>
        <w:pStyle w:val="LOnormal"/>
        <w:shd w:val="clear" w:fill="FFFFFE"/>
        <w:spacing w:lineRule="auto" w:line="36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sz w:val="18"/>
          <w:szCs w:val="18"/>
        </w:rPr>
        <w:t>{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"id"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"emp_id"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"10021"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"name"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"Sai"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"email"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"test2@accionlabs.com"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"location"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"Bangalore"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"skills"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"Python,AWS"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"status"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shd w:val="clear" w:fill="FFFFFE"/>
        <w:spacing w:lineRule="auto" w:line="36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sz w:val="18"/>
          <w:szCs w:val="18"/>
        </w:rPr>
        <w:t>]</w:t>
      </w:r>
    </w:p>
    <w:p>
      <w:pPr>
        <w:pStyle w:val="LOnormal"/>
        <w:shd w:val="clear" w:fill="FFFFFE"/>
        <w:spacing w:lineRule="auto" w:line="36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Sample data for creating single employee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normal"/>
        <w:shd w:val="clear" w:fill="FFFFFE"/>
        <w:spacing w:lineRule="auto" w:line="360"/>
        <w:ind w:left="720" w:hanging="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LOnormal"/>
        <w:shd w:val="clear" w:fill="FFFFFE"/>
        <w:spacing w:lineRule="auto" w:line="360"/>
        <w:ind w:left="720" w:hanging="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"data"</w:t>
      </w:r>
      <w:r>
        <w:rPr>
          <w:rFonts w:eastAsia="Courier New" w:cs="Courier New" w:ascii="Courier New" w:hAnsi="Courier New"/>
          <w:sz w:val="18"/>
          <w:szCs w:val="18"/>
        </w:rPr>
        <w:t>:[{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"id"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"emp_id"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"33042"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"name"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"Swamy"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"email"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"test@accionlabs.com"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"location"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"Bangalore"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"skills"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"PHP,Laravel"</w:t>
      </w:r>
      <w:r>
        <w:rPr>
          <w:rFonts w:eastAsia="Courier New" w:cs="Courier New" w:ascii="Courier New" w:hAnsi="Courier New"/>
          <w:sz w:val="18"/>
          <w:szCs w:val="18"/>
        </w:rPr>
        <w:t>,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"status"</w:t>
      </w:r>
      <w:r>
        <w:rPr>
          <w:rFonts w:eastAsia="Courier New" w:cs="Courier New" w:ascii="Courier New" w:hAnsi="Courier New"/>
          <w:sz w:val="18"/>
          <w:szCs w:val="18"/>
        </w:rPr>
        <w:t>: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}]</w:t>
      </w:r>
    </w:p>
    <w:p>
      <w:pPr>
        <w:pStyle w:val="LOnormal"/>
        <w:shd w:val="clear" w:fill="FFFFFE"/>
        <w:spacing w:lineRule="auto" w:line="360"/>
        <w:ind w:left="720" w:hanging="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33401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Sample data for get multiple  employees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rFonts w:eastAsia="Times New Roman" w:cs="Times New Roman" w:ascii="Times New Roman" w:hAnsi="Times New Roman"/>
          <w:b/>
        </w:rPr>
        <w:t>Api:</w:t>
      </w:r>
      <w:r>
        <w:rPr>
          <w:rFonts w:eastAsia="Times New Roman" w:cs="Times New Roman" w:ascii="Times New Roman" w:hAnsi="Times New Roman"/>
        </w:rPr>
        <w:t xml:space="preserve"> url: </w:t>
      </w:r>
      <w:hyperlink r:id="rId9">
        <w:r>
          <w:rPr>
            <w:color w:val="1155CC"/>
            <w:sz w:val="18"/>
            <w:szCs w:val="18"/>
            <w:highlight w:val="white"/>
            <w:u w:val="single"/>
          </w:rPr>
          <w:t>http://localhost:8000/api/employees</w:t>
        </w:r>
      </w:hyperlink>
      <w:r>
        <w:rPr>
          <w:color w:val="505050"/>
          <w:sz w:val="18"/>
          <w:szCs w:val="18"/>
          <w:highlight w:val="white"/>
        </w:rPr>
        <w:t xml:space="preserve"> </w:t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b/>
          <w:color w:val="505050"/>
          <w:sz w:val="18"/>
          <w:szCs w:val="18"/>
          <w:highlight w:val="white"/>
        </w:rPr>
        <w:t>method:</w:t>
      </w:r>
      <w:r>
        <w:rPr>
          <w:color w:val="505050"/>
          <w:sz w:val="18"/>
          <w:szCs w:val="18"/>
          <w:highlight w:val="white"/>
        </w:rPr>
        <w:t>Get</w:t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We are not passing any request data from body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33401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Sample data for get selected  employee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rFonts w:eastAsia="Times New Roman" w:cs="Times New Roman" w:ascii="Times New Roman" w:hAnsi="Times New Roman"/>
          <w:b/>
        </w:rPr>
        <w:t>Api:</w:t>
      </w:r>
      <w:r>
        <w:rPr>
          <w:rFonts w:eastAsia="Times New Roman" w:cs="Times New Roman" w:ascii="Times New Roman" w:hAnsi="Times New Roman"/>
        </w:rPr>
        <w:t xml:space="preserve"> url: </w:t>
      </w:r>
      <w:hyperlink r:id="rId11">
        <w:r>
          <w:rPr>
            <w:color w:val="1155CC"/>
            <w:sz w:val="18"/>
            <w:szCs w:val="18"/>
            <w:highlight w:val="white"/>
            <w:u w:val="single"/>
          </w:rPr>
          <w:t>http://localhost:8000/api/employee</w:t>
        </w:r>
      </w:hyperlink>
      <w:r>
        <w:rPr>
          <w:color w:val="505050"/>
          <w:sz w:val="18"/>
          <w:szCs w:val="18"/>
          <w:highlight w:val="white"/>
        </w:rPr>
        <w:t xml:space="preserve">/{id} </w:t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b/>
          <w:color w:val="505050"/>
          <w:sz w:val="18"/>
          <w:szCs w:val="18"/>
          <w:highlight w:val="white"/>
        </w:rPr>
        <w:t>method:</w:t>
      </w:r>
      <w:r>
        <w:rPr>
          <w:color w:val="505050"/>
          <w:sz w:val="18"/>
          <w:szCs w:val="18"/>
          <w:highlight w:val="white"/>
        </w:rPr>
        <w:t>Get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We are not passing any request data from body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Sample data for soft delete selected  employee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rFonts w:eastAsia="Times New Roman" w:cs="Times New Roman" w:ascii="Times New Roman" w:hAnsi="Times New Roman"/>
          <w:b/>
        </w:rPr>
        <w:t>Api:</w:t>
      </w:r>
      <w:r>
        <w:rPr>
          <w:rFonts w:eastAsia="Times New Roman" w:cs="Times New Roman" w:ascii="Times New Roman" w:hAnsi="Times New Roman"/>
        </w:rPr>
        <w:t xml:space="preserve"> url: </w:t>
      </w:r>
      <w:hyperlink r:id="rId13">
        <w:r>
          <w:rPr>
            <w:color w:val="1155CC"/>
            <w:sz w:val="18"/>
            <w:szCs w:val="18"/>
            <w:highlight w:val="white"/>
            <w:u w:val="single"/>
          </w:rPr>
          <w:t>http://localhost:8000/api/employee</w:t>
        </w:r>
      </w:hyperlink>
      <w:r>
        <w:rPr>
          <w:color w:val="505050"/>
          <w:sz w:val="18"/>
          <w:szCs w:val="18"/>
          <w:highlight w:val="white"/>
        </w:rPr>
        <w:t xml:space="preserve">/{id} </w:t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b/>
          <w:color w:val="505050"/>
          <w:sz w:val="18"/>
          <w:szCs w:val="18"/>
          <w:highlight w:val="white"/>
        </w:rPr>
        <w:t>method:</w:t>
      </w:r>
      <w:r>
        <w:rPr>
          <w:color w:val="505050"/>
          <w:sz w:val="18"/>
          <w:szCs w:val="18"/>
          <w:highlight w:val="white"/>
        </w:rPr>
        <w:t>DELETE</w:t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We are not passing any request data from body</w:t>
      </w:r>
    </w:p>
    <w:p>
      <w:pPr>
        <w:pStyle w:val="LO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33401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t>Update api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color w:val="505050"/>
          <w:sz w:val="18"/>
          <w:szCs w:val="18"/>
          <w:highlight w:val="white"/>
        </w:rPr>
      </w:pPr>
      <w:r>
        <w:rPr>
          <w:rFonts w:eastAsia="Times New Roman" w:cs="Times New Roman" w:ascii="Times New Roman" w:hAnsi="Times New Roman"/>
          <w:b/>
        </w:rPr>
        <w:t>Api:</w:t>
      </w:r>
      <w:r>
        <w:rPr>
          <w:rFonts w:eastAsia="Times New Roman" w:cs="Times New Roman" w:ascii="Times New Roman" w:hAnsi="Times New Roman"/>
        </w:rPr>
        <w:t xml:space="preserve"> url: </w:t>
      </w:r>
      <w:hyperlink r:id="rId15">
        <w:r>
          <w:rPr>
            <w:color w:val="1155CC"/>
            <w:sz w:val="18"/>
            <w:szCs w:val="18"/>
            <w:highlight w:val="white"/>
            <w:u w:val="single"/>
          </w:rPr>
          <w:t>http://localhost:8000/api/employees</w:t>
        </w:r>
      </w:hyperlink>
      <w:r>
        <w:rPr>
          <w:color w:val="505050"/>
          <w:sz w:val="18"/>
          <w:szCs w:val="18"/>
          <w:highlight w:val="white"/>
        </w:rPr>
        <w:t xml:space="preserve">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b/>
          <w:color w:val="505050"/>
          <w:sz w:val="18"/>
          <w:szCs w:val="18"/>
          <w:highlight w:val="white"/>
        </w:rPr>
        <w:t>method:</w:t>
      </w:r>
      <w:r>
        <w:rPr>
          <w:color w:val="505050"/>
          <w:sz w:val="18"/>
          <w:szCs w:val="18"/>
          <w:highlight w:val="white"/>
        </w:rPr>
        <w:t>Post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32829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t>Api’s Collections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t>url:</w:t>
      </w:r>
      <w:hyperlink r:id="rId17">
        <w:r>
          <w:rPr>
            <w:rStyle w:val="InternetLink"/>
          </w:rPr>
          <w:t>https://www.getpostman.com/collections/187683a506f8ca104e95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pachefriends.org/download.html" TargetMode="External"/><Relationship Id="rId3" Type="http://schemas.openxmlformats.org/officeDocument/2006/relationships/hyperlink" Target="https://www.postman.com/downloads" TargetMode="External"/><Relationship Id="rId4" Type="http://schemas.openxmlformats.org/officeDocument/2006/relationships/hyperlink" Target="https://getcomposer.org/download/" TargetMode="External"/><Relationship Id="rId5" Type="http://schemas.openxmlformats.org/officeDocument/2006/relationships/hyperlink" Target="https://github.com/tswaamy/tswaamy-Microservice-RestApi-s.git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localhost:8000/api/employees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localhost:8000/api/employees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localhost:8000/api/employees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localhost:8000/api/employees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localhost:8000/api/employees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www.getpostman.com/collections/187683a506f8ca104e95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LibreOffice/6.4.6.2$Linux_X86_64 LibreOffice_project/40$Build-2</Application>
  <Pages>6</Pages>
  <Words>402</Words>
  <Characters>3107</Characters>
  <CharactersWithSpaces>3516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2020-10-15T10:17:04Z</dcterms:modified>
  <cp:revision>3</cp:revision>
  <dc:subject/>
  <dc:title/>
</cp:coreProperties>
</file>