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B760" w14:textId="5375756D" w:rsidR="001569FD" w:rsidRDefault="001569FD">
      <w:r>
        <w:t>Timothy Swenson – Module 1.2</w:t>
      </w:r>
    </w:p>
    <w:p w14:paraId="342322BA" w14:textId="77777777" w:rsidR="00B30439" w:rsidRDefault="00B30439"/>
    <w:p w14:paraId="003A13DC" w14:textId="77777777" w:rsidR="00B30439" w:rsidRDefault="00B30439"/>
    <w:p w14:paraId="7AB29BE0" w14:textId="6D6E7EA6" w:rsidR="00B30439" w:rsidRDefault="00436D52">
      <w:r>
        <w:rPr>
          <w:noProof/>
        </w:rPr>
        <w:drawing>
          <wp:inline distT="0" distB="0" distL="0" distR="0" wp14:anchorId="42FDA0E3" wp14:editId="58579F5B">
            <wp:extent cx="5943600" cy="5282565"/>
            <wp:effectExtent l="0" t="0" r="0" b="635"/>
            <wp:docPr id="10290443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4378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39"/>
    <w:rsid w:val="00066BE2"/>
    <w:rsid w:val="001569FD"/>
    <w:rsid w:val="00257C8C"/>
    <w:rsid w:val="00436D52"/>
    <w:rsid w:val="007959A2"/>
    <w:rsid w:val="00B30439"/>
    <w:rsid w:val="00D8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99C31"/>
  <w15:chartTrackingRefBased/>
  <w15:docId w15:val="{B6E34243-2EE7-E445-B302-F2509E5A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Swenson</dc:creator>
  <cp:keywords/>
  <dc:description/>
  <cp:lastModifiedBy>Timothy Swenson</cp:lastModifiedBy>
  <cp:revision>3</cp:revision>
  <dcterms:created xsi:type="dcterms:W3CDTF">2024-05-30T17:13:00Z</dcterms:created>
  <dcterms:modified xsi:type="dcterms:W3CDTF">2024-05-31T00:51:00Z</dcterms:modified>
</cp:coreProperties>
</file>