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80"/>
        <w:gridCol w:w="3969"/>
        <w:gridCol w:w="2840"/>
      </w:tblGrid>
      <w:tr w:rsidR="00497925" w:rsidTr="00D57997">
        <w:trPr>
          <w:trHeight w:val="352"/>
        </w:trPr>
        <w:tc>
          <w:tcPr>
            <w:tcW w:w="1980" w:type="dxa"/>
          </w:tcPr>
          <w:p w:rsidR="00497925" w:rsidRDefault="00497925" w:rsidP="005734F9">
            <w:pPr>
              <w:jc w:val="center"/>
            </w:pPr>
            <w:r>
              <w:t>Authors</w:t>
            </w:r>
          </w:p>
        </w:tc>
        <w:tc>
          <w:tcPr>
            <w:tcW w:w="3969" w:type="dxa"/>
          </w:tcPr>
          <w:p w:rsidR="00497925" w:rsidRDefault="00497925" w:rsidP="005734F9">
            <w:pPr>
              <w:jc w:val="center"/>
            </w:pPr>
            <w:r>
              <w:t>Title</w:t>
            </w:r>
          </w:p>
        </w:tc>
        <w:tc>
          <w:tcPr>
            <w:tcW w:w="2840" w:type="dxa"/>
          </w:tcPr>
          <w:p w:rsidR="00497925" w:rsidRDefault="00497925" w:rsidP="005734F9">
            <w:pPr>
              <w:jc w:val="center"/>
            </w:pPr>
            <w:r>
              <w:t>Method</w:t>
            </w:r>
          </w:p>
        </w:tc>
      </w:tr>
      <w:tr w:rsidR="00D32981" w:rsidTr="00D57997">
        <w:trPr>
          <w:trHeight w:val="352"/>
        </w:trPr>
        <w:tc>
          <w:tcPr>
            <w:tcW w:w="1980" w:type="dxa"/>
          </w:tcPr>
          <w:p w:rsidR="00D32981" w:rsidRDefault="00D32981" w:rsidP="00261183">
            <w:pPr>
              <w:jc w:val="center"/>
            </w:pPr>
            <w:proofErr w:type="spellStart"/>
            <w:r>
              <w:t>Hwa</w:t>
            </w:r>
            <w:proofErr w:type="spellEnd"/>
            <w:r>
              <w:t xml:space="preserve"> (1965)</w:t>
            </w:r>
          </w:p>
        </w:tc>
        <w:tc>
          <w:tcPr>
            <w:tcW w:w="3969" w:type="dxa"/>
          </w:tcPr>
          <w:p w:rsidR="00D32981" w:rsidRDefault="00D32981" w:rsidP="00261183">
            <w:pPr>
              <w:jc w:val="center"/>
            </w:pPr>
            <w:r>
              <w:t>Mathematical Formulation and Optimization of Heat Exchange Network using Separable Programming</w:t>
            </w:r>
          </w:p>
        </w:tc>
        <w:tc>
          <w:tcPr>
            <w:tcW w:w="2840" w:type="dxa"/>
          </w:tcPr>
          <w:p w:rsidR="00D32981" w:rsidRDefault="00D32981" w:rsidP="00261183">
            <w:pPr>
              <w:jc w:val="center"/>
            </w:pPr>
            <w:r>
              <w:t>Separable Programming</w:t>
            </w:r>
          </w:p>
        </w:tc>
      </w:tr>
      <w:tr w:rsidR="005734F9" w:rsidTr="00D57997">
        <w:trPr>
          <w:trHeight w:val="352"/>
        </w:trPr>
        <w:tc>
          <w:tcPr>
            <w:tcW w:w="1980" w:type="dxa"/>
          </w:tcPr>
          <w:p w:rsidR="005734F9" w:rsidRDefault="005734F9" w:rsidP="00261183">
            <w:pPr>
              <w:jc w:val="center"/>
            </w:pPr>
            <w:proofErr w:type="spellStart"/>
            <w:r>
              <w:t>Kesler</w:t>
            </w:r>
            <w:proofErr w:type="spellEnd"/>
            <w:r>
              <w:t xml:space="preserve"> and Parker (1969)</w:t>
            </w:r>
          </w:p>
        </w:tc>
        <w:tc>
          <w:tcPr>
            <w:tcW w:w="3969" w:type="dxa"/>
          </w:tcPr>
          <w:p w:rsidR="005734F9" w:rsidRDefault="005734F9" w:rsidP="00261183">
            <w:pPr>
              <w:jc w:val="center"/>
            </w:pPr>
            <w:r>
              <w:t>Optimal Network of Heat Exchanger</w:t>
            </w:r>
          </w:p>
        </w:tc>
        <w:tc>
          <w:tcPr>
            <w:tcW w:w="2840" w:type="dxa"/>
          </w:tcPr>
          <w:p w:rsidR="005734F9" w:rsidRDefault="005734F9" w:rsidP="00261183">
            <w:pPr>
              <w:jc w:val="center"/>
            </w:pPr>
            <w:r>
              <w:t>Linear Programming</w:t>
            </w:r>
          </w:p>
        </w:tc>
      </w:tr>
      <w:tr w:rsidR="00497925" w:rsidTr="00D57997">
        <w:trPr>
          <w:trHeight w:val="352"/>
        </w:trPr>
        <w:tc>
          <w:tcPr>
            <w:tcW w:w="1980" w:type="dxa"/>
          </w:tcPr>
          <w:p w:rsidR="00497925" w:rsidRDefault="00497925" w:rsidP="00261183">
            <w:pPr>
              <w:jc w:val="center"/>
            </w:pPr>
            <w:proofErr w:type="spellStart"/>
            <w:r>
              <w:t>Masso</w:t>
            </w:r>
            <w:proofErr w:type="spellEnd"/>
            <w:r>
              <w:t xml:space="preserve"> and Rudd (1969)</w:t>
            </w:r>
          </w:p>
        </w:tc>
        <w:tc>
          <w:tcPr>
            <w:tcW w:w="3969" w:type="dxa"/>
          </w:tcPr>
          <w:p w:rsidR="00497925" w:rsidRDefault="00497925" w:rsidP="00261183">
            <w:pPr>
              <w:jc w:val="center"/>
            </w:pPr>
            <w:r>
              <w:t>Synthesis of System Designs: II. Heuristic Structuring</w:t>
            </w:r>
          </w:p>
        </w:tc>
        <w:tc>
          <w:tcPr>
            <w:tcW w:w="2840" w:type="dxa"/>
          </w:tcPr>
          <w:p w:rsidR="00497925" w:rsidRDefault="00497925" w:rsidP="00261183">
            <w:pPr>
              <w:jc w:val="center"/>
            </w:pPr>
            <w:r>
              <w:t>Heuristic</w:t>
            </w:r>
            <w:r w:rsidR="005734F9">
              <w:t xml:space="preserve"> Structuring</w:t>
            </w:r>
          </w:p>
        </w:tc>
      </w:tr>
      <w:tr w:rsidR="00497925" w:rsidTr="00D57997">
        <w:trPr>
          <w:trHeight w:val="352"/>
        </w:trPr>
        <w:tc>
          <w:tcPr>
            <w:tcW w:w="1980" w:type="dxa"/>
          </w:tcPr>
          <w:p w:rsidR="00497925" w:rsidRDefault="00497925" w:rsidP="00261183">
            <w:pPr>
              <w:jc w:val="center"/>
            </w:pPr>
            <w:r>
              <w:t>Lee et al. (1970)</w:t>
            </w:r>
          </w:p>
        </w:tc>
        <w:tc>
          <w:tcPr>
            <w:tcW w:w="3969" w:type="dxa"/>
          </w:tcPr>
          <w:p w:rsidR="00497925" w:rsidRDefault="00497925" w:rsidP="00261183">
            <w:pPr>
              <w:jc w:val="center"/>
            </w:pPr>
            <w:r>
              <w:t>Branch and Bound Synthesis of Integrated Process Designs</w:t>
            </w:r>
          </w:p>
        </w:tc>
        <w:tc>
          <w:tcPr>
            <w:tcW w:w="2840" w:type="dxa"/>
          </w:tcPr>
          <w:p w:rsidR="00497925" w:rsidRDefault="00497925" w:rsidP="00261183">
            <w:pPr>
              <w:jc w:val="center"/>
            </w:pPr>
            <w:r>
              <w:t>Branch and Bound</w:t>
            </w:r>
          </w:p>
        </w:tc>
      </w:tr>
      <w:tr w:rsidR="00497925" w:rsidTr="00D57997">
        <w:trPr>
          <w:trHeight w:val="352"/>
        </w:trPr>
        <w:tc>
          <w:tcPr>
            <w:tcW w:w="1980" w:type="dxa"/>
          </w:tcPr>
          <w:p w:rsidR="00497925" w:rsidRDefault="00497925" w:rsidP="00261183">
            <w:pPr>
              <w:jc w:val="center"/>
            </w:pPr>
            <w:proofErr w:type="spellStart"/>
            <w:r>
              <w:t>Hohmann</w:t>
            </w:r>
            <w:proofErr w:type="spellEnd"/>
            <w:r>
              <w:t xml:space="preserve"> (1971) Thesis</w:t>
            </w:r>
          </w:p>
        </w:tc>
        <w:tc>
          <w:tcPr>
            <w:tcW w:w="3969" w:type="dxa"/>
          </w:tcPr>
          <w:p w:rsidR="00497925" w:rsidRDefault="00497925" w:rsidP="00261183">
            <w:pPr>
              <w:jc w:val="center"/>
            </w:pPr>
            <w:r>
              <w:t>Optimum Networks for Heat Exchange</w:t>
            </w:r>
          </w:p>
        </w:tc>
        <w:tc>
          <w:tcPr>
            <w:tcW w:w="2840" w:type="dxa"/>
          </w:tcPr>
          <w:p w:rsidR="00497925" w:rsidRDefault="00261183" w:rsidP="00261183">
            <w:pPr>
              <w:jc w:val="center"/>
            </w:pPr>
            <w:r>
              <w:t xml:space="preserve">Cascade Table and Graphical </w:t>
            </w:r>
            <w:r w:rsidR="00497925">
              <w:t>Pinch</w:t>
            </w:r>
            <w:r>
              <w:t xml:space="preserve"> for Targeting minimum utility</w:t>
            </w:r>
          </w:p>
        </w:tc>
      </w:tr>
      <w:tr w:rsidR="00706C49" w:rsidTr="00D57997">
        <w:trPr>
          <w:trHeight w:val="352"/>
        </w:trPr>
        <w:tc>
          <w:tcPr>
            <w:tcW w:w="1980" w:type="dxa"/>
          </w:tcPr>
          <w:p w:rsidR="00706C49" w:rsidRDefault="00706C49" w:rsidP="00261183">
            <w:pPr>
              <w:jc w:val="center"/>
            </w:pPr>
            <w:r>
              <w:t xml:space="preserve">Pho and </w:t>
            </w:r>
            <w:proofErr w:type="spellStart"/>
            <w:r>
              <w:t>Lapidus</w:t>
            </w:r>
            <w:proofErr w:type="spellEnd"/>
            <w:r>
              <w:t xml:space="preserve"> (1973) </w:t>
            </w:r>
          </w:p>
        </w:tc>
        <w:tc>
          <w:tcPr>
            <w:tcW w:w="3969" w:type="dxa"/>
          </w:tcPr>
          <w:p w:rsidR="00706C49" w:rsidRDefault="00706C49" w:rsidP="00261183">
            <w:pPr>
              <w:jc w:val="center"/>
            </w:pPr>
            <w:r>
              <w:t>Synthesis of Optimal Heat Exchanger Network by Tree Search Algorithm</w:t>
            </w:r>
          </w:p>
        </w:tc>
        <w:tc>
          <w:tcPr>
            <w:tcW w:w="2840" w:type="dxa"/>
          </w:tcPr>
          <w:p w:rsidR="00706C49" w:rsidRDefault="00706C49" w:rsidP="00261183">
            <w:pPr>
              <w:jc w:val="center"/>
            </w:pPr>
            <w:r>
              <w:t>Tree Search</w:t>
            </w:r>
          </w:p>
        </w:tc>
      </w:tr>
      <w:tr w:rsidR="00706C49" w:rsidTr="00D57997">
        <w:trPr>
          <w:trHeight w:val="352"/>
        </w:trPr>
        <w:tc>
          <w:tcPr>
            <w:tcW w:w="1980" w:type="dxa"/>
          </w:tcPr>
          <w:p w:rsidR="00706C49" w:rsidRDefault="00706C49" w:rsidP="00D57997">
            <w:pPr>
              <w:jc w:val="center"/>
            </w:pPr>
            <w:r>
              <w:t>Shah and Westerberg (1975)</w:t>
            </w:r>
          </w:p>
        </w:tc>
        <w:tc>
          <w:tcPr>
            <w:tcW w:w="3969" w:type="dxa"/>
          </w:tcPr>
          <w:p w:rsidR="00706C49" w:rsidRDefault="00706C49" w:rsidP="00261183">
            <w:pPr>
              <w:jc w:val="center"/>
            </w:pPr>
            <w:r>
              <w:t>Evolutionary Synthesis of Heat Exchanger Networks</w:t>
            </w:r>
          </w:p>
        </w:tc>
        <w:tc>
          <w:tcPr>
            <w:tcW w:w="2840" w:type="dxa"/>
          </w:tcPr>
          <w:p w:rsidR="00706C49" w:rsidRDefault="00706C49" w:rsidP="00261183">
            <w:pPr>
              <w:jc w:val="center"/>
            </w:pPr>
            <w:r>
              <w:t>Heuristic and Evolutionary Rules</w:t>
            </w:r>
          </w:p>
        </w:tc>
      </w:tr>
      <w:tr w:rsidR="00706C49" w:rsidTr="00D57997">
        <w:trPr>
          <w:trHeight w:val="352"/>
        </w:trPr>
        <w:tc>
          <w:tcPr>
            <w:tcW w:w="1980" w:type="dxa"/>
          </w:tcPr>
          <w:p w:rsidR="00706C49" w:rsidRDefault="00706C49" w:rsidP="00261183">
            <w:pPr>
              <w:jc w:val="center"/>
            </w:pPr>
            <w:r>
              <w:t>Nishida et al. (1977)</w:t>
            </w:r>
          </w:p>
        </w:tc>
        <w:tc>
          <w:tcPr>
            <w:tcW w:w="3969" w:type="dxa"/>
          </w:tcPr>
          <w:p w:rsidR="00706C49" w:rsidRDefault="00706C49" w:rsidP="00261183">
            <w:pPr>
              <w:jc w:val="center"/>
            </w:pPr>
            <w:r>
              <w:t>Studies in Chemical Process Design and Synthesis: III. A simple and Practical Approach to the Optimal Synthesis of Heat Exchanger Network</w:t>
            </w:r>
          </w:p>
        </w:tc>
        <w:tc>
          <w:tcPr>
            <w:tcW w:w="2840" w:type="dxa"/>
          </w:tcPr>
          <w:p w:rsidR="00706C49" w:rsidRDefault="00706C49" w:rsidP="00261183">
            <w:pPr>
              <w:jc w:val="center"/>
            </w:pPr>
            <w:r>
              <w:t>Heat Cascade and Evolutionary Rules</w:t>
            </w:r>
          </w:p>
        </w:tc>
      </w:tr>
      <w:tr w:rsidR="00706C49" w:rsidTr="00D57997">
        <w:trPr>
          <w:trHeight w:val="998"/>
        </w:trPr>
        <w:tc>
          <w:tcPr>
            <w:tcW w:w="1980" w:type="dxa"/>
          </w:tcPr>
          <w:p w:rsidR="00706C49" w:rsidRDefault="00706C49" w:rsidP="00261183">
            <w:pPr>
              <w:jc w:val="center"/>
            </w:pPr>
            <w:proofErr w:type="spellStart"/>
            <w:r>
              <w:t>Linnhoff</w:t>
            </w:r>
            <w:proofErr w:type="spellEnd"/>
            <w:r>
              <w:t xml:space="preserve"> and Flower (1978) </w:t>
            </w:r>
          </w:p>
        </w:tc>
        <w:tc>
          <w:tcPr>
            <w:tcW w:w="3969" w:type="dxa"/>
          </w:tcPr>
          <w:p w:rsidR="00706C49" w:rsidRDefault="00706C49" w:rsidP="00261183">
            <w:pPr>
              <w:jc w:val="center"/>
            </w:pPr>
            <w:r>
              <w:t>Evolutionary Generation of Networks with Various Criteria of Optimality</w:t>
            </w:r>
          </w:p>
        </w:tc>
        <w:tc>
          <w:tcPr>
            <w:tcW w:w="2840" w:type="dxa"/>
          </w:tcPr>
          <w:p w:rsidR="00706C49" w:rsidRDefault="005D79C9" w:rsidP="00261183">
            <w:pPr>
              <w:jc w:val="center"/>
            </w:pPr>
            <w:r>
              <w:t>Temperature Interval Method</w:t>
            </w:r>
          </w:p>
        </w:tc>
      </w:tr>
      <w:tr w:rsidR="00E75948" w:rsidTr="005D79C9">
        <w:trPr>
          <w:trHeight w:val="682"/>
        </w:trPr>
        <w:tc>
          <w:tcPr>
            <w:tcW w:w="1980" w:type="dxa"/>
          </w:tcPr>
          <w:p w:rsidR="00E75948" w:rsidRDefault="00E75948" w:rsidP="00261183">
            <w:pPr>
              <w:jc w:val="center"/>
            </w:pPr>
            <w:proofErr w:type="spellStart"/>
            <w:r>
              <w:t>Linhoff</w:t>
            </w:r>
            <w:proofErr w:type="spellEnd"/>
            <w:r>
              <w:t xml:space="preserve"> and </w:t>
            </w:r>
            <w:proofErr w:type="spellStart"/>
            <w:r>
              <w:t>Hindmarsh</w:t>
            </w:r>
            <w:proofErr w:type="spellEnd"/>
            <w:r w:rsidR="005D79C9">
              <w:t xml:space="preserve"> (1983)</w:t>
            </w:r>
          </w:p>
        </w:tc>
        <w:tc>
          <w:tcPr>
            <w:tcW w:w="3969" w:type="dxa"/>
          </w:tcPr>
          <w:p w:rsidR="005D79C9" w:rsidRPr="005D79C9" w:rsidRDefault="005D79C9" w:rsidP="005D79C9">
            <w:pPr>
              <w:jc w:val="center"/>
            </w:pPr>
            <w:r w:rsidRPr="005D79C9">
              <w:t>The pinch design method for heat exchanger networks</w:t>
            </w:r>
          </w:p>
          <w:p w:rsidR="00E75948" w:rsidRDefault="00E75948" w:rsidP="00261183">
            <w:pPr>
              <w:jc w:val="center"/>
            </w:pPr>
          </w:p>
        </w:tc>
        <w:tc>
          <w:tcPr>
            <w:tcW w:w="2840" w:type="dxa"/>
          </w:tcPr>
          <w:p w:rsidR="00E75948" w:rsidRDefault="005D79C9" w:rsidP="00261183">
            <w:pPr>
              <w:jc w:val="center"/>
            </w:pPr>
            <w:r>
              <w:t>Pinch Design Method</w:t>
            </w:r>
          </w:p>
        </w:tc>
      </w:tr>
    </w:tbl>
    <w:p w:rsidR="00B05B50" w:rsidRDefault="00B05B50"/>
    <w:p w:rsidR="007027DC" w:rsidRDefault="007027DC"/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80"/>
        <w:gridCol w:w="3969"/>
        <w:gridCol w:w="2840"/>
      </w:tblGrid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r>
              <w:t>Authors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Title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Method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Papoulias</w:t>
            </w:r>
            <w:proofErr w:type="spellEnd"/>
            <w:r>
              <w:t xml:space="preserve"> and Grossmann (1983)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A Structural optimization approach in process synthesis – I: Utility systems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MILP Targeting minimum utility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Floudas</w:t>
            </w:r>
            <w:proofErr w:type="spellEnd"/>
            <w:r>
              <w:t xml:space="preserve"> et al. (1986)</w:t>
            </w:r>
          </w:p>
        </w:tc>
        <w:tc>
          <w:tcPr>
            <w:tcW w:w="3969" w:type="dxa"/>
          </w:tcPr>
          <w:p w:rsidR="00F304F2" w:rsidRDefault="00F304F2" w:rsidP="00F304F2">
            <w:pPr>
              <w:tabs>
                <w:tab w:val="left" w:pos="1289"/>
              </w:tabs>
              <w:jc w:val="center"/>
            </w:pPr>
            <w:r>
              <w:t>Automatic synthesis of optimum heat exchanger network configuration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MINLP superstructure considering parallel matching, stream splitting, mixing and bypassing.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Athier</w:t>
            </w:r>
            <w:proofErr w:type="spellEnd"/>
            <w:r>
              <w:t xml:space="preserve"> et al. (1997)</w:t>
            </w:r>
          </w:p>
        </w:tc>
        <w:tc>
          <w:tcPr>
            <w:tcW w:w="3969" w:type="dxa"/>
          </w:tcPr>
          <w:p w:rsidR="00F304F2" w:rsidRDefault="00F304F2" w:rsidP="00F304F2">
            <w:pPr>
              <w:tabs>
                <w:tab w:val="left" w:pos="1289"/>
              </w:tabs>
              <w:jc w:val="center"/>
            </w:pPr>
            <w:r>
              <w:t>Synthesis of Heat-Exchanger Network by Simulated Annealing and NLP Procedures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 xml:space="preserve">Simulated Annealing </w:t>
            </w:r>
          </w:p>
          <w:p w:rsidR="00F304F2" w:rsidRDefault="00F304F2" w:rsidP="00F304F2">
            <w:pPr>
              <w:jc w:val="center"/>
            </w:pPr>
            <w:r>
              <w:t>(Meta-Heuristics)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r>
              <w:t>Zamora and Grossmann (1998)</w:t>
            </w:r>
          </w:p>
        </w:tc>
        <w:tc>
          <w:tcPr>
            <w:tcW w:w="3969" w:type="dxa"/>
          </w:tcPr>
          <w:p w:rsidR="00F304F2" w:rsidRDefault="00F304F2" w:rsidP="00F304F2">
            <w:pPr>
              <w:tabs>
                <w:tab w:val="left" w:pos="1289"/>
              </w:tabs>
              <w:jc w:val="center"/>
            </w:pPr>
            <w:r>
              <w:t>A global MINLP optimization algorithm for the synthesis of heat exchanger networks with no stream splits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 xml:space="preserve">Guarantee MINLP global optimum for no stream split. 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Bijork</w:t>
            </w:r>
            <w:proofErr w:type="spellEnd"/>
            <w:r>
              <w:t xml:space="preserve"> and </w:t>
            </w:r>
            <w:proofErr w:type="spellStart"/>
            <w:r>
              <w:t>Westerlund</w:t>
            </w:r>
            <w:proofErr w:type="spellEnd"/>
            <w:r>
              <w:t xml:space="preserve"> (2002)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Global optimization of heat exchanger network synthesis problems with and without isothermal mixing assumptions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MINLP with various combination of solvers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Ravagnani</w:t>
            </w:r>
            <w:proofErr w:type="spellEnd"/>
            <w:r>
              <w:t xml:space="preserve"> et al. ( 2005)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Heat exchanger network synthesis and optimisation using genetic algorithm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Genetic Algorithm</w:t>
            </w:r>
          </w:p>
          <w:p w:rsidR="00F304F2" w:rsidRDefault="00F304F2" w:rsidP="00F304F2">
            <w:pPr>
              <w:jc w:val="center"/>
            </w:pPr>
            <w:r>
              <w:t>(Meta-Heuristics)</w:t>
            </w:r>
          </w:p>
        </w:tc>
      </w:tr>
      <w:tr w:rsidR="00F304F2" w:rsidTr="00F304F2">
        <w:trPr>
          <w:trHeight w:val="352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proofErr w:type="spellStart"/>
            <w:r>
              <w:t>Yerramsetty</w:t>
            </w:r>
            <w:proofErr w:type="spellEnd"/>
            <w:r>
              <w:t xml:space="preserve"> and </w:t>
            </w:r>
            <w:proofErr w:type="spellStart"/>
            <w:r>
              <w:t>Murty</w:t>
            </w:r>
            <w:proofErr w:type="spellEnd"/>
            <w:r>
              <w:t xml:space="preserve"> (2008)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Synthesis of Cost-Optimal Heat Exchanger Network using Differential Evolution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Differential Evolution</w:t>
            </w:r>
          </w:p>
          <w:p w:rsidR="00F304F2" w:rsidRDefault="00F304F2" w:rsidP="00F304F2">
            <w:pPr>
              <w:jc w:val="center"/>
            </w:pPr>
            <w:r>
              <w:t>(Meta-Heuristics)</w:t>
            </w:r>
          </w:p>
        </w:tc>
      </w:tr>
      <w:tr w:rsidR="00F304F2" w:rsidTr="00F304F2">
        <w:trPr>
          <w:trHeight w:val="336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r>
              <w:lastRenderedPageBreak/>
              <w:t>Silva et al. (2010)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r>
              <w:t>Optimal heat exchanger network synthesis using particle swarm optimization</w:t>
            </w:r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Particle Swarm Optimization (Meta-Heuristics)</w:t>
            </w:r>
          </w:p>
        </w:tc>
      </w:tr>
      <w:tr w:rsidR="00F304F2" w:rsidTr="00F304F2">
        <w:trPr>
          <w:trHeight w:val="336"/>
        </w:trPr>
        <w:tc>
          <w:tcPr>
            <w:tcW w:w="1980" w:type="dxa"/>
          </w:tcPr>
          <w:p w:rsidR="00F304F2" w:rsidRDefault="00F304F2" w:rsidP="00F304F2">
            <w:pPr>
              <w:jc w:val="center"/>
            </w:pPr>
            <w:r>
              <w:t>Zhang et al. (2016)</w:t>
            </w:r>
          </w:p>
        </w:tc>
        <w:tc>
          <w:tcPr>
            <w:tcW w:w="3969" w:type="dxa"/>
          </w:tcPr>
          <w:p w:rsidR="00F304F2" w:rsidRDefault="00F304F2" w:rsidP="00F304F2">
            <w:pPr>
              <w:jc w:val="center"/>
            </w:pPr>
            <w:bookmarkStart w:id="0" w:name="_GoBack"/>
            <w:r>
              <w:t>A novel hybrid chaotic ant swarm algorithm for heat exchanger network synthesis</w:t>
            </w:r>
            <w:bookmarkEnd w:id="0"/>
          </w:p>
        </w:tc>
        <w:tc>
          <w:tcPr>
            <w:tcW w:w="2840" w:type="dxa"/>
          </w:tcPr>
          <w:p w:rsidR="00F304F2" w:rsidRDefault="00F304F2" w:rsidP="00F304F2">
            <w:pPr>
              <w:jc w:val="center"/>
            </w:pPr>
            <w:r>
              <w:t>Chaotic Ant Swarm Algorithm (Meta-Heuristics)</w:t>
            </w:r>
          </w:p>
        </w:tc>
      </w:tr>
    </w:tbl>
    <w:p w:rsidR="007027DC" w:rsidRDefault="007027DC"/>
    <w:sectPr w:rsidR="0070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sLQwMDS0NLSwNDdQ0lEKTi0uzszPAykwqgUAdKC51CwAAAA="/>
  </w:docVars>
  <w:rsids>
    <w:rsidRoot w:val="00337661"/>
    <w:rsid w:val="000726FF"/>
    <w:rsid w:val="00261183"/>
    <w:rsid w:val="002C3ADB"/>
    <w:rsid w:val="00337661"/>
    <w:rsid w:val="00497925"/>
    <w:rsid w:val="005734F9"/>
    <w:rsid w:val="005D79C9"/>
    <w:rsid w:val="007027DC"/>
    <w:rsid w:val="00706C49"/>
    <w:rsid w:val="00A97D67"/>
    <w:rsid w:val="00AB3515"/>
    <w:rsid w:val="00B05B50"/>
    <w:rsid w:val="00D32981"/>
    <w:rsid w:val="00D57997"/>
    <w:rsid w:val="00E75948"/>
    <w:rsid w:val="00F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E235"/>
  <w15:chartTrackingRefBased/>
  <w15:docId w15:val="{E0DB94E6-70FE-43D3-9240-ED8894F3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25E2-0927-4DB0-91B5-5EF4BF5E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tsyet12@gmail.com</dc:creator>
  <cp:keywords/>
  <dc:description/>
  <cp:lastModifiedBy>tsyet12@gmail.com</cp:lastModifiedBy>
  <cp:revision>4</cp:revision>
  <dcterms:created xsi:type="dcterms:W3CDTF">2019-05-22T14:43:00Z</dcterms:created>
  <dcterms:modified xsi:type="dcterms:W3CDTF">2019-05-24T12:15:00Z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d62b819b-b8b3-3e34-a734-9415590e57e6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http://www.zotero.org/styles/applied-energy</vt:lpwstr>
  </property>
  <property fmtid="{D5CDD505-2E9C-101B-9397-08002B2CF9AE}" pid="8" name="Mendeley Recent Style Name 1_1">
    <vt:lpwstr>Applied Energy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http://www.zotero.org/styles/current-opinion-in-environmental-sustainability</vt:lpwstr>
  </property>
  <property fmtid="{D5CDD505-2E9C-101B-9397-08002B2CF9AE}" pid="12" name="Mendeley Recent Style Name 3_1">
    <vt:lpwstr>Current Opinion in Environmental Sustainability</vt:lpwstr>
  </property>
  <property fmtid="{D5CDD505-2E9C-101B-9397-08002B2CF9AE}" pid="13" name="Mendeley Recent Style Id 4_1">
    <vt:lpwstr>http://www.zotero.org/styles/energies</vt:lpwstr>
  </property>
  <property fmtid="{D5CDD505-2E9C-101B-9397-08002B2CF9AE}" pid="14" name="Mendeley Recent Style Name 4_1">
    <vt:lpwstr>Energies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http://www.zotero.org/styles/neural-plasticity</vt:lpwstr>
  </property>
  <property fmtid="{D5CDD505-2E9C-101B-9397-08002B2CF9AE}" pid="22" name="Mendeley Recent Style Name 8_1">
    <vt:lpwstr>Neural Plasticity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