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אפיון אתר – מריאטה פנחסי משרד עורכי דין</w:t>
      </w:r>
    </w:p>
    <w:p>
      <w:r>
        <w:br/>
        <w:t>שם המשרד: מריאטה פנחסי – משרד עורכי דין</w:t>
        <w:br/>
        <w:t>סוג האתר: תדמית + קידום אורגני</w:t>
        <w:br/>
        <w:t>טכנולוגיה: Next.js + העלאה ל-Vercel</w:t>
        <w:br/>
        <w:t>ניהול תוכן: Google Sheets</w:t>
        <w:br/>
        <w:t>שירותים: הסכמי מכר ורכישה, איחור במסירה, ליקויי בניה, סכסוכי שכנים, צוואות, שירותי נוטריון</w:t>
        <w:br/>
        <w:t>אזור שירות: כל הארץ, דגש על בקעת אונו</w:t>
        <w:br/>
        <w:t>SEO: מיקוד במילות מפתח רלוונטיות, בלוג, קישורים, תצוגה רספונסיבית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