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2D9B" w14:textId="00CAF16E" w:rsidR="00454569" w:rsidRDefault="0062378C">
      <w:r w:rsidRPr="0062378C">
        <w:t>GPU架构和概念</w:t>
      </w:r>
    </w:p>
    <w:p w14:paraId="3EC3D14D" w14:textId="008AFABA" w:rsidR="0062378C" w:rsidRDefault="0062378C">
      <w:r>
        <w:rPr>
          <w:noProof/>
        </w:rPr>
        <w:drawing>
          <wp:inline distT="0" distB="0" distL="0" distR="0" wp14:anchorId="6EC166D8" wp14:editId="555F66FE">
            <wp:extent cx="5274310" cy="1992630"/>
            <wp:effectExtent l="0" t="0" r="2540" b="7620"/>
            <wp:docPr id="136793562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35624" name="图片 1" descr="图示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022" w14:textId="77777777" w:rsidR="0062378C" w:rsidRPr="0062378C" w:rsidRDefault="0062378C" w:rsidP="0062378C">
      <w:r w:rsidRPr="0062378C">
        <w:t>因此，GPU 的设计侧重于并行处理大块数据（三角形或多边形），这是图形应用程序的一项要求。与每个时钟周期只能处理几十个并行线程或进程的 CPU 相比，GPU 能够同时处理数千个并行线程。</w:t>
      </w:r>
    </w:p>
    <w:p w14:paraId="534074C3" w14:textId="77777777" w:rsidR="0062378C" w:rsidRPr="0062378C" w:rsidRDefault="0062378C" w:rsidP="0062378C">
      <w:r w:rsidRPr="0062378C">
        <w:t>为了让 GPU 执行任务，在某个时刻，数据必须从 CPU 传输到 GPU。当任务完成且结果要写入文件时，GPU 必须将数据发送回 CPU。GPU 要执行的指令同样是从 CPU 发送到 GPU 的。每一次这样的传输操作都由 PCI 总线进行协调。虽然在本章中我们不会讨论如何实现这些操作，但我们会探讨 PCI 总线的硬件性能限制。</w:t>
      </w:r>
    </w:p>
    <w:p w14:paraId="6ACC47AF" w14:textId="77777777" w:rsidR="0062378C" w:rsidRPr="0062378C" w:rsidRDefault="0062378C" w:rsidP="0062378C">
      <w:r w:rsidRPr="0062378C">
        <w:t>由于这些限制，设计不佳的 GPU 应用程序的性能可能比仅使用 CPU 的代码还要差。我们还将讨论 GPU 的内部架构以及 GPU 在内存和浮点运算方面的性能。</w:t>
      </w:r>
    </w:p>
    <w:p w14:paraId="2B4D73C7" w14:textId="3681B466" w:rsidR="0062378C" w:rsidRDefault="0062378C">
      <w:r>
        <w:rPr>
          <w:noProof/>
        </w:rPr>
        <w:drawing>
          <wp:inline distT="0" distB="0" distL="0" distR="0" wp14:anchorId="28F26BFF" wp14:editId="4C0A4516">
            <wp:extent cx="5274310" cy="1247140"/>
            <wp:effectExtent l="0" t="0" r="2540" b="0"/>
            <wp:docPr id="76694474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44747" name="图片 1" descr="文本, 信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14F8" w14:textId="6539C592" w:rsidR="0062378C" w:rsidRDefault="002D1119">
      <w:r w:rsidRPr="002D1119">
        <w:t>每个计算设备都有单独的GPU、GPU内存和多个计算单元（CU）。</w:t>
      </w:r>
    </w:p>
    <w:p w14:paraId="335A6651" w14:textId="51521AB8" w:rsidR="002D1119" w:rsidRDefault="002D1119">
      <w:r>
        <w:rPr>
          <w:noProof/>
        </w:rPr>
        <w:lastRenderedPageBreak/>
        <w:drawing>
          <wp:inline distT="0" distB="0" distL="0" distR="0" wp14:anchorId="55D7E0C8" wp14:editId="16945C9C">
            <wp:extent cx="5274310" cy="2180590"/>
            <wp:effectExtent l="0" t="0" r="2540" b="0"/>
            <wp:docPr id="21764192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41922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E326" w14:textId="5BC4BF7C" w:rsidR="00380DD4" w:rsidRDefault="00380DD4">
      <w:r>
        <w:rPr>
          <w:noProof/>
        </w:rPr>
        <w:drawing>
          <wp:inline distT="0" distB="0" distL="0" distR="0" wp14:anchorId="25F2D928" wp14:editId="437666CD">
            <wp:extent cx="5274310" cy="1871345"/>
            <wp:effectExtent l="0" t="0" r="2540" b="0"/>
            <wp:docPr id="75593934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39348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2D53" w14:textId="77777777" w:rsidR="00C03DB0" w:rsidRPr="00C03DB0" w:rsidRDefault="00C03DB0" w:rsidP="00C03DB0">
      <w:r w:rsidRPr="00C03DB0">
        <w:t>GPU 编程模型</w:t>
      </w:r>
    </w:p>
    <w:p w14:paraId="6DC2E463" w14:textId="7358FB24" w:rsidR="00380DD4" w:rsidRDefault="00C03DB0">
      <w:r>
        <w:rPr>
          <w:noProof/>
        </w:rPr>
        <w:drawing>
          <wp:inline distT="0" distB="0" distL="0" distR="0" wp14:anchorId="37A78BF7" wp14:editId="58629B35">
            <wp:extent cx="5274310" cy="1126490"/>
            <wp:effectExtent l="0" t="0" r="2540" b="0"/>
            <wp:docPr id="20129585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513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E20" w14:textId="7C33221D" w:rsidR="00C03DB0" w:rsidRDefault="00C03DB0">
      <w:r>
        <w:rPr>
          <w:noProof/>
        </w:rPr>
        <w:drawing>
          <wp:inline distT="0" distB="0" distL="0" distR="0" wp14:anchorId="50B0B50F" wp14:editId="0ECED74F">
            <wp:extent cx="5274310" cy="2265680"/>
            <wp:effectExtent l="0" t="0" r="2540" b="1270"/>
            <wp:docPr id="106089216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92162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CF99" w14:textId="580E39E7" w:rsidR="00C17CE4" w:rsidRDefault="00C17CE4">
      <w:r>
        <w:rPr>
          <w:noProof/>
        </w:rPr>
        <w:lastRenderedPageBreak/>
        <w:drawing>
          <wp:inline distT="0" distB="0" distL="0" distR="0" wp14:anchorId="34D04615" wp14:editId="52B4BB66">
            <wp:extent cx="5274310" cy="1165860"/>
            <wp:effectExtent l="0" t="0" r="2540" b="0"/>
            <wp:docPr id="124827184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71848" name="图片 1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ADD7" w14:textId="77777777" w:rsidR="00C17CE4" w:rsidRPr="00C17CE4" w:rsidRDefault="00C17CE4" w:rsidP="00C17CE4">
      <w:r w:rsidRPr="00C17CE4">
        <w:t>工作组是由多个工作项（Work Item）组成的</w:t>
      </w:r>
      <w:r>
        <w:rPr>
          <w:rFonts w:hint="eastAsia"/>
        </w:rPr>
        <w:t>，</w:t>
      </w:r>
      <w:r w:rsidRPr="00C17CE4">
        <w:t>工作项是 GPU 并行计算中的最小执行单元，多个工作项组合成工作组，共同协作完成一个相对独立的子任务。</w:t>
      </w:r>
    </w:p>
    <w:p w14:paraId="675E999C" w14:textId="0A5E460C" w:rsidR="00C17CE4" w:rsidRPr="00C17CE4" w:rsidRDefault="00C17CE4" w:rsidP="00C17CE4">
      <w:r>
        <w:rPr>
          <w:rFonts w:hint="eastAsia"/>
        </w:rPr>
        <w:t>计算</w:t>
      </w:r>
      <w:r w:rsidRPr="00C17CE4">
        <w:t>单元是 GPU 硬件的物理组成部分，负责执行具体的计算操作，它可以同时处理多个工作组中的工作项。</w:t>
      </w:r>
    </w:p>
    <w:p w14:paraId="63EC573E" w14:textId="22FA984C" w:rsidR="00C17CE4" w:rsidRDefault="00C17CE4" w:rsidP="00C17CE4">
      <w:r>
        <w:rPr>
          <w:noProof/>
        </w:rPr>
        <w:drawing>
          <wp:inline distT="0" distB="0" distL="0" distR="0" wp14:anchorId="02B14FFD" wp14:editId="7525D9D6">
            <wp:extent cx="5124450" cy="1352550"/>
            <wp:effectExtent l="0" t="0" r="0" b="0"/>
            <wp:docPr id="78089163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91633" name="图片 1" descr="文本, 信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738" w14:textId="44E7088F" w:rsidR="00D33D18" w:rsidRPr="00C17CE4" w:rsidRDefault="00D33D18" w:rsidP="00C17CE4">
      <w:pPr>
        <w:rPr>
          <w:rFonts w:hint="eastAsia"/>
        </w:rPr>
      </w:pPr>
      <w:r>
        <w:rPr>
          <w:noProof/>
        </w:rPr>
        <w:drawing>
          <wp:inline distT="0" distB="0" distL="0" distR="0" wp14:anchorId="6E401E54" wp14:editId="639EA639">
            <wp:extent cx="5274310" cy="1223645"/>
            <wp:effectExtent l="0" t="0" r="2540" b="0"/>
            <wp:docPr id="124275525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55253" name="图片 1" descr="文本, 信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021A" w14:textId="77777777" w:rsidR="00C17CE4" w:rsidRDefault="00C17CE4"/>
    <w:p w14:paraId="3C25E0C1" w14:textId="1DEE7B13" w:rsidR="004D2A14" w:rsidRDefault="004D2A14">
      <w:r>
        <w:rPr>
          <w:noProof/>
        </w:rPr>
        <w:drawing>
          <wp:inline distT="0" distB="0" distL="0" distR="0" wp14:anchorId="60F43AC7" wp14:editId="60AD835A">
            <wp:extent cx="5274310" cy="2153920"/>
            <wp:effectExtent l="0" t="0" r="2540" b="0"/>
            <wp:docPr id="1206018706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8706" name="图片 1" descr="文本, 信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1640" w14:textId="1F4E5E9B" w:rsidR="004D2A14" w:rsidRDefault="004D2A14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C90337B" w14:textId="24861B0E" w:rsidR="004D2A14" w:rsidRDefault="004D2A14">
      <w:r w:rsidRPr="004D2A14">
        <w:lastRenderedPageBreak/>
        <w:t>基于指令的GPU编程</w:t>
      </w:r>
    </w:p>
    <w:p w14:paraId="250B87D4" w14:textId="41393420" w:rsidR="004D2A14" w:rsidRDefault="004D2A14">
      <w:r>
        <w:rPr>
          <w:noProof/>
        </w:rPr>
        <w:drawing>
          <wp:inline distT="0" distB="0" distL="0" distR="0" wp14:anchorId="4A91856B" wp14:editId="5D1653B9">
            <wp:extent cx="5274310" cy="1446530"/>
            <wp:effectExtent l="0" t="0" r="2540" b="1270"/>
            <wp:docPr id="194835976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9762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14E7" w14:textId="77777777" w:rsidR="00755C02" w:rsidRPr="0062378C" w:rsidRDefault="00755C02">
      <w:pPr>
        <w:rPr>
          <w:rFonts w:hint="eastAsia"/>
        </w:rPr>
      </w:pPr>
    </w:p>
    <w:sectPr w:rsidR="00755C02" w:rsidRPr="00623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9"/>
    <w:rsid w:val="002D1119"/>
    <w:rsid w:val="00380DD4"/>
    <w:rsid w:val="00454569"/>
    <w:rsid w:val="00476348"/>
    <w:rsid w:val="004D2A14"/>
    <w:rsid w:val="0062378C"/>
    <w:rsid w:val="00755C02"/>
    <w:rsid w:val="00C03DB0"/>
    <w:rsid w:val="00C17CE4"/>
    <w:rsid w:val="00D3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FD84"/>
  <w15:chartTrackingRefBased/>
  <w15:docId w15:val="{92CF8CCC-507B-467C-B2B9-29E0ABF6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45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5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5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5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5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5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5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5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45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45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45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45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45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45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45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5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4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4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45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45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45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4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2025-02-09T01:58:00Z</dcterms:created>
  <dcterms:modified xsi:type="dcterms:W3CDTF">2025-02-09T07:29:00Z</dcterms:modified>
</cp:coreProperties>
</file>