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F3B8" w14:textId="77777777" w:rsidR="00F96AAE" w:rsidRDefault="00F96AAE">
      <w:pPr>
        <w:rPr>
          <w:rFonts w:hint="eastAsia"/>
        </w:rPr>
      </w:pPr>
      <w:r w:rsidRPr="00F96AAE">
        <w:t xml:space="preserve">本章涵盖 </w:t>
      </w:r>
    </w:p>
    <w:p w14:paraId="6BEAB2F2" w14:textId="77777777" w:rsidR="00F96AAE" w:rsidRDefault="00F96AAE">
      <w:pPr>
        <w:rPr>
          <w:rFonts w:hint="eastAsia"/>
        </w:rPr>
      </w:pPr>
      <w:r w:rsidRPr="00F96AAE">
        <w:sym w:font="Symbol" w:char="F0A1"/>
      </w:r>
      <w:r w:rsidRPr="00F96AAE">
        <w:t xml:space="preserve"> 启动线程，以及指定在新线程上运行的代码的各种方法 </w:t>
      </w:r>
    </w:p>
    <w:p w14:paraId="1AB3472A" w14:textId="77777777" w:rsidR="00F96AAE" w:rsidRDefault="00F96AAE">
      <w:pPr>
        <w:rPr>
          <w:rFonts w:hint="eastAsia"/>
        </w:rPr>
      </w:pPr>
      <w:r w:rsidRPr="00F96AAE">
        <w:sym w:font="Symbol" w:char="F0A1"/>
      </w:r>
      <w:r w:rsidRPr="00F96AAE">
        <w:t xml:space="preserve"> 等待线程完成与让它继续运行</w:t>
      </w:r>
    </w:p>
    <w:p w14:paraId="209241F7" w14:textId="25DFEDD2" w:rsidR="00D6146F" w:rsidRDefault="00F96AAE">
      <w:pPr>
        <w:rPr>
          <w:rFonts w:hint="eastAsia"/>
        </w:rPr>
      </w:pPr>
      <w:r w:rsidRPr="00F96AAE">
        <w:t xml:space="preserve"> </w:t>
      </w:r>
      <w:r w:rsidRPr="00F96AAE">
        <w:sym w:font="Symbol" w:char="F0A1"/>
      </w:r>
      <w:r w:rsidRPr="00F96AAE">
        <w:t xml:space="preserve"> 唯一标识线程</w:t>
      </w:r>
    </w:p>
    <w:p w14:paraId="11637B45" w14:textId="20E2AD5D" w:rsidR="00F96AAE" w:rsidRDefault="00F96AAE">
      <w:pPr>
        <w:rPr>
          <w:rFonts w:hint="eastAsia"/>
        </w:rPr>
      </w:pPr>
      <w:r w:rsidRPr="00F96AAE">
        <w:t>在最简单的情况下，该任务是一个普通的、普通的 void 返回函数，不带任何参数。 该函数在其自己的线程上运行，直到返回，然后线程停止。 在另一个极端，任务可能是一个函数对象，它接受附加参数并执行一系列独立操作，这些操作在运行时通过某种消息传递系统指定，并且线程仅在收到信号时才停止，同样通过 某种消息系统。</w:t>
      </w:r>
    </w:p>
    <w:p w14:paraId="4E039B65" w14:textId="55593151" w:rsidR="00F96AAE" w:rsidRDefault="00F96AAE">
      <w:pPr>
        <w:rPr>
          <w:rFonts w:hint="eastAsia"/>
        </w:rPr>
      </w:pPr>
      <w:r w:rsidRPr="00F96AAE">
        <w:t>在这种情况下，提供的函数对象被复制到属于新创建的执行线程的存储中，并从那里调用。 因此，副本的行为必须与原始版本相同，否则结果可能不是预期的。</w:t>
      </w:r>
    </w:p>
    <w:p w14:paraId="46706D5C" w14:textId="0730EA6A" w:rsidR="00F96AAE" w:rsidRDefault="00F96AAE">
      <w:pPr>
        <w:rPr>
          <w:rFonts w:hint="eastAsia"/>
        </w:rPr>
      </w:pPr>
      <w:r w:rsidRPr="00F96AAE">
        <w:rPr>
          <w:b/>
          <w:bCs/>
        </w:rPr>
        <w:t>函数对象（Function Object）</w:t>
      </w:r>
      <w:r w:rsidRPr="00F96AAE">
        <w:t> 是C++中的一个重要概念，它是一个可以像函数一样被调用的对象。函数对象通常是通过重载 operator() 运算符来实现的，因此也被称为 </w:t>
      </w:r>
      <w:r w:rsidRPr="00F96AAE">
        <w:rPr>
          <w:b/>
          <w:bCs/>
        </w:rPr>
        <w:t>仿函数（Functor）</w:t>
      </w:r>
      <w:r w:rsidRPr="00F96AAE">
        <w:t>。</w:t>
      </w:r>
    </w:p>
    <w:p w14:paraId="4C5246F2" w14:textId="35A9CB87" w:rsidR="00F96AAE" w:rsidRDefault="00BB1113">
      <w:pPr>
        <w:rPr>
          <w:rFonts w:hint="eastAsia"/>
        </w:rPr>
      </w:pPr>
      <w:r>
        <w:rPr>
          <w:noProof/>
        </w:rPr>
        <w:drawing>
          <wp:inline distT="0" distB="0" distL="0" distR="0" wp14:anchorId="4DF1BD54" wp14:editId="399C6AD3">
            <wp:extent cx="5274310" cy="2353310"/>
            <wp:effectExtent l="0" t="0" r="2540" b="8890"/>
            <wp:docPr id="171589673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96734" name="图片 1" descr="图形用户界面, 文本, 应用程序, 电子邮件&#10;&#10;描述已自动生成"/>
                    <pic:cNvPicPr/>
                  </pic:nvPicPr>
                  <pic:blipFill>
                    <a:blip r:embed="rId5"/>
                    <a:stretch>
                      <a:fillRect/>
                    </a:stretch>
                  </pic:blipFill>
                  <pic:spPr>
                    <a:xfrm>
                      <a:off x="0" y="0"/>
                      <a:ext cx="5274310" cy="2353310"/>
                    </a:xfrm>
                    <a:prstGeom prst="rect">
                      <a:avLst/>
                    </a:prstGeom>
                  </pic:spPr>
                </pic:pic>
              </a:graphicData>
            </a:graphic>
          </wp:inline>
        </w:drawing>
      </w:r>
    </w:p>
    <w:p w14:paraId="603F8469" w14:textId="7E0F8172" w:rsidR="00BB1113" w:rsidRDefault="00BB1113">
      <w:pPr>
        <w:rPr>
          <w:rFonts w:hint="eastAsia"/>
        </w:rPr>
      </w:pPr>
      <w:r>
        <w:rPr>
          <w:noProof/>
        </w:rPr>
        <w:drawing>
          <wp:inline distT="0" distB="0" distL="0" distR="0" wp14:anchorId="33E5E1AF" wp14:editId="2692B9AD">
            <wp:extent cx="5274310" cy="1401445"/>
            <wp:effectExtent l="0" t="0" r="2540" b="8255"/>
            <wp:docPr id="1605821015"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21015" name="图片 1" descr="图形用户界面&#10;&#10;低可信度描述已自动生成"/>
                    <pic:cNvPicPr/>
                  </pic:nvPicPr>
                  <pic:blipFill>
                    <a:blip r:embed="rId6"/>
                    <a:stretch>
                      <a:fillRect/>
                    </a:stretch>
                  </pic:blipFill>
                  <pic:spPr>
                    <a:xfrm>
                      <a:off x="0" y="0"/>
                      <a:ext cx="5274310" cy="1401445"/>
                    </a:xfrm>
                    <a:prstGeom prst="rect">
                      <a:avLst/>
                    </a:prstGeom>
                  </pic:spPr>
                </pic:pic>
              </a:graphicData>
            </a:graphic>
          </wp:inline>
        </w:drawing>
      </w:r>
    </w:p>
    <w:p w14:paraId="5A587867" w14:textId="6BEF8920" w:rsidR="00BB1113" w:rsidRDefault="00BB1113">
      <w:pPr>
        <w:rPr>
          <w:rFonts w:hint="eastAsia"/>
        </w:rPr>
      </w:pPr>
      <w:r w:rsidRPr="00BB1113">
        <w:t>这段话强调了在使用 </w:t>
      </w:r>
      <w:r w:rsidRPr="00BB1113">
        <w:rPr>
          <w:b/>
          <w:bCs/>
        </w:rPr>
        <w:t>std::thread</w:t>
      </w:r>
      <w:r w:rsidRPr="00BB1113">
        <w:t> 时，必须在 std::thread 对象销毁之前明确决定是 </w:t>
      </w:r>
      <w:r w:rsidRPr="00BB1113">
        <w:rPr>
          <w:b/>
          <w:bCs/>
        </w:rPr>
        <w:t>等待线程完成（join）</w:t>
      </w:r>
      <w:r w:rsidRPr="00BB1113">
        <w:t> 还是 </w:t>
      </w:r>
      <w:r w:rsidRPr="00BB1113">
        <w:rPr>
          <w:b/>
          <w:bCs/>
        </w:rPr>
        <w:t>让线程独立运行（detach）</w:t>
      </w:r>
      <w:r w:rsidRPr="00BB1113">
        <w:t>。如果不做决定，程序会在 std::thread 对象销毁时调用 std::terminate() 终止</w:t>
      </w:r>
    </w:p>
    <w:p w14:paraId="11A6CD27" w14:textId="77777777" w:rsidR="00D4701F" w:rsidRDefault="00D4701F">
      <w:pPr>
        <w:rPr>
          <w:rFonts w:hint="eastAsia"/>
        </w:rPr>
      </w:pPr>
    </w:p>
    <w:p w14:paraId="27918B92" w14:textId="34FF3142" w:rsidR="00D4701F" w:rsidRDefault="00D4701F">
      <w:pPr>
        <w:rPr>
          <w:rFonts w:hint="eastAsia"/>
        </w:rPr>
      </w:pPr>
      <w:r w:rsidRPr="00D4701F">
        <w:lastRenderedPageBreak/>
        <w:t>join() 是一种简单且强力的技术——要么等待线程完成，要么不等待。 如果您需要对等待线程进行更细粒度的控制，例如检查线程是否完成，或者仅等待一段时间，那么您必须使用替代机制，例如条件变量和 future，我们使用这些机制 将在第 4 章中介绍。</w:t>
      </w:r>
    </w:p>
    <w:p w14:paraId="5BA881EE" w14:textId="136F7DFC" w:rsidR="00D4701F" w:rsidRDefault="00D4701F">
      <w:pPr>
        <w:rPr>
          <w:rFonts w:hint="eastAsia"/>
        </w:rPr>
      </w:pPr>
      <w:r w:rsidRPr="00D4701F">
        <w:t>用 join() 的行为还会清除与线程关联的任何存储，因此 std::thread 对象不再与现已完成的线程关联； 它不与任何线程关联。 </w:t>
      </w:r>
    </w:p>
    <w:p w14:paraId="5159BA48" w14:textId="7693C7E2" w:rsidR="00D4701F" w:rsidRDefault="00D4701F">
      <w:pPr>
        <w:rPr>
          <w:rFonts w:hint="eastAsia"/>
        </w:rPr>
      </w:pPr>
      <w:r w:rsidRPr="00D4701F">
        <w:t>如果不做决定，程序会在 std::thread 对象销毁时调用 std::terminate() 终止。特别是在异常情况下，必须确保线程被正确管理，以避免资源泄漏或未定义行为。</w:t>
      </w:r>
      <w:r>
        <w:rPr>
          <w:rFonts w:hint="eastAsia"/>
        </w:rPr>
        <w:t>.</w:t>
      </w:r>
    </w:p>
    <w:p w14:paraId="450FF458" w14:textId="77777777" w:rsidR="00D4701F" w:rsidRPr="00D4701F" w:rsidRDefault="00D4701F" w:rsidP="00D4701F">
      <w:pPr>
        <w:rPr>
          <w:rFonts w:hint="eastAsia"/>
          <w:b/>
          <w:bCs/>
        </w:rPr>
      </w:pPr>
      <w:r w:rsidRPr="00D4701F">
        <w:rPr>
          <w:b/>
          <w:bCs/>
        </w:rPr>
        <w:t>1. std::thread 对象的生命周期</w:t>
      </w:r>
    </w:p>
    <w:p w14:paraId="101DA69E" w14:textId="77777777" w:rsidR="00D4701F" w:rsidRPr="00D4701F" w:rsidRDefault="00D4701F" w:rsidP="00D4701F">
      <w:pPr>
        <w:numPr>
          <w:ilvl w:val="0"/>
          <w:numId w:val="1"/>
        </w:numPr>
        <w:rPr>
          <w:rFonts w:hint="eastAsia"/>
        </w:rPr>
      </w:pPr>
      <w:r w:rsidRPr="00D4701F">
        <w:rPr>
          <w:b/>
          <w:bCs/>
        </w:rPr>
        <w:t>std::thread 对象</w:t>
      </w:r>
      <w:r w:rsidRPr="00D4701F">
        <w:t> 是C++中用于管理线程的类对象。</w:t>
      </w:r>
    </w:p>
    <w:p w14:paraId="5C8DBC49" w14:textId="77777777" w:rsidR="00D4701F" w:rsidRPr="00D4701F" w:rsidRDefault="00D4701F" w:rsidP="00D4701F">
      <w:pPr>
        <w:numPr>
          <w:ilvl w:val="0"/>
          <w:numId w:val="1"/>
        </w:numPr>
        <w:rPr>
          <w:rFonts w:hint="eastAsia"/>
        </w:rPr>
      </w:pPr>
      <w:r w:rsidRPr="00D4701F">
        <w:t>当 std::thread 对象被销毁时（例如，超出作用域或被显式销毁），如果线程既没有 join() 也没有 detach()，程序会调用 std::terminate() 终止。</w:t>
      </w:r>
    </w:p>
    <w:p w14:paraId="1B421B77" w14:textId="77777777" w:rsidR="00D4701F" w:rsidRDefault="00D4701F"/>
    <w:p w14:paraId="70604622" w14:textId="77777777" w:rsidR="001729E6" w:rsidRPr="001729E6" w:rsidRDefault="001729E6" w:rsidP="001729E6">
      <w:r w:rsidRPr="001729E6">
        <w:rPr>
          <w:b/>
          <w:bCs/>
        </w:rPr>
        <w:t>RAII 机制</w:t>
      </w:r>
      <w:r w:rsidRPr="001729E6">
        <w:t>：</w:t>
      </w:r>
    </w:p>
    <w:p w14:paraId="386F7745" w14:textId="77777777" w:rsidR="001729E6" w:rsidRPr="001729E6" w:rsidRDefault="001729E6" w:rsidP="001729E6">
      <w:pPr>
        <w:numPr>
          <w:ilvl w:val="0"/>
          <w:numId w:val="2"/>
        </w:numPr>
      </w:pPr>
      <w:proofErr w:type="spellStart"/>
      <w:r w:rsidRPr="001729E6">
        <w:t>thread_guard</w:t>
      </w:r>
      <w:proofErr w:type="spellEnd"/>
      <w:r w:rsidRPr="001729E6">
        <w:t> 的构造函数接受一个 std::thread 对象的引用，并将其保存。</w:t>
      </w:r>
    </w:p>
    <w:p w14:paraId="273F61B8" w14:textId="77777777" w:rsidR="001729E6" w:rsidRPr="001729E6" w:rsidRDefault="001729E6" w:rsidP="001729E6">
      <w:pPr>
        <w:numPr>
          <w:ilvl w:val="0"/>
          <w:numId w:val="2"/>
        </w:numPr>
      </w:pPr>
      <w:r w:rsidRPr="001729E6">
        <w:t>在析构函数中，检查线程是否可 join（即线程是否仍在运行），如果是，则调用 join() 等待线程结束。</w:t>
      </w:r>
    </w:p>
    <w:p w14:paraId="4594868B" w14:textId="77777777" w:rsidR="001729E6" w:rsidRPr="001729E6" w:rsidRDefault="001729E6" w:rsidP="001729E6">
      <w:pPr>
        <w:numPr>
          <w:ilvl w:val="0"/>
          <w:numId w:val="2"/>
        </w:numPr>
      </w:pPr>
      <w:r w:rsidRPr="001729E6">
        <w:t>这样可以确保线程不会因为异常或提前退出而被遗忘</w:t>
      </w:r>
    </w:p>
    <w:p w14:paraId="4F834C7F" w14:textId="77777777" w:rsidR="00C67FA6" w:rsidRDefault="00C67FA6" w:rsidP="00C67FA6">
      <w:pPr>
        <w:pStyle w:val="ae"/>
        <w:numPr>
          <w:ilvl w:val="0"/>
          <w:numId w:val="2"/>
        </w:numPr>
        <w:spacing w:before="0" w:beforeAutospacing="0" w:after="60" w:afterAutospacing="0"/>
        <w:rPr>
          <w:rFonts w:ascii="Segoe UI" w:hAnsi="Segoe UI" w:cs="Segoe UI"/>
          <w:color w:val="404040"/>
        </w:rPr>
      </w:pPr>
      <w:r>
        <w:rPr>
          <w:rStyle w:val="af"/>
          <w:rFonts w:ascii="Segoe UI" w:hAnsi="Segoe UI" w:cs="Segoe UI"/>
          <w:color w:val="404040"/>
        </w:rPr>
        <w:t>分离线程的特点</w:t>
      </w:r>
      <w:r>
        <w:rPr>
          <w:rFonts w:ascii="Segoe UI" w:hAnsi="Segoe UI" w:cs="Segoe UI"/>
          <w:color w:val="404040"/>
        </w:rPr>
        <w:t>：</w:t>
      </w:r>
    </w:p>
    <w:p w14:paraId="7B1A8C0F" w14:textId="77777777" w:rsidR="00C67FA6" w:rsidRDefault="00C67FA6" w:rsidP="00C67FA6">
      <w:pPr>
        <w:pStyle w:val="ae"/>
        <w:numPr>
          <w:ilvl w:val="1"/>
          <w:numId w:val="2"/>
        </w:numPr>
        <w:spacing w:before="0" w:beforeAutospacing="0" w:after="0" w:afterAutospacing="0"/>
        <w:rPr>
          <w:rFonts w:ascii="Segoe UI" w:hAnsi="Segoe UI" w:cs="Segoe UI"/>
          <w:color w:val="404040"/>
        </w:rPr>
      </w:pPr>
      <w:r>
        <w:rPr>
          <w:rStyle w:val="af"/>
          <w:rFonts w:ascii="Segoe UI" w:hAnsi="Segoe UI" w:cs="Segoe UI"/>
          <w:color w:val="404040"/>
        </w:rPr>
        <w:t>独立运行</w:t>
      </w:r>
      <w:r>
        <w:rPr>
          <w:rFonts w:ascii="Segoe UI" w:hAnsi="Segoe UI" w:cs="Segoe UI"/>
          <w:color w:val="404040"/>
        </w:rPr>
        <w:t>：分离线程与主线程无关，主线程不需要等待它结束。</w:t>
      </w:r>
    </w:p>
    <w:p w14:paraId="447C192E" w14:textId="77777777" w:rsidR="00C67FA6" w:rsidRDefault="00C67FA6" w:rsidP="00C67FA6">
      <w:pPr>
        <w:pStyle w:val="ae"/>
        <w:numPr>
          <w:ilvl w:val="1"/>
          <w:numId w:val="2"/>
        </w:numPr>
        <w:spacing w:before="0" w:beforeAutospacing="0" w:after="0" w:afterAutospacing="0"/>
        <w:rPr>
          <w:rFonts w:ascii="Segoe UI" w:hAnsi="Segoe UI" w:cs="Segoe UI"/>
          <w:color w:val="404040"/>
        </w:rPr>
      </w:pPr>
      <w:r>
        <w:rPr>
          <w:rStyle w:val="af"/>
          <w:rFonts w:ascii="Segoe UI" w:hAnsi="Segoe UI" w:cs="Segoe UI"/>
          <w:color w:val="404040"/>
        </w:rPr>
        <w:t>无法</w:t>
      </w:r>
      <w:r>
        <w:rPr>
          <w:rStyle w:val="af"/>
          <w:rFonts w:ascii="Segoe UI" w:hAnsi="Segoe UI" w:cs="Segoe UI"/>
          <w:color w:val="404040"/>
        </w:rPr>
        <w:t xml:space="preserve"> join</w:t>
      </w:r>
      <w:r>
        <w:rPr>
          <w:rFonts w:ascii="Segoe UI" w:hAnsi="Segoe UI" w:cs="Segoe UI"/>
          <w:color w:val="404040"/>
        </w:rPr>
        <w:t>：一旦线程被分离，就不能再调用</w:t>
      </w:r>
      <w:r>
        <w:rPr>
          <w:rFonts w:ascii="Segoe UI" w:hAnsi="Segoe UI" w:cs="Segoe UI"/>
          <w:color w:val="404040"/>
        </w:rPr>
        <w:t> </w:t>
      </w:r>
      <w:r>
        <w:rPr>
          <w:rStyle w:val="HTML"/>
          <w:rFonts w:ascii="var(--ds-font-family-code)" w:hAnsi="var(--ds-font-family-code)"/>
          <w:color w:val="404040"/>
          <w:sz w:val="21"/>
          <w:szCs w:val="21"/>
        </w:rPr>
        <w:t>join()</w:t>
      </w:r>
      <w:r>
        <w:rPr>
          <w:rFonts w:ascii="Segoe UI" w:hAnsi="Segoe UI" w:cs="Segoe UI"/>
          <w:color w:val="404040"/>
        </w:rPr>
        <w:t> </w:t>
      </w:r>
      <w:r>
        <w:rPr>
          <w:rFonts w:ascii="Segoe UI" w:hAnsi="Segoe UI" w:cs="Segoe UI"/>
          <w:color w:val="404040"/>
        </w:rPr>
        <w:t>等待它结束。</w:t>
      </w:r>
    </w:p>
    <w:p w14:paraId="67DECBC1" w14:textId="77777777" w:rsidR="00C67FA6" w:rsidRDefault="00C67FA6" w:rsidP="00C67FA6">
      <w:pPr>
        <w:pStyle w:val="ae"/>
        <w:numPr>
          <w:ilvl w:val="1"/>
          <w:numId w:val="2"/>
        </w:numPr>
        <w:spacing w:before="0" w:beforeAutospacing="0" w:after="0" w:afterAutospacing="0"/>
        <w:rPr>
          <w:rFonts w:ascii="Segoe UI" w:hAnsi="Segoe UI" w:cs="Segoe UI"/>
          <w:color w:val="404040"/>
        </w:rPr>
      </w:pPr>
      <w:r>
        <w:rPr>
          <w:rStyle w:val="af"/>
          <w:rFonts w:ascii="Segoe UI" w:hAnsi="Segoe UI" w:cs="Segoe UI"/>
          <w:color w:val="404040"/>
        </w:rPr>
        <w:t>资源自动回收</w:t>
      </w:r>
      <w:r>
        <w:rPr>
          <w:rFonts w:ascii="Segoe UI" w:hAnsi="Segoe UI" w:cs="Segoe UI"/>
          <w:color w:val="404040"/>
        </w:rPr>
        <w:t>：当分离线程执行完毕后，其资源会自动释放。</w:t>
      </w:r>
    </w:p>
    <w:p w14:paraId="1CD3CC21" w14:textId="77777777" w:rsidR="001729E6" w:rsidRDefault="001729E6"/>
    <w:p w14:paraId="7C9DA742" w14:textId="77777777" w:rsidR="00BC3C36" w:rsidRPr="00BC3C36" w:rsidRDefault="00BC3C36" w:rsidP="00BC3C36">
      <w:pPr>
        <w:numPr>
          <w:ilvl w:val="0"/>
          <w:numId w:val="4"/>
        </w:numPr>
      </w:pPr>
      <w:r w:rsidRPr="00BC3C36">
        <w:rPr>
          <w:b/>
          <w:bCs/>
        </w:rPr>
        <w:t>std::thread 构造函数</w:t>
      </w:r>
      <w:r w:rsidRPr="00BC3C36">
        <w:t>：</w:t>
      </w:r>
    </w:p>
    <w:p w14:paraId="4726842A" w14:textId="77777777" w:rsidR="00BC3C36" w:rsidRPr="00BC3C36" w:rsidRDefault="00BC3C36" w:rsidP="00BC3C36">
      <w:pPr>
        <w:numPr>
          <w:ilvl w:val="1"/>
          <w:numId w:val="4"/>
        </w:numPr>
      </w:pPr>
      <w:r w:rsidRPr="00BC3C36">
        <w:t>std::thread 的构造函数接受一个可调用对象（如函数、函数对象或 lambda 表达式）以及该可调用对象的参数。</w:t>
      </w:r>
    </w:p>
    <w:p w14:paraId="2BA91C65" w14:textId="77777777" w:rsidR="00BC3C36" w:rsidRPr="00BC3C36" w:rsidRDefault="00BC3C36" w:rsidP="00BC3C36">
      <w:pPr>
        <w:numPr>
          <w:ilvl w:val="1"/>
          <w:numId w:val="4"/>
        </w:numPr>
      </w:pPr>
      <w:r w:rsidRPr="00BC3C36">
        <w:t>语法为：</w:t>
      </w:r>
    </w:p>
    <w:p w14:paraId="11B32011" w14:textId="77777777" w:rsidR="00BC3C36" w:rsidRPr="00BC3C36" w:rsidRDefault="00BC3C36" w:rsidP="00BC3C36">
      <w:proofErr w:type="spellStart"/>
      <w:r w:rsidRPr="00BC3C36">
        <w:t>cpp</w:t>
      </w:r>
      <w:proofErr w:type="spellEnd"/>
    </w:p>
    <w:p w14:paraId="1FE1E9B2" w14:textId="77777777" w:rsidR="00BC3C36" w:rsidRPr="00BC3C36" w:rsidRDefault="00BC3C36" w:rsidP="00BC3C36">
      <w:r w:rsidRPr="00BC3C36">
        <w:t>复制</w:t>
      </w:r>
    </w:p>
    <w:p w14:paraId="38CF0A03" w14:textId="77777777" w:rsidR="00BC3C36" w:rsidRPr="00BC3C36" w:rsidRDefault="00BC3C36" w:rsidP="00BC3C36">
      <w:r w:rsidRPr="00BC3C36">
        <w:t>std::thread t(Callable, arg1, arg2, ...);</w:t>
      </w:r>
    </w:p>
    <w:p w14:paraId="79BFDF57" w14:textId="77777777" w:rsidR="00BC3C36" w:rsidRPr="00BC3C36" w:rsidRDefault="00BC3C36" w:rsidP="00BC3C36">
      <w:r w:rsidRPr="00BC3C36">
        <w:lastRenderedPageBreak/>
        <w:t>其中：</w:t>
      </w:r>
    </w:p>
    <w:p w14:paraId="50E80D08" w14:textId="77777777" w:rsidR="00BC3C36" w:rsidRPr="00BC3C36" w:rsidRDefault="00BC3C36" w:rsidP="00BC3C36">
      <w:pPr>
        <w:numPr>
          <w:ilvl w:val="2"/>
          <w:numId w:val="4"/>
        </w:numPr>
      </w:pPr>
      <w:r w:rsidRPr="00BC3C36">
        <w:t>Callable 是可调用对象。</w:t>
      </w:r>
    </w:p>
    <w:p w14:paraId="7148D2A1" w14:textId="77777777" w:rsidR="00BC3C36" w:rsidRPr="00BC3C36" w:rsidRDefault="00BC3C36" w:rsidP="00BC3C36">
      <w:pPr>
        <w:numPr>
          <w:ilvl w:val="2"/>
          <w:numId w:val="4"/>
        </w:numPr>
      </w:pPr>
      <w:r w:rsidRPr="00BC3C36">
        <w:t>arg1, arg2, ... 是传递给 Callable 的参数。</w:t>
      </w:r>
    </w:p>
    <w:p w14:paraId="2C3D4832" w14:textId="77777777" w:rsidR="00834CCD" w:rsidRDefault="00834CCD" w:rsidP="00834CCD">
      <w:pPr>
        <w:pStyle w:val="ae"/>
        <w:numPr>
          <w:ilvl w:val="0"/>
          <w:numId w:val="4"/>
        </w:numPr>
        <w:spacing w:before="0" w:beforeAutospacing="0" w:after="60" w:afterAutospacing="0"/>
        <w:rPr>
          <w:rFonts w:ascii="Segoe UI" w:hAnsi="Segoe UI" w:cs="Segoe UI"/>
          <w:color w:val="404040"/>
        </w:rPr>
      </w:pPr>
      <w:r>
        <w:rPr>
          <w:rStyle w:val="HTML"/>
          <w:rFonts w:ascii="var(--ds-font-family-code)" w:hAnsi="var(--ds-font-family-code)"/>
          <w:b/>
          <w:bCs/>
          <w:color w:val="404040"/>
          <w:sz w:val="21"/>
          <w:szCs w:val="21"/>
        </w:rPr>
        <w:t>std::ref</w:t>
      </w:r>
      <w:r>
        <w:rPr>
          <w:rStyle w:val="af"/>
          <w:rFonts w:ascii="Segoe UI" w:hAnsi="Segoe UI" w:cs="Segoe UI"/>
          <w:color w:val="404040"/>
        </w:rPr>
        <w:t> </w:t>
      </w:r>
      <w:r>
        <w:rPr>
          <w:rStyle w:val="af"/>
          <w:rFonts w:ascii="Segoe UI" w:hAnsi="Segoe UI" w:cs="Segoe UI"/>
          <w:color w:val="404040"/>
        </w:rPr>
        <w:t>的使用场景</w:t>
      </w:r>
      <w:r>
        <w:rPr>
          <w:rFonts w:ascii="Segoe UI" w:hAnsi="Segoe UI" w:cs="Segoe UI"/>
          <w:color w:val="404040"/>
        </w:rPr>
        <w:t>：</w:t>
      </w:r>
    </w:p>
    <w:p w14:paraId="46077B22" w14:textId="77777777" w:rsidR="00834CCD" w:rsidRDefault="00834CCD" w:rsidP="00834CCD">
      <w:pPr>
        <w:pStyle w:val="ae"/>
        <w:numPr>
          <w:ilvl w:val="1"/>
          <w:numId w:val="4"/>
        </w:numPr>
        <w:spacing w:before="0" w:beforeAutospacing="0" w:after="0" w:afterAutospacing="0"/>
        <w:rPr>
          <w:rFonts w:ascii="Segoe UI" w:hAnsi="Segoe UI" w:cs="Segoe UI"/>
          <w:color w:val="404040"/>
        </w:rPr>
      </w:pPr>
      <w:r>
        <w:rPr>
          <w:rFonts w:ascii="Segoe UI" w:hAnsi="Segoe UI" w:cs="Segoe UI"/>
          <w:color w:val="404040"/>
        </w:rPr>
        <w:t>当需要将对象的引用传递给函数或线程时，可以使用</w:t>
      </w:r>
      <w:r>
        <w:rPr>
          <w:rFonts w:ascii="Segoe UI" w:hAnsi="Segoe UI" w:cs="Segoe UI"/>
          <w:color w:val="404040"/>
        </w:rPr>
        <w:t> </w:t>
      </w:r>
      <w:r>
        <w:rPr>
          <w:rStyle w:val="HTML"/>
          <w:rFonts w:ascii="var(--ds-font-family-code)" w:hAnsi="var(--ds-font-family-code)"/>
          <w:color w:val="404040"/>
          <w:sz w:val="21"/>
          <w:szCs w:val="21"/>
        </w:rPr>
        <w:t>std::ref</w:t>
      </w:r>
      <w:r>
        <w:rPr>
          <w:rFonts w:ascii="Segoe UI" w:hAnsi="Segoe UI" w:cs="Segoe UI"/>
          <w:color w:val="404040"/>
        </w:rPr>
        <w:t>。</w:t>
      </w:r>
    </w:p>
    <w:p w14:paraId="280BA071" w14:textId="77777777" w:rsidR="00834CCD" w:rsidRDefault="00834CCD" w:rsidP="00834CCD">
      <w:pPr>
        <w:pStyle w:val="ae"/>
        <w:numPr>
          <w:ilvl w:val="1"/>
          <w:numId w:val="4"/>
        </w:numPr>
        <w:spacing w:before="0" w:beforeAutospacing="0" w:after="0" w:afterAutospacing="0"/>
        <w:rPr>
          <w:rFonts w:ascii="Segoe UI" w:hAnsi="Segoe UI" w:cs="Segoe UI"/>
          <w:color w:val="404040"/>
        </w:rPr>
      </w:pPr>
      <w:r>
        <w:rPr>
          <w:rFonts w:ascii="Segoe UI" w:hAnsi="Segoe UI" w:cs="Segoe UI"/>
          <w:color w:val="404040"/>
        </w:rPr>
        <w:t>例如，</w:t>
      </w:r>
      <w:r>
        <w:rPr>
          <w:rStyle w:val="HTML"/>
          <w:rFonts w:ascii="var(--ds-font-family-code)" w:hAnsi="var(--ds-font-family-code)"/>
          <w:color w:val="404040"/>
          <w:sz w:val="21"/>
          <w:szCs w:val="21"/>
        </w:rPr>
        <w:t>std::thread</w:t>
      </w:r>
      <w:r>
        <w:rPr>
          <w:rFonts w:ascii="Segoe UI" w:hAnsi="Segoe UI" w:cs="Segoe UI"/>
          <w:color w:val="404040"/>
        </w:rPr>
        <w:t> </w:t>
      </w:r>
      <w:r>
        <w:rPr>
          <w:rFonts w:ascii="Segoe UI" w:hAnsi="Segoe UI" w:cs="Segoe UI"/>
          <w:color w:val="404040"/>
        </w:rPr>
        <w:t>的构造函数默认会复制参数，但如果希望传递引用，就需要使用</w:t>
      </w:r>
      <w:r>
        <w:rPr>
          <w:rFonts w:ascii="Segoe UI" w:hAnsi="Segoe UI" w:cs="Segoe UI"/>
          <w:color w:val="404040"/>
        </w:rPr>
        <w:t> </w:t>
      </w:r>
      <w:r>
        <w:rPr>
          <w:rStyle w:val="HTML"/>
          <w:rFonts w:ascii="var(--ds-font-family-code)" w:hAnsi="var(--ds-font-family-code)"/>
          <w:color w:val="404040"/>
          <w:sz w:val="21"/>
          <w:szCs w:val="21"/>
        </w:rPr>
        <w:t>std::ref</w:t>
      </w:r>
      <w:r>
        <w:rPr>
          <w:rFonts w:ascii="Segoe UI" w:hAnsi="Segoe UI" w:cs="Segoe UI"/>
          <w:color w:val="404040"/>
        </w:rPr>
        <w:t>。</w:t>
      </w:r>
    </w:p>
    <w:p w14:paraId="3E76ED87" w14:textId="77777777" w:rsidR="00834CCD" w:rsidRPr="00834CCD" w:rsidRDefault="00834CCD" w:rsidP="00834CCD">
      <w:r w:rsidRPr="00834CCD">
        <w:rPr>
          <w:b/>
          <w:bCs/>
        </w:rPr>
        <w:t>std::ref 不会延长临时对象的生命周期</w:t>
      </w:r>
      <w:r w:rsidRPr="00834CCD">
        <w:t>：</w:t>
      </w:r>
    </w:p>
    <w:p w14:paraId="73832C75" w14:textId="77777777" w:rsidR="00834CCD" w:rsidRPr="00834CCD" w:rsidRDefault="00834CCD" w:rsidP="00834CCD">
      <w:pPr>
        <w:numPr>
          <w:ilvl w:val="0"/>
          <w:numId w:val="6"/>
        </w:numPr>
      </w:pPr>
      <w:r w:rsidRPr="00834CCD">
        <w:t>如果 data 是一个临时对象（例如 </w:t>
      </w:r>
      <w:proofErr w:type="spellStart"/>
      <w:r w:rsidRPr="00834CCD">
        <w:t>widget_data</w:t>
      </w:r>
      <w:proofErr w:type="spellEnd"/>
      <w:r w:rsidRPr="00834CCD">
        <w:t>()），使用 std::ref(data) 会导致未定义行为，因为临时对象会在表达式结束后被销毁，而引用包装器仍然持有它的引用。</w:t>
      </w:r>
    </w:p>
    <w:p w14:paraId="0469F1DF" w14:textId="77777777" w:rsidR="00834CCD" w:rsidRPr="00834CCD" w:rsidRDefault="00834CCD" w:rsidP="00834CCD">
      <w:pPr>
        <w:widowControl/>
        <w:numPr>
          <w:ilvl w:val="0"/>
          <w:numId w:val="6"/>
        </w:numPr>
        <w:spacing w:after="60" w:line="240" w:lineRule="auto"/>
        <w:rPr>
          <w:rFonts w:ascii="Segoe UI" w:eastAsia="宋体" w:hAnsi="Segoe UI" w:cs="Segoe UI"/>
          <w:color w:val="404040"/>
          <w:kern w:val="0"/>
          <w:sz w:val="24"/>
          <w14:ligatures w14:val="none"/>
        </w:rPr>
      </w:pPr>
      <w:r w:rsidRPr="00834CCD">
        <w:rPr>
          <w:rFonts w:ascii="var(--ds-font-family-code)" w:eastAsia="宋体" w:hAnsi="var(--ds-font-family-code)" w:cs="宋体"/>
          <w:b/>
          <w:bCs/>
          <w:color w:val="404040"/>
          <w:kern w:val="0"/>
          <w:sz w:val="21"/>
          <w:szCs w:val="21"/>
          <w14:ligatures w14:val="none"/>
        </w:rPr>
        <w:t>std::thread</w:t>
      </w:r>
      <w:r w:rsidRPr="00834CCD">
        <w:rPr>
          <w:rFonts w:ascii="Segoe UI" w:eastAsia="宋体" w:hAnsi="Segoe UI" w:cs="Segoe UI"/>
          <w:b/>
          <w:bCs/>
          <w:color w:val="404040"/>
          <w:kern w:val="0"/>
          <w:sz w:val="24"/>
          <w14:ligatures w14:val="none"/>
        </w:rPr>
        <w:t> </w:t>
      </w:r>
      <w:r w:rsidRPr="00834CCD">
        <w:rPr>
          <w:rFonts w:ascii="Segoe UI" w:eastAsia="宋体" w:hAnsi="Segoe UI" w:cs="Segoe UI"/>
          <w:b/>
          <w:bCs/>
          <w:color w:val="404040"/>
          <w:kern w:val="0"/>
          <w:sz w:val="24"/>
          <w14:ligatures w14:val="none"/>
        </w:rPr>
        <w:t>的构造函数</w:t>
      </w:r>
      <w:r w:rsidRPr="00834CCD">
        <w:rPr>
          <w:rFonts w:ascii="Segoe UI" w:eastAsia="宋体" w:hAnsi="Segoe UI" w:cs="Segoe UI"/>
          <w:color w:val="404040"/>
          <w:kern w:val="0"/>
          <w:sz w:val="24"/>
          <w14:ligatures w14:val="none"/>
        </w:rPr>
        <w:t>：</w:t>
      </w:r>
    </w:p>
    <w:p w14:paraId="6F70A471" w14:textId="77777777" w:rsidR="00834CCD" w:rsidRPr="00834CCD" w:rsidRDefault="00834CCD" w:rsidP="00834CCD">
      <w:pPr>
        <w:widowControl/>
        <w:numPr>
          <w:ilvl w:val="1"/>
          <w:numId w:val="6"/>
        </w:numPr>
        <w:spacing w:after="0" w:line="240" w:lineRule="auto"/>
        <w:rPr>
          <w:rFonts w:ascii="Segoe UI" w:eastAsia="宋体" w:hAnsi="Segoe UI" w:cs="Segoe UI"/>
          <w:color w:val="404040"/>
          <w:kern w:val="0"/>
          <w:sz w:val="24"/>
          <w14:ligatures w14:val="none"/>
        </w:rPr>
      </w:pPr>
      <w:r w:rsidRPr="00834CCD">
        <w:rPr>
          <w:rFonts w:ascii="var(--ds-font-family-code)" w:eastAsia="宋体" w:hAnsi="var(--ds-font-family-code)" w:cs="宋体"/>
          <w:color w:val="404040"/>
          <w:kern w:val="0"/>
          <w:sz w:val="21"/>
          <w:szCs w:val="21"/>
          <w14:ligatures w14:val="none"/>
        </w:rPr>
        <w:t>std::thread</w:t>
      </w:r>
      <w:r w:rsidRPr="00834CCD">
        <w:rPr>
          <w:rFonts w:ascii="Segoe UI" w:eastAsia="宋体" w:hAnsi="Segoe UI" w:cs="Segoe UI"/>
          <w:color w:val="404040"/>
          <w:kern w:val="0"/>
          <w:sz w:val="24"/>
          <w14:ligatures w14:val="none"/>
        </w:rPr>
        <w:t> </w:t>
      </w:r>
      <w:r w:rsidRPr="00834CCD">
        <w:rPr>
          <w:rFonts w:ascii="Segoe UI" w:eastAsia="宋体" w:hAnsi="Segoe UI" w:cs="Segoe UI"/>
          <w:color w:val="404040"/>
          <w:kern w:val="0"/>
          <w:sz w:val="24"/>
          <w14:ligatures w14:val="none"/>
        </w:rPr>
        <w:t>的构造函数可以接受成员函数指针和对象指针，并在线程中调用该成员函数。</w:t>
      </w:r>
    </w:p>
    <w:p w14:paraId="4F61783D" w14:textId="77777777" w:rsidR="00834CCD" w:rsidRPr="00834CCD" w:rsidRDefault="00834CCD" w:rsidP="00834CCD">
      <w:pPr>
        <w:widowControl/>
        <w:numPr>
          <w:ilvl w:val="1"/>
          <w:numId w:val="6"/>
        </w:numPr>
        <w:spacing w:after="60" w:line="240" w:lineRule="auto"/>
        <w:rPr>
          <w:rFonts w:ascii="Segoe UI" w:eastAsia="宋体" w:hAnsi="Segoe UI" w:cs="Segoe UI"/>
          <w:color w:val="404040"/>
          <w:kern w:val="0"/>
          <w:sz w:val="24"/>
          <w14:ligatures w14:val="none"/>
        </w:rPr>
      </w:pPr>
      <w:r w:rsidRPr="00834CCD">
        <w:rPr>
          <w:rFonts w:ascii="Segoe UI" w:eastAsia="宋体" w:hAnsi="Segoe UI" w:cs="Segoe UI"/>
          <w:color w:val="404040"/>
          <w:kern w:val="0"/>
          <w:sz w:val="24"/>
          <w14:ligatures w14:val="none"/>
        </w:rPr>
        <w:t>语法：</w:t>
      </w:r>
    </w:p>
    <w:p w14:paraId="694E994B" w14:textId="77777777" w:rsidR="00834CCD" w:rsidRPr="00834CCD" w:rsidRDefault="00834CCD" w:rsidP="00834CCD">
      <w:pPr>
        <w:widowControl/>
        <w:shd w:val="clear" w:color="auto" w:fill="50505A"/>
        <w:spacing w:after="0" w:afterAutospacing="1" w:line="240" w:lineRule="auto"/>
        <w:ind w:left="1440"/>
        <w:rPr>
          <w:rFonts w:ascii="Segoe UI" w:eastAsia="宋体" w:hAnsi="Segoe UI" w:cs="Segoe UI"/>
          <w:color w:val="FFFFFF"/>
          <w:kern w:val="0"/>
          <w:sz w:val="24"/>
          <w14:ligatures w14:val="none"/>
        </w:rPr>
      </w:pPr>
      <w:proofErr w:type="spellStart"/>
      <w:r w:rsidRPr="00834CCD">
        <w:rPr>
          <w:rFonts w:ascii="Segoe UI" w:eastAsia="宋体" w:hAnsi="Segoe UI" w:cs="Segoe UI"/>
          <w:color w:val="FFFFFF"/>
          <w:kern w:val="0"/>
          <w:sz w:val="24"/>
          <w14:ligatures w14:val="none"/>
        </w:rPr>
        <w:t>cpp</w:t>
      </w:r>
      <w:proofErr w:type="spellEnd"/>
    </w:p>
    <w:p w14:paraId="075BC9FC" w14:textId="77777777" w:rsidR="00834CCD" w:rsidRPr="00834CCD" w:rsidRDefault="00834CCD" w:rsidP="00834CCD">
      <w:pPr>
        <w:widowControl/>
        <w:shd w:val="clear" w:color="auto" w:fill="50505A"/>
        <w:spacing w:after="0" w:afterAutospacing="1" w:line="240" w:lineRule="auto"/>
        <w:ind w:left="1440"/>
        <w:rPr>
          <w:rFonts w:ascii="Segoe UI" w:eastAsia="宋体" w:hAnsi="Segoe UI" w:cs="Segoe UI"/>
          <w:color w:val="FFFFFF"/>
          <w:kern w:val="0"/>
          <w:sz w:val="24"/>
          <w14:ligatures w14:val="none"/>
        </w:rPr>
      </w:pPr>
      <w:r w:rsidRPr="00834CCD">
        <w:rPr>
          <w:rFonts w:ascii="Segoe UI" w:eastAsia="宋体" w:hAnsi="Segoe UI" w:cs="Segoe UI"/>
          <w:color w:val="FFFFFF"/>
          <w:kern w:val="0"/>
          <w:sz w:val="24"/>
          <w14:ligatures w14:val="none"/>
        </w:rPr>
        <w:t>复制</w:t>
      </w:r>
    </w:p>
    <w:p w14:paraId="67608610" w14:textId="77777777" w:rsidR="00834CCD" w:rsidRPr="00834CCD" w:rsidRDefault="00834CCD" w:rsidP="00834CCD">
      <w:pPr>
        <w:widowControl/>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宋体" w:hAnsi="var(--ds-font-family-code)" w:cs="宋体"/>
          <w:color w:val="FFFFFF"/>
          <w:kern w:val="0"/>
          <w:sz w:val="24"/>
          <w14:ligatures w14:val="none"/>
        </w:rPr>
      </w:pPr>
      <w:r w:rsidRPr="00834CCD">
        <w:rPr>
          <w:rFonts w:ascii="var(--ds-font-family-code)" w:eastAsia="宋体" w:hAnsi="var(--ds-font-family-code)" w:cs="宋体"/>
          <w:color w:val="FFFFFF"/>
          <w:kern w:val="0"/>
          <w:sz w:val="24"/>
          <w14:ligatures w14:val="none"/>
        </w:rPr>
        <w:t>std</w:t>
      </w:r>
      <w:r w:rsidRPr="00834CCD">
        <w:rPr>
          <w:rFonts w:ascii="var(--ds-font-family-code)" w:eastAsia="宋体" w:hAnsi="var(--ds-font-family-code)" w:cs="宋体"/>
          <w:color w:val="81A1C1"/>
          <w:kern w:val="0"/>
          <w:sz w:val="24"/>
          <w14:ligatures w14:val="none"/>
        </w:rPr>
        <w:t>::</w:t>
      </w:r>
      <w:r w:rsidRPr="00834CCD">
        <w:rPr>
          <w:rFonts w:ascii="var(--ds-font-family-code)" w:eastAsia="宋体" w:hAnsi="var(--ds-font-family-code)" w:cs="宋体"/>
          <w:color w:val="FFFFFF"/>
          <w:kern w:val="0"/>
          <w:sz w:val="24"/>
          <w14:ligatures w14:val="none"/>
        </w:rPr>
        <w:t xml:space="preserve">thread </w:t>
      </w:r>
      <w:r w:rsidRPr="00834CCD">
        <w:rPr>
          <w:rFonts w:ascii="var(--ds-font-family-code)" w:eastAsia="宋体" w:hAnsi="var(--ds-font-family-code)" w:cs="宋体"/>
          <w:color w:val="88C0D0"/>
          <w:kern w:val="0"/>
          <w:sz w:val="24"/>
          <w14:ligatures w14:val="none"/>
        </w:rPr>
        <w:t>t</w:t>
      </w:r>
      <w:r w:rsidRPr="00834CCD">
        <w:rPr>
          <w:rFonts w:ascii="var(--ds-font-family-code)" w:eastAsia="宋体" w:hAnsi="var(--ds-font-family-code)" w:cs="宋体"/>
          <w:color w:val="81A1C1"/>
          <w:kern w:val="0"/>
          <w:sz w:val="24"/>
          <w14:ligatures w14:val="none"/>
        </w:rPr>
        <w:t>(&amp;</w:t>
      </w:r>
      <w:r w:rsidRPr="00834CCD">
        <w:rPr>
          <w:rFonts w:ascii="var(--ds-font-family-code)" w:eastAsia="宋体" w:hAnsi="var(--ds-font-family-code)" w:cs="宋体"/>
          <w:color w:val="FFFFFF"/>
          <w:kern w:val="0"/>
          <w:sz w:val="24"/>
          <w14:ligatures w14:val="none"/>
        </w:rPr>
        <w:t>Class</w:t>
      </w:r>
      <w:r w:rsidRPr="00834CCD">
        <w:rPr>
          <w:rFonts w:ascii="var(--ds-font-family-code)" w:eastAsia="宋体" w:hAnsi="var(--ds-font-family-code)" w:cs="宋体"/>
          <w:color w:val="81A1C1"/>
          <w:kern w:val="0"/>
          <w:sz w:val="24"/>
          <w14:ligatures w14:val="none"/>
        </w:rPr>
        <w:t>::</w:t>
      </w:r>
      <w:proofErr w:type="spellStart"/>
      <w:r w:rsidRPr="00834CCD">
        <w:rPr>
          <w:rFonts w:ascii="var(--ds-font-family-code)" w:eastAsia="宋体" w:hAnsi="var(--ds-font-family-code)" w:cs="宋体"/>
          <w:color w:val="FFFFFF"/>
          <w:kern w:val="0"/>
          <w:sz w:val="24"/>
          <w14:ligatures w14:val="none"/>
        </w:rPr>
        <w:t>MemberFunction</w:t>
      </w:r>
      <w:proofErr w:type="spellEnd"/>
      <w:r w:rsidRPr="00834CCD">
        <w:rPr>
          <w:rFonts w:ascii="var(--ds-font-family-code)" w:eastAsia="宋体" w:hAnsi="var(--ds-font-family-code)" w:cs="宋体"/>
          <w:color w:val="81A1C1"/>
          <w:kern w:val="0"/>
          <w:sz w:val="24"/>
          <w14:ligatures w14:val="none"/>
        </w:rPr>
        <w:t>,</w:t>
      </w:r>
      <w:r w:rsidRPr="00834CCD">
        <w:rPr>
          <w:rFonts w:ascii="var(--ds-font-family-code)" w:eastAsia="宋体" w:hAnsi="var(--ds-font-family-code)" w:cs="宋体"/>
          <w:color w:val="FFFFFF"/>
          <w:kern w:val="0"/>
          <w:sz w:val="24"/>
          <w14:ligatures w14:val="none"/>
        </w:rPr>
        <w:t xml:space="preserve"> </w:t>
      </w:r>
      <w:r w:rsidRPr="00834CCD">
        <w:rPr>
          <w:rFonts w:ascii="var(--ds-font-family-code)" w:eastAsia="宋体" w:hAnsi="var(--ds-font-family-code)" w:cs="宋体"/>
          <w:color w:val="81A1C1"/>
          <w:kern w:val="0"/>
          <w:sz w:val="24"/>
          <w14:ligatures w14:val="none"/>
        </w:rPr>
        <w:t>&amp;</w:t>
      </w:r>
      <w:r w:rsidRPr="00834CCD">
        <w:rPr>
          <w:rFonts w:ascii="var(--ds-font-family-code)" w:eastAsia="宋体" w:hAnsi="var(--ds-font-family-code)" w:cs="宋体"/>
          <w:color w:val="FFFFFF"/>
          <w:kern w:val="0"/>
          <w:sz w:val="24"/>
          <w14:ligatures w14:val="none"/>
        </w:rPr>
        <w:t>object</w:t>
      </w:r>
      <w:r w:rsidRPr="00834CCD">
        <w:rPr>
          <w:rFonts w:ascii="var(--ds-font-family-code)" w:eastAsia="宋体" w:hAnsi="var(--ds-font-family-code)" w:cs="宋体"/>
          <w:color w:val="81A1C1"/>
          <w:kern w:val="0"/>
          <w:sz w:val="24"/>
          <w14:ligatures w14:val="none"/>
        </w:rPr>
        <w:t>,</w:t>
      </w:r>
      <w:r w:rsidRPr="00834CCD">
        <w:rPr>
          <w:rFonts w:ascii="var(--ds-font-family-code)" w:eastAsia="宋体" w:hAnsi="var(--ds-font-family-code)" w:cs="宋体"/>
          <w:color w:val="FFFFFF"/>
          <w:kern w:val="0"/>
          <w:sz w:val="24"/>
          <w14:ligatures w14:val="none"/>
        </w:rPr>
        <w:t xml:space="preserve"> arg1</w:t>
      </w:r>
      <w:r w:rsidRPr="00834CCD">
        <w:rPr>
          <w:rFonts w:ascii="var(--ds-font-family-code)" w:eastAsia="宋体" w:hAnsi="var(--ds-font-family-code)" w:cs="宋体"/>
          <w:color w:val="81A1C1"/>
          <w:kern w:val="0"/>
          <w:sz w:val="24"/>
          <w14:ligatures w14:val="none"/>
        </w:rPr>
        <w:t>,</w:t>
      </w:r>
      <w:r w:rsidRPr="00834CCD">
        <w:rPr>
          <w:rFonts w:ascii="var(--ds-font-family-code)" w:eastAsia="宋体" w:hAnsi="var(--ds-font-family-code)" w:cs="宋体"/>
          <w:color w:val="FFFFFF"/>
          <w:kern w:val="0"/>
          <w:sz w:val="24"/>
          <w14:ligatures w14:val="none"/>
        </w:rPr>
        <w:t xml:space="preserve"> arg2</w:t>
      </w:r>
      <w:r w:rsidRPr="00834CCD">
        <w:rPr>
          <w:rFonts w:ascii="var(--ds-font-family-code)" w:eastAsia="宋体" w:hAnsi="var(--ds-font-family-code)" w:cs="宋体"/>
          <w:color w:val="81A1C1"/>
          <w:kern w:val="0"/>
          <w:sz w:val="24"/>
          <w14:ligatures w14:val="none"/>
        </w:rPr>
        <w:t>,</w:t>
      </w:r>
      <w:r w:rsidRPr="00834CCD">
        <w:rPr>
          <w:rFonts w:ascii="var(--ds-font-family-code)" w:eastAsia="宋体" w:hAnsi="var(--ds-font-family-code)" w:cs="宋体"/>
          <w:color w:val="FFFFFF"/>
          <w:kern w:val="0"/>
          <w:sz w:val="24"/>
          <w14:ligatures w14:val="none"/>
        </w:rPr>
        <w:t xml:space="preserve"> </w:t>
      </w:r>
      <w:r w:rsidRPr="00834CCD">
        <w:rPr>
          <w:rFonts w:ascii="var(--ds-font-family-code)" w:eastAsia="宋体" w:hAnsi="var(--ds-font-family-code)" w:cs="宋体"/>
          <w:color w:val="81A1C1"/>
          <w:kern w:val="0"/>
          <w:sz w:val="24"/>
          <w14:ligatures w14:val="none"/>
        </w:rPr>
        <w:t>...);</w:t>
      </w:r>
    </w:p>
    <w:p w14:paraId="7D03F285" w14:textId="77777777" w:rsidR="00834CCD" w:rsidRPr="00834CCD" w:rsidRDefault="00834CCD" w:rsidP="00834CCD">
      <w:pPr>
        <w:widowControl/>
        <w:spacing w:before="60" w:after="60" w:line="240" w:lineRule="auto"/>
        <w:ind w:left="1440"/>
        <w:rPr>
          <w:rFonts w:ascii="Segoe UI" w:eastAsia="宋体" w:hAnsi="Segoe UI" w:cs="Segoe UI"/>
          <w:color w:val="404040"/>
          <w:kern w:val="0"/>
          <w:sz w:val="24"/>
          <w14:ligatures w14:val="none"/>
        </w:rPr>
      </w:pPr>
      <w:r w:rsidRPr="00834CCD">
        <w:rPr>
          <w:rFonts w:ascii="Segoe UI" w:eastAsia="宋体" w:hAnsi="Segoe UI" w:cs="Segoe UI"/>
          <w:color w:val="404040"/>
          <w:kern w:val="0"/>
          <w:sz w:val="24"/>
          <w14:ligatures w14:val="none"/>
        </w:rPr>
        <w:t>其中：</w:t>
      </w:r>
    </w:p>
    <w:p w14:paraId="1B7BC8F0" w14:textId="77777777" w:rsidR="00834CCD" w:rsidRPr="00834CCD" w:rsidRDefault="00834CCD" w:rsidP="00834CCD">
      <w:pPr>
        <w:widowControl/>
        <w:numPr>
          <w:ilvl w:val="2"/>
          <w:numId w:val="6"/>
        </w:numPr>
        <w:spacing w:after="0" w:line="240" w:lineRule="auto"/>
        <w:rPr>
          <w:rFonts w:ascii="Segoe UI" w:eastAsia="宋体" w:hAnsi="Segoe UI" w:cs="Segoe UI"/>
          <w:color w:val="404040"/>
          <w:kern w:val="0"/>
          <w:sz w:val="24"/>
          <w14:ligatures w14:val="none"/>
        </w:rPr>
      </w:pPr>
      <w:r w:rsidRPr="00834CCD">
        <w:rPr>
          <w:rFonts w:ascii="var(--ds-font-family-code)" w:eastAsia="宋体" w:hAnsi="var(--ds-font-family-code)" w:cs="宋体"/>
          <w:color w:val="404040"/>
          <w:kern w:val="0"/>
          <w:sz w:val="21"/>
          <w:szCs w:val="21"/>
          <w14:ligatures w14:val="none"/>
        </w:rPr>
        <w:t>&amp;Class::</w:t>
      </w:r>
      <w:proofErr w:type="spellStart"/>
      <w:r w:rsidRPr="00834CCD">
        <w:rPr>
          <w:rFonts w:ascii="var(--ds-font-family-code)" w:eastAsia="宋体" w:hAnsi="var(--ds-font-family-code)" w:cs="宋体"/>
          <w:color w:val="404040"/>
          <w:kern w:val="0"/>
          <w:sz w:val="21"/>
          <w:szCs w:val="21"/>
          <w14:ligatures w14:val="none"/>
        </w:rPr>
        <w:t>MemberFunction</w:t>
      </w:r>
      <w:proofErr w:type="spellEnd"/>
      <w:r w:rsidRPr="00834CCD">
        <w:rPr>
          <w:rFonts w:ascii="Segoe UI" w:eastAsia="宋体" w:hAnsi="Segoe UI" w:cs="Segoe UI"/>
          <w:color w:val="404040"/>
          <w:kern w:val="0"/>
          <w:sz w:val="24"/>
          <w14:ligatures w14:val="none"/>
        </w:rPr>
        <w:t> </w:t>
      </w:r>
      <w:r w:rsidRPr="00834CCD">
        <w:rPr>
          <w:rFonts w:ascii="Segoe UI" w:eastAsia="宋体" w:hAnsi="Segoe UI" w:cs="Segoe UI"/>
          <w:color w:val="404040"/>
          <w:kern w:val="0"/>
          <w:sz w:val="24"/>
          <w14:ligatures w14:val="none"/>
        </w:rPr>
        <w:t>是成员函数指针。</w:t>
      </w:r>
    </w:p>
    <w:p w14:paraId="76D852F6" w14:textId="77777777" w:rsidR="00834CCD" w:rsidRPr="00834CCD" w:rsidRDefault="00834CCD" w:rsidP="00834CCD">
      <w:pPr>
        <w:widowControl/>
        <w:numPr>
          <w:ilvl w:val="2"/>
          <w:numId w:val="6"/>
        </w:numPr>
        <w:spacing w:after="0" w:line="240" w:lineRule="auto"/>
        <w:rPr>
          <w:rFonts w:ascii="Segoe UI" w:eastAsia="宋体" w:hAnsi="Segoe UI" w:cs="Segoe UI"/>
          <w:color w:val="404040"/>
          <w:kern w:val="0"/>
          <w:sz w:val="24"/>
          <w14:ligatures w14:val="none"/>
        </w:rPr>
      </w:pPr>
      <w:r w:rsidRPr="00834CCD">
        <w:rPr>
          <w:rFonts w:ascii="var(--ds-font-family-code)" w:eastAsia="宋体" w:hAnsi="var(--ds-font-family-code)" w:cs="宋体"/>
          <w:color w:val="404040"/>
          <w:kern w:val="0"/>
          <w:sz w:val="21"/>
          <w:szCs w:val="21"/>
          <w14:ligatures w14:val="none"/>
        </w:rPr>
        <w:t>&amp;object</w:t>
      </w:r>
      <w:r w:rsidRPr="00834CCD">
        <w:rPr>
          <w:rFonts w:ascii="Segoe UI" w:eastAsia="宋体" w:hAnsi="Segoe UI" w:cs="Segoe UI"/>
          <w:color w:val="404040"/>
          <w:kern w:val="0"/>
          <w:sz w:val="24"/>
          <w14:ligatures w14:val="none"/>
        </w:rPr>
        <w:t> </w:t>
      </w:r>
      <w:r w:rsidRPr="00834CCD">
        <w:rPr>
          <w:rFonts w:ascii="Segoe UI" w:eastAsia="宋体" w:hAnsi="Segoe UI" w:cs="Segoe UI"/>
          <w:color w:val="404040"/>
          <w:kern w:val="0"/>
          <w:sz w:val="24"/>
          <w14:ligatures w14:val="none"/>
        </w:rPr>
        <w:t>是对象指针。</w:t>
      </w:r>
    </w:p>
    <w:p w14:paraId="63F394E9" w14:textId="77777777" w:rsidR="00834CCD" w:rsidRPr="00834CCD" w:rsidRDefault="00834CCD" w:rsidP="00834CCD">
      <w:pPr>
        <w:widowControl/>
        <w:numPr>
          <w:ilvl w:val="2"/>
          <w:numId w:val="6"/>
        </w:numPr>
        <w:spacing w:after="0" w:line="240" w:lineRule="auto"/>
        <w:rPr>
          <w:rFonts w:ascii="Segoe UI" w:eastAsia="宋体" w:hAnsi="Segoe UI" w:cs="Segoe UI"/>
          <w:color w:val="404040"/>
          <w:kern w:val="0"/>
          <w:sz w:val="24"/>
          <w14:ligatures w14:val="none"/>
        </w:rPr>
      </w:pPr>
      <w:r w:rsidRPr="00834CCD">
        <w:rPr>
          <w:rFonts w:ascii="var(--ds-font-family-code)" w:eastAsia="宋体" w:hAnsi="var(--ds-font-family-code)" w:cs="宋体"/>
          <w:color w:val="404040"/>
          <w:kern w:val="0"/>
          <w:sz w:val="21"/>
          <w:szCs w:val="21"/>
          <w14:ligatures w14:val="none"/>
        </w:rPr>
        <w:t>arg1, arg2, ...</w:t>
      </w:r>
      <w:r w:rsidRPr="00834CCD">
        <w:rPr>
          <w:rFonts w:ascii="Segoe UI" w:eastAsia="宋体" w:hAnsi="Segoe UI" w:cs="Segoe UI"/>
          <w:color w:val="404040"/>
          <w:kern w:val="0"/>
          <w:sz w:val="24"/>
          <w14:ligatures w14:val="none"/>
        </w:rPr>
        <w:t> </w:t>
      </w:r>
      <w:r w:rsidRPr="00834CCD">
        <w:rPr>
          <w:rFonts w:ascii="Segoe UI" w:eastAsia="宋体" w:hAnsi="Segoe UI" w:cs="Segoe UI"/>
          <w:color w:val="404040"/>
          <w:kern w:val="0"/>
          <w:sz w:val="24"/>
          <w14:ligatures w14:val="none"/>
        </w:rPr>
        <w:t>是传递给成员函数的参数。</w:t>
      </w:r>
    </w:p>
    <w:p w14:paraId="16968897" w14:textId="77777777" w:rsidR="00834CCD" w:rsidRPr="00834CCD" w:rsidRDefault="00834CCD" w:rsidP="00834CCD">
      <w:pPr>
        <w:rPr>
          <w:b/>
          <w:bCs/>
        </w:rPr>
      </w:pPr>
      <w:r w:rsidRPr="00834CCD">
        <w:rPr>
          <w:b/>
          <w:bCs/>
        </w:rPr>
        <w:t>std::thread 的所有权语义</w:t>
      </w:r>
    </w:p>
    <w:p w14:paraId="2802B73D" w14:textId="77777777" w:rsidR="00834CCD" w:rsidRPr="00834CCD" w:rsidRDefault="00834CCD" w:rsidP="00834CCD">
      <w:pPr>
        <w:numPr>
          <w:ilvl w:val="0"/>
          <w:numId w:val="8"/>
        </w:numPr>
      </w:pPr>
      <w:r w:rsidRPr="00834CCD">
        <w:rPr>
          <w:b/>
          <w:bCs/>
        </w:rPr>
        <w:t>独占资源</w:t>
      </w:r>
      <w:r w:rsidRPr="00834CCD">
        <w:t>：</w:t>
      </w:r>
    </w:p>
    <w:p w14:paraId="0B3C6359" w14:textId="77777777" w:rsidR="00834CCD" w:rsidRPr="00834CCD" w:rsidRDefault="00834CCD" w:rsidP="00834CCD">
      <w:pPr>
        <w:numPr>
          <w:ilvl w:val="1"/>
          <w:numId w:val="8"/>
        </w:numPr>
      </w:pPr>
      <w:r w:rsidRPr="00834CCD">
        <w:t>每个 std::thread 对象管理一个线程的执行资源。</w:t>
      </w:r>
    </w:p>
    <w:p w14:paraId="26BC0C0D" w14:textId="77777777" w:rsidR="00834CCD" w:rsidRPr="00834CCD" w:rsidRDefault="00834CCD" w:rsidP="00834CCD">
      <w:pPr>
        <w:numPr>
          <w:ilvl w:val="1"/>
          <w:numId w:val="8"/>
        </w:numPr>
      </w:pPr>
      <w:r w:rsidRPr="00834CCD">
        <w:t>与 std::</w:t>
      </w:r>
      <w:proofErr w:type="spellStart"/>
      <w:r w:rsidRPr="00834CCD">
        <w:t>unique_ptr</w:t>
      </w:r>
      <w:proofErr w:type="spellEnd"/>
      <w:r w:rsidRPr="00834CCD">
        <w:t> 类似，std::thread 独占其所管理的线程资源。</w:t>
      </w:r>
    </w:p>
    <w:p w14:paraId="1727037A" w14:textId="77777777" w:rsidR="00834CCD" w:rsidRPr="00834CCD" w:rsidRDefault="00834CCD" w:rsidP="00834CCD">
      <w:pPr>
        <w:numPr>
          <w:ilvl w:val="0"/>
          <w:numId w:val="8"/>
        </w:numPr>
      </w:pPr>
      <w:r w:rsidRPr="00834CCD">
        <w:rPr>
          <w:b/>
          <w:bCs/>
        </w:rPr>
        <w:lastRenderedPageBreak/>
        <w:t>不可复制</w:t>
      </w:r>
      <w:r w:rsidRPr="00834CCD">
        <w:t>：</w:t>
      </w:r>
    </w:p>
    <w:p w14:paraId="4EBD0E00" w14:textId="77777777" w:rsidR="00834CCD" w:rsidRPr="00834CCD" w:rsidRDefault="00834CCD" w:rsidP="00834CCD">
      <w:pPr>
        <w:numPr>
          <w:ilvl w:val="1"/>
          <w:numId w:val="8"/>
        </w:numPr>
      </w:pPr>
      <w:r w:rsidRPr="00834CCD">
        <w:t>std::thread 不能被复制，因为复制会导致多个 std::thread 对象管理同一个线程资源，这会导致未定义行为。</w:t>
      </w:r>
    </w:p>
    <w:p w14:paraId="45CEF60F" w14:textId="77777777" w:rsidR="00834CCD" w:rsidRPr="00834CCD" w:rsidRDefault="00834CCD" w:rsidP="00834CCD">
      <w:pPr>
        <w:numPr>
          <w:ilvl w:val="1"/>
          <w:numId w:val="8"/>
        </w:numPr>
      </w:pPr>
      <w:r w:rsidRPr="00834CCD">
        <w:t>如果尝试复制 std::thread，会导致编译错误。</w:t>
      </w:r>
    </w:p>
    <w:p w14:paraId="2FC2720B" w14:textId="77777777" w:rsidR="00834CCD" w:rsidRPr="00834CCD" w:rsidRDefault="00834CCD" w:rsidP="00834CCD">
      <w:pPr>
        <w:numPr>
          <w:ilvl w:val="0"/>
          <w:numId w:val="8"/>
        </w:numPr>
      </w:pPr>
      <w:r w:rsidRPr="00834CCD">
        <w:rPr>
          <w:b/>
          <w:bCs/>
        </w:rPr>
        <w:t>可移动</w:t>
      </w:r>
      <w:r w:rsidRPr="00834CCD">
        <w:t>：</w:t>
      </w:r>
    </w:p>
    <w:p w14:paraId="519DEC9B" w14:textId="77777777" w:rsidR="00834CCD" w:rsidRPr="00834CCD" w:rsidRDefault="00834CCD" w:rsidP="00834CCD">
      <w:pPr>
        <w:numPr>
          <w:ilvl w:val="1"/>
          <w:numId w:val="8"/>
        </w:numPr>
      </w:pPr>
      <w:r w:rsidRPr="00834CCD">
        <w:t>std::thread 支持移动语义，可以通过移动构造函数或移动赋值运算符将线程资源的所有权从一个 std::thread 对象转移到另一个。</w:t>
      </w:r>
    </w:p>
    <w:p w14:paraId="328AE3A1" w14:textId="77777777" w:rsidR="00834CCD" w:rsidRPr="00834CCD" w:rsidRDefault="00834CCD" w:rsidP="00834CCD">
      <w:pPr>
        <w:numPr>
          <w:ilvl w:val="1"/>
          <w:numId w:val="8"/>
        </w:numPr>
      </w:pPr>
      <w:r w:rsidRPr="00834CCD">
        <w:t>移动后，源 std::thread 对象会变为无效状态（即不再关联任何线程）。</w:t>
      </w:r>
    </w:p>
    <w:p w14:paraId="37D3DD36" w14:textId="77777777" w:rsidR="004C3688" w:rsidRDefault="004C3688" w:rsidP="004C3688">
      <w:pPr>
        <w:pStyle w:val="ae"/>
        <w:numPr>
          <w:ilvl w:val="0"/>
          <w:numId w:val="8"/>
        </w:numPr>
        <w:spacing w:before="0" w:beforeAutospacing="0" w:after="60" w:afterAutospacing="0"/>
        <w:rPr>
          <w:rFonts w:ascii="Segoe UI" w:hAnsi="Segoe UI" w:cs="Segoe UI"/>
          <w:color w:val="404040"/>
        </w:rPr>
      </w:pPr>
      <w:r>
        <w:rPr>
          <w:rStyle w:val="af"/>
          <w:rFonts w:ascii="Segoe UI" w:hAnsi="Segoe UI" w:cs="Segoe UI"/>
          <w:color w:val="404040"/>
        </w:rPr>
        <w:t>线程资源的释放</w:t>
      </w:r>
      <w:r>
        <w:rPr>
          <w:rFonts w:ascii="Segoe UI" w:hAnsi="Segoe UI" w:cs="Segoe UI"/>
          <w:color w:val="404040"/>
        </w:rPr>
        <w:t>：</w:t>
      </w:r>
    </w:p>
    <w:p w14:paraId="55DA36B5" w14:textId="77777777" w:rsidR="004C3688" w:rsidRDefault="004C3688" w:rsidP="004C3688">
      <w:pPr>
        <w:pStyle w:val="ae"/>
        <w:numPr>
          <w:ilvl w:val="1"/>
          <w:numId w:val="8"/>
        </w:numPr>
        <w:spacing w:before="0" w:beforeAutospacing="0" w:after="0" w:afterAutospacing="0"/>
        <w:rPr>
          <w:rFonts w:ascii="Segoe UI" w:hAnsi="Segoe UI" w:cs="Segoe UI"/>
          <w:color w:val="404040"/>
        </w:rPr>
      </w:pPr>
      <w:r>
        <w:rPr>
          <w:rFonts w:ascii="Segoe UI" w:hAnsi="Segoe UI" w:cs="Segoe UI"/>
          <w:color w:val="404040"/>
        </w:rPr>
        <w:t>如果</w:t>
      </w:r>
      <w:r>
        <w:rPr>
          <w:rFonts w:ascii="Segoe UI" w:hAnsi="Segoe UI" w:cs="Segoe UI"/>
          <w:color w:val="404040"/>
        </w:rPr>
        <w:t> </w:t>
      </w:r>
      <w:r>
        <w:rPr>
          <w:rStyle w:val="HTML"/>
          <w:rFonts w:ascii="var(--ds-font-family-code)" w:hAnsi="var(--ds-font-family-code)"/>
          <w:color w:val="404040"/>
          <w:sz w:val="21"/>
          <w:szCs w:val="21"/>
        </w:rPr>
        <w:t>std::thread</w:t>
      </w:r>
      <w:r>
        <w:rPr>
          <w:rFonts w:ascii="Segoe UI" w:hAnsi="Segoe UI" w:cs="Segoe UI"/>
          <w:color w:val="404040"/>
        </w:rPr>
        <w:t> </w:t>
      </w:r>
      <w:r>
        <w:rPr>
          <w:rFonts w:ascii="Segoe UI" w:hAnsi="Segoe UI" w:cs="Segoe UI"/>
          <w:color w:val="404040"/>
        </w:rPr>
        <w:t>对象在赋值或移动赋值时仍然管理着一个线程（即</w:t>
      </w:r>
      <w:r>
        <w:rPr>
          <w:rFonts w:ascii="Segoe UI" w:hAnsi="Segoe UI" w:cs="Segoe UI"/>
          <w:color w:val="404040"/>
        </w:rPr>
        <w:t> </w:t>
      </w:r>
      <w:r>
        <w:rPr>
          <w:rStyle w:val="HTML"/>
          <w:rFonts w:ascii="var(--ds-font-family-code)" w:hAnsi="var(--ds-font-family-code)"/>
          <w:color w:val="404040"/>
          <w:sz w:val="21"/>
          <w:szCs w:val="21"/>
        </w:rPr>
        <w:t>joinable()</w:t>
      </w:r>
      <w:r>
        <w:rPr>
          <w:rFonts w:ascii="Segoe UI" w:hAnsi="Segoe UI" w:cs="Segoe UI"/>
          <w:color w:val="404040"/>
        </w:rPr>
        <w:t> </w:t>
      </w:r>
      <w:r>
        <w:rPr>
          <w:rFonts w:ascii="Segoe UI" w:hAnsi="Segoe UI" w:cs="Segoe UI"/>
          <w:color w:val="404040"/>
        </w:rPr>
        <w:t>返回</w:t>
      </w:r>
      <w:r>
        <w:rPr>
          <w:rFonts w:ascii="Segoe UI" w:hAnsi="Segoe UI" w:cs="Segoe UI"/>
          <w:color w:val="404040"/>
        </w:rPr>
        <w:t> </w:t>
      </w:r>
      <w:r>
        <w:rPr>
          <w:rStyle w:val="HTML"/>
          <w:rFonts w:ascii="var(--ds-font-family-code)" w:hAnsi="var(--ds-font-family-code)"/>
          <w:color w:val="404040"/>
          <w:sz w:val="21"/>
          <w:szCs w:val="21"/>
        </w:rPr>
        <w:t>true</w:t>
      </w:r>
      <w:r>
        <w:rPr>
          <w:rFonts w:ascii="Segoe UI" w:hAnsi="Segoe UI" w:cs="Segoe UI"/>
          <w:color w:val="404040"/>
        </w:rPr>
        <w:t>），则会调用</w:t>
      </w:r>
      <w:r>
        <w:rPr>
          <w:rFonts w:ascii="Segoe UI" w:hAnsi="Segoe UI" w:cs="Segoe UI"/>
          <w:color w:val="404040"/>
        </w:rPr>
        <w:t> </w:t>
      </w:r>
      <w:r>
        <w:rPr>
          <w:rStyle w:val="HTML"/>
          <w:rFonts w:ascii="var(--ds-font-family-code)" w:hAnsi="var(--ds-font-family-code)"/>
          <w:color w:val="404040"/>
          <w:sz w:val="21"/>
          <w:szCs w:val="21"/>
        </w:rPr>
        <w:t>std::terminate()</w:t>
      </w:r>
      <w:r>
        <w:rPr>
          <w:rFonts w:ascii="Segoe UI" w:hAnsi="Segoe UI" w:cs="Segoe UI"/>
          <w:color w:val="404040"/>
        </w:rPr>
        <w:t>，导致程序终止。</w:t>
      </w:r>
    </w:p>
    <w:p w14:paraId="2F71B2A5" w14:textId="77777777" w:rsidR="004C3688" w:rsidRDefault="004C3688" w:rsidP="004C3688">
      <w:pPr>
        <w:pStyle w:val="ae"/>
        <w:numPr>
          <w:ilvl w:val="1"/>
          <w:numId w:val="8"/>
        </w:numPr>
        <w:spacing w:before="0" w:beforeAutospacing="0" w:after="0" w:afterAutospacing="0"/>
        <w:rPr>
          <w:rFonts w:ascii="Segoe UI" w:hAnsi="Segoe UI" w:cs="Segoe UI"/>
          <w:color w:val="404040"/>
        </w:rPr>
      </w:pPr>
      <w:r>
        <w:rPr>
          <w:rFonts w:ascii="Segoe UI" w:hAnsi="Segoe UI" w:cs="Segoe UI"/>
          <w:color w:val="404040"/>
        </w:rPr>
        <w:t>因此，在赋值或移动赋值之前，必须确保</w:t>
      </w:r>
      <w:r>
        <w:rPr>
          <w:rFonts w:ascii="Segoe UI" w:hAnsi="Segoe UI" w:cs="Segoe UI"/>
          <w:color w:val="404040"/>
        </w:rPr>
        <w:t> </w:t>
      </w:r>
      <w:r>
        <w:rPr>
          <w:rStyle w:val="HTML"/>
          <w:rFonts w:ascii="var(--ds-font-family-code)" w:hAnsi="var(--ds-font-family-code)"/>
          <w:color w:val="404040"/>
          <w:sz w:val="21"/>
          <w:szCs w:val="21"/>
        </w:rPr>
        <w:t>std::thread</w:t>
      </w:r>
      <w:r>
        <w:rPr>
          <w:rFonts w:ascii="Segoe UI" w:hAnsi="Segoe UI" w:cs="Segoe UI"/>
          <w:color w:val="404040"/>
        </w:rPr>
        <w:t> </w:t>
      </w:r>
      <w:r>
        <w:rPr>
          <w:rFonts w:ascii="Segoe UI" w:hAnsi="Segoe UI" w:cs="Segoe UI"/>
          <w:color w:val="404040"/>
        </w:rPr>
        <w:t>对象不再管理任何线程（即调用</w:t>
      </w:r>
      <w:r>
        <w:rPr>
          <w:rFonts w:ascii="Segoe UI" w:hAnsi="Segoe UI" w:cs="Segoe UI"/>
          <w:color w:val="404040"/>
        </w:rPr>
        <w:t> </w:t>
      </w:r>
      <w:r>
        <w:rPr>
          <w:rStyle w:val="HTML"/>
          <w:rFonts w:ascii="var(--ds-font-family-code)" w:hAnsi="var(--ds-font-family-code)"/>
          <w:color w:val="404040"/>
          <w:sz w:val="21"/>
          <w:szCs w:val="21"/>
        </w:rPr>
        <w:t>join()</w:t>
      </w:r>
      <w:r>
        <w:rPr>
          <w:rFonts w:ascii="Segoe UI" w:hAnsi="Segoe UI" w:cs="Segoe UI"/>
          <w:color w:val="404040"/>
        </w:rPr>
        <w:t> </w:t>
      </w:r>
      <w:r>
        <w:rPr>
          <w:rFonts w:ascii="Segoe UI" w:hAnsi="Segoe UI" w:cs="Segoe UI"/>
          <w:color w:val="404040"/>
        </w:rPr>
        <w:t>或</w:t>
      </w:r>
      <w:r>
        <w:rPr>
          <w:rFonts w:ascii="Segoe UI" w:hAnsi="Segoe UI" w:cs="Segoe UI"/>
          <w:color w:val="404040"/>
        </w:rPr>
        <w:t> </w:t>
      </w:r>
      <w:r>
        <w:rPr>
          <w:rStyle w:val="HTML"/>
          <w:rFonts w:ascii="var(--ds-font-family-code)" w:hAnsi="var(--ds-font-family-code)"/>
          <w:color w:val="404040"/>
          <w:sz w:val="21"/>
          <w:szCs w:val="21"/>
        </w:rPr>
        <w:t>detach()</w:t>
      </w:r>
      <w:r>
        <w:rPr>
          <w:rFonts w:ascii="Segoe UI" w:hAnsi="Segoe UI" w:cs="Segoe UI"/>
          <w:color w:val="404040"/>
        </w:rPr>
        <w:t>）。</w:t>
      </w:r>
    </w:p>
    <w:p w14:paraId="6F5C6CA6" w14:textId="77777777" w:rsidR="00C67FA6" w:rsidRDefault="00C67FA6"/>
    <w:p w14:paraId="70B93DE2" w14:textId="77777777" w:rsidR="00A42977" w:rsidRPr="00A42977" w:rsidRDefault="00A42977" w:rsidP="00A42977">
      <w:pPr>
        <w:numPr>
          <w:ilvl w:val="0"/>
          <w:numId w:val="10"/>
        </w:numPr>
      </w:pPr>
      <w:proofErr w:type="spellStart"/>
      <w:r w:rsidRPr="00A42977">
        <w:rPr>
          <w:b/>
          <w:bCs/>
        </w:rPr>
        <w:t>scoped_thread</w:t>
      </w:r>
      <w:proofErr w:type="spellEnd"/>
      <w:r w:rsidRPr="00A42977">
        <w:rPr>
          <w:b/>
          <w:bCs/>
        </w:rPr>
        <w:t> 的构造函数</w:t>
      </w:r>
      <w:r w:rsidRPr="00A42977">
        <w:t>：</w:t>
      </w:r>
    </w:p>
    <w:p w14:paraId="0D87EFEE" w14:textId="77777777" w:rsidR="00A42977" w:rsidRPr="00A42977" w:rsidRDefault="00A42977" w:rsidP="00A42977">
      <w:pPr>
        <w:numPr>
          <w:ilvl w:val="1"/>
          <w:numId w:val="10"/>
        </w:numPr>
      </w:pPr>
      <w:r w:rsidRPr="00A42977">
        <w:t>接受一个 std::thread 对象，并通过 std::move 接管其所有权。</w:t>
      </w:r>
    </w:p>
    <w:p w14:paraId="330C356F" w14:textId="77777777" w:rsidR="00A42977" w:rsidRPr="00A42977" w:rsidRDefault="00A42977" w:rsidP="00A42977">
      <w:pPr>
        <w:numPr>
          <w:ilvl w:val="1"/>
          <w:numId w:val="10"/>
        </w:numPr>
      </w:pPr>
      <w:r w:rsidRPr="00A42977">
        <w:t>如果传入的 std::thread 对象不可 join（即 !</w:t>
      </w:r>
      <w:proofErr w:type="spellStart"/>
      <w:r w:rsidRPr="00A42977">
        <w:t>t.joinable</w:t>
      </w:r>
      <w:proofErr w:type="spellEnd"/>
      <w:r w:rsidRPr="00A42977">
        <w:t>()），则抛出 std::</w:t>
      </w:r>
      <w:proofErr w:type="spellStart"/>
      <w:r w:rsidRPr="00A42977">
        <w:t>logic_error</w:t>
      </w:r>
      <w:proofErr w:type="spellEnd"/>
      <w:r w:rsidRPr="00A42977">
        <w:t> 异常。</w:t>
      </w:r>
    </w:p>
    <w:p w14:paraId="766AB119" w14:textId="77777777" w:rsidR="00A42977" w:rsidRPr="00A42977" w:rsidRDefault="00A42977" w:rsidP="00A42977">
      <w:pPr>
        <w:numPr>
          <w:ilvl w:val="0"/>
          <w:numId w:val="10"/>
        </w:numPr>
      </w:pPr>
      <w:proofErr w:type="spellStart"/>
      <w:r w:rsidRPr="00A42977">
        <w:rPr>
          <w:b/>
          <w:bCs/>
        </w:rPr>
        <w:t>scoped_thread</w:t>
      </w:r>
      <w:proofErr w:type="spellEnd"/>
      <w:r w:rsidRPr="00A42977">
        <w:rPr>
          <w:b/>
          <w:bCs/>
        </w:rPr>
        <w:t> 的析构函数</w:t>
      </w:r>
      <w:r w:rsidRPr="00A42977">
        <w:t>：</w:t>
      </w:r>
    </w:p>
    <w:p w14:paraId="7618FAC0" w14:textId="77777777" w:rsidR="00A42977" w:rsidRPr="00A42977" w:rsidRDefault="00A42977" w:rsidP="00A42977">
      <w:pPr>
        <w:numPr>
          <w:ilvl w:val="1"/>
          <w:numId w:val="10"/>
        </w:numPr>
      </w:pPr>
      <w:r w:rsidRPr="00A42977">
        <w:t>在析构函数中调用 join()，确保线程在 </w:t>
      </w:r>
      <w:proofErr w:type="spellStart"/>
      <w:r w:rsidRPr="00A42977">
        <w:t>scoped_thread</w:t>
      </w:r>
      <w:proofErr w:type="spellEnd"/>
      <w:r w:rsidRPr="00A42977">
        <w:t> 对象销毁时完成。</w:t>
      </w:r>
    </w:p>
    <w:p w14:paraId="37587C88" w14:textId="77777777" w:rsidR="00A42977" w:rsidRPr="00A42977" w:rsidRDefault="00A42977" w:rsidP="00A42977">
      <w:pPr>
        <w:numPr>
          <w:ilvl w:val="1"/>
          <w:numId w:val="10"/>
        </w:numPr>
      </w:pPr>
      <w:r w:rsidRPr="00A42977">
        <w:t>这种方式避免了线程资源泄漏。</w:t>
      </w:r>
    </w:p>
    <w:p w14:paraId="58AE2CB8" w14:textId="77777777" w:rsidR="00A42977" w:rsidRPr="00A42977" w:rsidRDefault="00A42977" w:rsidP="00A42977">
      <w:pPr>
        <w:numPr>
          <w:ilvl w:val="0"/>
          <w:numId w:val="10"/>
        </w:numPr>
      </w:pPr>
      <w:r w:rsidRPr="00A42977">
        <w:rPr>
          <w:b/>
          <w:bCs/>
        </w:rPr>
        <w:t>禁止拷贝</w:t>
      </w:r>
      <w:r w:rsidRPr="00A42977">
        <w:t>：</w:t>
      </w:r>
    </w:p>
    <w:p w14:paraId="2CF67B57" w14:textId="77777777" w:rsidR="00A42977" w:rsidRPr="00A42977" w:rsidRDefault="00A42977" w:rsidP="00A42977">
      <w:pPr>
        <w:numPr>
          <w:ilvl w:val="1"/>
          <w:numId w:val="10"/>
        </w:numPr>
      </w:pPr>
      <w:r w:rsidRPr="00A42977">
        <w:t>删除拷贝构造函数和拷贝赋值运算符，确保 </w:t>
      </w:r>
      <w:proofErr w:type="spellStart"/>
      <w:r w:rsidRPr="00A42977">
        <w:t>scoped_thread</w:t>
      </w:r>
      <w:proofErr w:type="spellEnd"/>
      <w:r w:rsidRPr="00A42977">
        <w:t> 对象不能被复制。</w:t>
      </w:r>
    </w:p>
    <w:p w14:paraId="06E6930C" w14:textId="77777777" w:rsidR="00A42977" w:rsidRPr="00A42977" w:rsidRDefault="00A42977" w:rsidP="00A42977">
      <w:pPr>
        <w:numPr>
          <w:ilvl w:val="1"/>
          <w:numId w:val="10"/>
        </w:numPr>
      </w:pPr>
      <w:r w:rsidRPr="00A42977">
        <w:t>这是为了避免多个 </w:t>
      </w:r>
      <w:proofErr w:type="spellStart"/>
      <w:r w:rsidRPr="00A42977">
        <w:t>scoped_thread</w:t>
      </w:r>
      <w:proofErr w:type="spellEnd"/>
      <w:r w:rsidRPr="00A42977">
        <w:t> 对象管理同一个线程资源。</w:t>
      </w:r>
    </w:p>
    <w:p w14:paraId="0568D391" w14:textId="77777777" w:rsidR="00D730B0" w:rsidRPr="00D730B0" w:rsidRDefault="00D730B0" w:rsidP="00D730B0">
      <w:pPr>
        <w:widowControl/>
        <w:numPr>
          <w:ilvl w:val="0"/>
          <w:numId w:val="10"/>
        </w:numPr>
        <w:spacing w:after="60" w:line="240" w:lineRule="auto"/>
        <w:rPr>
          <w:rFonts w:ascii="Segoe UI" w:eastAsia="宋体" w:hAnsi="Segoe UI" w:cs="Segoe UI"/>
          <w:color w:val="404040"/>
          <w:kern w:val="0"/>
          <w:sz w:val="24"/>
          <w14:ligatures w14:val="none"/>
        </w:rPr>
      </w:pPr>
      <w:r w:rsidRPr="00D730B0">
        <w:rPr>
          <w:rFonts w:ascii="Segoe UI" w:eastAsia="宋体" w:hAnsi="Segoe UI" w:cs="Segoe UI"/>
          <w:b/>
          <w:bCs/>
          <w:color w:val="404040"/>
          <w:kern w:val="0"/>
          <w:sz w:val="24"/>
          <w14:ligatures w14:val="none"/>
        </w:rPr>
        <w:lastRenderedPageBreak/>
        <w:t>什么是范围</w:t>
      </w:r>
      <w:r w:rsidRPr="00D730B0">
        <w:rPr>
          <w:rFonts w:ascii="Segoe UI" w:eastAsia="宋体" w:hAnsi="Segoe UI" w:cs="Segoe UI"/>
          <w:b/>
          <w:bCs/>
          <w:color w:val="404040"/>
          <w:kern w:val="0"/>
          <w:sz w:val="24"/>
          <w14:ligatures w14:val="none"/>
        </w:rPr>
        <w:t> </w:t>
      </w:r>
      <w:r w:rsidRPr="00D730B0">
        <w:rPr>
          <w:rFonts w:ascii="var(--ds-font-family-code)" w:eastAsia="宋体" w:hAnsi="var(--ds-font-family-code)" w:cs="宋体"/>
          <w:b/>
          <w:bCs/>
          <w:color w:val="404040"/>
          <w:kern w:val="0"/>
          <w:sz w:val="21"/>
          <w:szCs w:val="21"/>
          <w14:ligatures w14:val="none"/>
        </w:rPr>
        <w:t>for</w:t>
      </w:r>
      <w:r w:rsidRPr="00D730B0">
        <w:rPr>
          <w:rFonts w:ascii="Segoe UI" w:eastAsia="宋体" w:hAnsi="Segoe UI" w:cs="Segoe UI"/>
          <w:b/>
          <w:bCs/>
          <w:color w:val="404040"/>
          <w:kern w:val="0"/>
          <w:sz w:val="24"/>
          <w14:ligatures w14:val="none"/>
        </w:rPr>
        <w:t> </w:t>
      </w:r>
      <w:r w:rsidRPr="00D730B0">
        <w:rPr>
          <w:rFonts w:ascii="Segoe UI" w:eastAsia="宋体" w:hAnsi="Segoe UI" w:cs="Segoe UI"/>
          <w:b/>
          <w:bCs/>
          <w:color w:val="404040"/>
          <w:kern w:val="0"/>
          <w:sz w:val="24"/>
          <w14:ligatures w14:val="none"/>
        </w:rPr>
        <w:t>循环？</w:t>
      </w:r>
    </w:p>
    <w:p w14:paraId="218927BC" w14:textId="77777777" w:rsidR="00D730B0" w:rsidRPr="00D730B0" w:rsidRDefault="00D730B0" w:rsidP="00D730B0">
      <w:pPr>
        <w:widowControl/>
        <w:numPr>
          <w:ilvl w:val="1"/>
          <w:numId w:val="10"/>
        </w:numPr>
        <w:spacing w:after="0" w:line="240" w:lineRule="auto"/>
        <w:rPr>
          <w:rFonts w:ascii="Segoe UI" w:eastAsia="宋体" w:hAnsi="Segoe UI" w:cs="Segoe UI"/>
          <w:color w:val="404040"/>
          <w:kern w:val="0"/>
          <w:sz w:val="24"/>
          <w14:ligatures w14:val="none"/>
        </w:rPr>
      </w:pPr>
      <w:r w:rsidRPr="00D730B0">
        <w:rPr>
          <w:rFonts w:ascii="Segoe UI" w:eastAsia="宋体" w:hAnsi="Segoe UI" w:cs="Segoe UI"/>
          <w:color w:val="404040"/>
          <w:kern w:val="0"/>
          <w:sz w:val="24"/>
          <w14:ligatures w14:val="none"/>
        </w:rPr>
        <w:t>范围</w:t>
      </w:r>
      <w:r w:rsidRPr="00D730B0">
        <w:rPr>
          <w:rFonts w:ascii="Segoe UI" w:eastAsia="宋体" w:hAnsi="Segoe UI" w:cs="Segoe UI"/>
          <w:color w:val="404040"/>
          <w:kern w:val="0"/>
          <w:sz w:val="24"/>
          <w14:ligatures w14:val="none"/>
        </w:rPr>
        <w:t> </w:t>
      </w:r>
      <w:r w:rsidRPr="00D730B0">
        <w:rPr>
          <w:rFonts w:ascii="var(--ds-font-family-code)" w:eastAsia="宋体" w:hAnsi="var(--ds-font-family-code)" w:cs="宋体"/>
          <w:color w:val="404040"/>
          <w:kern w:val="0"/>
          <w:sz w:val="21"/>
          <w:szCs w:val="21"/>
          <w14:ligatures w14:val="none"/>
        </w:rPr>
        <w:t>for</w:t>
      </w:r>
      <w:r w:rsidRPr="00D730B0">
        <w:rPr>
          <w:rFonts w:ascii="Segoe UI" w:eastAsia="宋体" w:hAnsi="Segoe UI" w:cs="Segoe UI"/>
          <w:color w:val="404040"/>
          <w:kern w:val="0"/>
          <w:sz w:val="24"/>
          <w14:ligatures w14:val="none"/>
        </w:rPr>
        <w:t> </w:t>
      </w:r>
      <w:r w:rsidRPr="00D730B0">
        <w:rPr>
          <w:rFonts w:ascii="Segoe UI" w:eastAsia="宋体" w:hAnsi="Segoe UI" w:cs="Segoe UI"/>
          <w:color w:val="404040"/>
          <w:kern w:val="0"/>
          <w:sz w:val="24"/>
          <w14:ligatures w14:val="none"/>
        </w:rPr>
        <w:t>循环（</w:t>
      </w:r>
      <w:r w:rsidRPr="00D730B0">
        <w:rPr>
          <w:rFonts w:ascii="Segoe UI" w:eastAsia="宋体" w:hAnsi="Segoe UI" w:cs="Segoe UI"/>
          <w:color w:val="404040"/>
          <w:kern w:val="0"/>
          <w:sz w:val="24"/>
          <w14:ligatures w14:val="none"/>
        </w:rPr>
        <w:t>Range-based for loop</w:t>
      </w:r>
      <w:r w:rsidRPr="00D730B0">
        <w:rPr>
          <w:rFonts w:ascii="Segoe UI" w:eastAsia="宋体" w:hAnsi="Segoe UI" w:cs="Segoe UI"/>
          <w:color w:val="404040"/>
          <w:kern w:val="0"/>
          <w:sz w:val="24"/>
          <w14:ligatures w14:val="none"/>
        </w:rPr>
        <w:t>）是</w:t>
      </w:r>
      <w:r w:rsidRPr="00D730B0">
        <w:rPr>
          <w:rFonts w:ascii="Segoe UI" w:eastAsia="宋体" w:hAnsi="Segoe UI" w:cs="Segoe UI"/>
          <w:color w:val="404040"/>
          <w:kern w:val="0"/>
          <w:sz w:val="24"/>
          <w14:ligatures w14:val="none"/>
        </w:rPr>
        <w:t xml:space="preserve"> C++11 </w:t>
      </w:r>
      <w:r w:rsidRPr="00D730B0">
        <w:rPr>
          <w:rFonts w:ascii="Segoe UI" w:eastAsia="宋体" w:hAnsi="Segoe UI" w:cs="Segoe UI"/>
          <w:color w:val="404040"/>
          <w:kern w:val="0"/>
          <w:sz w:val="24"/>
          <w14:ligatures w14:val="none"/>
        </w:rPr>
        <w:t>引入的一种简化遍历容器（如</w:t>
      </w:r>
      <w:r w:rsidRPr="00D730B0">
        <w:rPr>
          <w:rFonts w:ascii="Segoe UI" w:eastAsia="宋体" w:hAnsi="Segoe UI" w:cs="Segoe UI"/>
          <w:color w:val="404040"/>
          <w:kern w:val="0"/>
          <w:sz w:val="24"/>
          <w14:ligatures w14:val="none"/>
        </w:rPr>
        <w:t> </w:t>
      </w:r>
      <w:r w:rsidRPr="00D730B0">
        <w:rPr>
          <w:rFonts w:ascii="var(--ds-font-family-code)" w:eastAsia="宋体" w:hAnsi="var(--ds-font-family-code)" w:cs="宋体"/>
          <w:color w:val="404040"/>
          <w:kern w:val="0"/>
          <w:sz w:val="21"/>
          <w:szCs w:val="21"/>
          <w14:ligatures w14:val="none"/>
        </w:rPr>
        <w:t>std::vector</w:t>
      </w:r>
      <w:r w:rsidRPr="00D730B0">
        <w:rPr>
          <w:rFonts w:ascii="Segoe UI" w:eastAsia="宋体" w:hAnsi="Segoe UI" w:cs="Segoe UI"/>
          <w:color w:val="404040"/>
          <w:kern w:val="0"/>
          <w:sz w:val="24"/>
          <w14:ligatures w14:val="none"/>
        </w:rPr>
        <w:t>、</w:t>
      </w:r>
      <w:r w:rsidRPr="00D730B0">
        <w:rPr>
          <w:rFonts w:ascii="var(--ds-font-family-code)" w:eastAsia="宋体" w:hAnsi="var(--ds-font-family-code)" w:cs="宋体"/>
          <w:color w:val="404040"/>
          <w:kern w:val="0"/>
          <w:sz w:val="21"/>
          <w:szCs w:val="21"/>
          <w14:ligatures w14:val="none"/>
        </w:rPr>
        <w:t>std::list</w:t>
      </w:r>
      <w:r w:rsidRPr="00D730B0">
        <w:rPr>
          <w:rFonts w:ascii="Segoe UI" w:eastAsia="宋体" w:hAnsi="Segoe UI" w:cs="Segoe UI"/>
          <w:color w:val="404040"/>
          <w:kern w:val="0"/>
          <w:sz w:val="24"/>
          <w14:ligatures w14:val="none"/>
        </w:rPr>
        <w:t> </w:t>
      </w:r>
      <w:r w:rsidRPr="00D730B0">
        <w:rPr>
          <w:rFonts w:ascii="Segoe UI" w:eastAsia="宋体" w:hAnsi="Segoe UI" w:cs="Segoe UI"/>
          <w:color w:val="404040"/>
          <w:kern w:val="0"/>
          <w:sz w:val="24"/>
          <w14:ligatures w14:val="none"/>
        </w:rPr>
        <w:t>等）的语法。</w:t>
      </w:r>
    </w:p>
    <w:p w14:paraId="25C62AC5" w14:textId="77777777" w:rsidR="00D730B0" w:rsidRPr="00D730B0" w:rsidRDefault="00D730B0" w:rsidP="00D730B0">
      <w:pPr>
        <w:widowControl/>
        <w:numPr>
          <w:ilvl w:val="1"/>
          <w:numId w:val="10"/>
        </w:numPr>
        <w:spacing w:after="60" w:line="240" w:lineRule="auto"/>
        <w:rPr>
          <w:rFonts w:ascii="Segoe UI" w:eastAsia="宋体" w:hAnsi="Segoe UI" w:cs="Segoe UI"/>
          <w:color w:val="404040"/>
          <w:kern w:val="0"/>
          <w:sz w:val="24"/>
          <w14:ligatures w14:val="none"/>
        </w:rPr>
      </w:pPr>
      <w:r w:rsidRPr="00D730B0">
        <w:rPr>
          <w:rFonts w:ascii="Segoe UI" w:eastAsia="宋体" w:hAnsi="Segoe UI" w:cs="Segoe UI"/>
          <w:color w:val="404040"/>
          <w:kern w:val="0"/>
          <w:sz w:val="24"/>
          <w14:ligatures w14:val="none"/>
        </w:rPr>
        <w:t>它的语法如下：</w:t>
      </w:r>
    </w:p>
    <w:p w14:paraId="3E638861" w14:textId="77777777" w:rsidR="00D730B0" w:rsidRPr="00D730B0" w:rsidRDefault="00D730B0" w:rsidP="00D730B0">
      <w:pPr>
        <w:widowControl/>
        <w:shd w:val="clear" w:color="auto" w:fill="50505A"/>
        <w:spacing w:after="0" w:afterAutospacing="1" w:line="240" w:lineRule="auto"/>
        <w:ind w:left="1440"/>
        <w:rPr>
          <w:rFonts w:ascii="Segoe UI" w:eastAsia="宋体" w:hAnsi="Segoe UI" w:cs="Segoe UI"/>
          <w:color w:val="FFFFFF"/>
          <w:kern w:val="0"/>
          <w:sz w:val="24"/>
          <w14:ligatures w14:val="none"/>
        </w:rPr>
      </w:pPr>
      <w:proofErr w:type="spellStart"/>
      <w:r w:rsidRPr="00D730B0">
        <w:rPr>
          <w:rFonts w:ascii="Segoe UI" w:eastAsia="宋体" w:hAnsi="Segoe UI" w:cs="Segoe UI"/>
          <w:color w:val="FFFFFF"/>
          <w:kern w:val="0"/>
          <w:sz w:val="24"/>
          <w14:ligatures w14:val="none"/>
        </w:rPr>
        <w:t>cpp</w:t>
      </w:r>
      <w:proofErr w:type="spellEnd"/>
    </w:p>
    <w:p w14:paraId="0B73CFA7" w14:textId="77777777" w:rsidR="00D730B0" w:rsidRPr="00D730B0" w:rsidRDefault="00D730B0" w:rsidP="00D730B0">
      <w:pPr>
        <w:widowControl/>
        <w:shd w:val="clear" w:color="auto" w:fill="50505A"/>
        <w:spacing w:after="0" w:afterAutospacing="1" w:line="240" w:lineRule="auto"/>
        <w:ind w:left="1440"/>
        <w:rPr>
          <w:rFonts w:ascii="Segoe UI" w:eastAsia="宋体" w:hAnsi="Segoe UI" w:cs="Segoe UI"/>
          <w:color w:val="FFFFFF"/>
          <w:kern w:val="0"/>
          <w:sz w:val="24"/>
          <w14:ligatures w14:val="none"/>
        </w:rPr>
      </w:pPr>
      <w:r w:rsidRPr="00D730B0">
        <w:rPr>
          <w:rFonts w:ascii="Segoe UI" w:eastAsia="宋体" w:hAnsi="Segoe UI" w:cs="Segoe UI"/>
          <w:color w:val="FFFFFF"/>
          <w:kern w:val="0"/>
          <w:sz w:val="24"/>
          <w14:ligatures w14:val="none"/>
        </w:rPr>
        <w:t>复制</w:t>
      </w:r>
    </w:p>
    <w:p w14:paraId="74F1E80C" w14:textId="77777777" w:rsidR="00D730B0" w:rsidRPr="00D730B0" w:rsidRDefault="00D730B0" w:rsidP="00D730B0">
      <w:pPr>
        <w:widowControl/>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宋体" w:hAnsi="var(--ds-font-family-code)" w:cs="宋体"/>
          <w:color w:val="FFFFFF"/>
          <w:kern w:val="0"/>
          <w:sz w:val="24"/>
          <w14:ligatures w14:val="none"/>
        </w:rPr>
      </w:pPr>
      <w:r w:rsidRPr="00D730B0">
        <w:rPr>
          <w:rFonts w:ascii="var(--ds-font-family-code)" w:eastAsia="宋体" w:hAnsi="var(--ds-font-family-code)" w:cs="宋体"/>
          <w:color w:val="81A1C1"/>
          <w:kern w:val="0"/>
          <w:sz w:val="24"/>
          <w14:ligatures w14:val="none"/>
        </w:rPr>
        <w:t>for</w:t>
      </w:r>
      <w:r w:rsidRPr="00D730B0">
        <w:rPr>
          <w:rFonts w:ascii="var(--ds-font-family-code)" w:eastAsia="宋体" w:hAnsi="var(--ds-font-family-code)" w:cs="宋体"/>
          <w:color w:val="FFFFFF"/>
          <w:kern w:val="0"/>
          <w:sz w:val="24"/>
          <w14:ligatures w14:val="none"/>
        </w:rPr>
        <w:t xml:space="preserve"> </w:t>
      </w:r>
      <w:r w:rsidRPr="00D730B0">
        <w:rPr>
          <w:rFonts w:ascii="var(--ds-font-family-code)" w:eastAsia="宋体" w:hAnsi="var(--ds-font-family-code)" w:cs="宋体"/>
          <w:color w:val="81A1C1"/>
          <w:kern w:val="0"/>
          <w:sz w:val="24"/>
          <w14:ligatures w14:val="none"/>
        </w:rPr>
        <w:t>(auto&amp;</w:t>
      </w:r>
      <w:r w:rsidRPr="00D730B0">
        <w:rPr>
          <w:rFonts w:ascii="var(--ds-font-family-code)" w:eastAsia="宋体" w:hAnsi="var(--ds-font-family-code)" w:cs="宋体"/>
          <w:color w:val="FFFFFF"/>
          <w:kern w:val="0"/>
          <w:sz w:val="24"/>
          <w14:ligatures w14:val="none"/>
        </w:rPr>
        <w:t xml:space="preserve"> element </w:t>
      </w:r>
      <w:r w:rsidRPr="00D730B0">
        <w:rPr>
          <w:rFonts w:ascii="var(--ds-font-family-code)" w:eastAsia="宋体" w:hAnsi="var(--ds-font-family-code)" w:cs="宋体"/>
          <w:color w:val="81A1C1"/>
          <w:kern w:val="0"/>
          <w:sz w:val="24"/>
          <w14:ligatures w14:val="none"/>
        </w:rPr>
        <w:t>:</w:t>
      </w:r>
      <w:r w:rsidRPr="00D730B0">
        <w:rPr>
          <w:rFonts w:ascii="var(--ds-font-family-code)" w:eastAsia="宋体" w:hAnsi="var(--ds-font-family-code)" w:cs="宋体"/>
          <w:color w:val="FFFFFF"/>
          <w:kern w:val="0"/>
          <w:sz w:val="24"/>
          <w14:ligatures w14:val="none"/>
        </w:rPr>
        <w:t xml:space="preserve"> container</w:t>
      </w:r>
      <w:r w:rsidRPr="00D730B0">
        <w:rPr>
          <w:rFonts w:ascii="var(--ds-font-family-code)" w:eastAsia="宋体" w:hAnsi="var(--ds-font-family-code)" w:cs="宋体"/>
          <w:color w:val="81A1C1"/>
          <w:kern w:val="0"/>
          <w:sz w:val="24"/>
          <w14:ligatures w14:val="none"/>
        </w:rPr>
        <w:t>)</w:t>
      </w:r>
      <w:r w:rsidRPr="00D730B0">
        <w:rPr>
          <w:rFonts w:ascii="var(--ds-font-family-code)" w:eastAsia="宋体" w:hAnsi="var(--ds-font-family-code)" w:cs="宋体"/>
          <w:color w:val="FFFFFF"/>
          <w:kern w:val="0"/>
          <w:sz w:val="24"/>
          <w14:ligatures w14:val="none"/>
        </w:rPr>
        <w:t xml:space="preserve"> </w:t>
      </w:r>
      <w:r w:rsidRPr="00D730B0">
        <w:rPr>
          <w:rFonts w:ascii="var(--ds-font-family-code)" w:eastAsia="宋体" w:hAnsi="var(--ds-font-family-code)" w:cs="宋体"/>
          <w:color w:val="81A1C1"/>
          <w:kern w:val="0"/>
          <w:sz w:val="24"/>
          <w14:ligatures w14:val="none"/>
        </w:rPr>
        <w:t>{</w:t>
      </w:r>
    </w:p>
    <w:p w14:paraId="7F5FFEE7" w14:textId="77777777" w:rsidR="00D730B0" w:rsidRPr="00D730B0" w:rsidRDefault="00D730B0" w:rsidP="00D730B0">
      <w:pPr>
        <w:widowControl/>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宋体" w:hAnsi="var(--ds-font-family-code)" w:cs="宋体"/>
          <w:color w:val="FFFFFF"/>
          <w:kern w:val="0"/>
          <w:sz w:val="24"/>
          <w14:ligatures w14:val="none"/>
        </w:rPr>
      </w:pPr>
      <w:r w:rsidRPr="00D730B0">
        <w:rPr>
          <w:rFonts w:ascii="var(--ds-font-family-code)" w:eastAsia="宋体" w:hAnsi="var(--ds-font-family-code)" w:cs="宋体"/>
          <w:color w:val="FFFFFF"/>
          <w:kern w:val="0"/>
          <w:sz w:val="24"/>
          <w14:ligatures w14:val="none"/>
        </w:rPr>
        <w:t xml:space="preserve">    </w:t>
      </w:r>
      <w:r w:rsidRPr="00D730B0">
        <w:rPr>
          <w:rFonts w:ascii="var(--ds-font-family-code)" w:eastAsia="宋体" w:hAnsi="var(--ds-font-family-code)" w:cs="宋体"/>
          <w:color w:val="636F88"/>
          <w:kern w:val="0"/>
          <w:sz w:val="24"/>
          <w14:ligatures w14:val="none"/>
        </w:rPr>
        <w:t xml:space="preserve">// </w:t>
      </w:r>
      <w:r w:rsidRPr="00D730B0">
        <w:rPr>
          <w:rFonts w:ascii="var(--ds-font-family-code)" w:eastAsia="宋体" w:hAnsi="var(--ds-font-family-code)" w:cs="宋体"/>
          <w:color w:val="636F88"/>
          <w:kern w:val="0"/>
          <w:sz w:val="24"/>
          <w14:ligatures w14:val="none"/>
        </w:rPr>
        <w:t>使用</w:t>
      </w:r>
      <w:r w:rsidRPr="00D730B0">
        <w:rPr>
          <w:rFonts w:ascii="var(--ds-font-family-code)" w:eastAsia="宋体" w:hAnsi="var(--ds-font-family-code)" w:cs="宋体"/>
          <w:color w:val="636F88"/>
          <w:kern w:val="0"/>
          <w:sz w:val="24"/>
          <w14:ligatures w14:val="none"/>
        </w:rPr>
        <w:t xml:space="preserve"> element</w:t>
      </w:r>
    </w:p>
    <w:p w14:paraId="20C2EF83" w14:textId="77777777" w:rsidR="00D730B0" w:rsidRPr="00D730B0" w:rsidRDefault="00D730B0" w:rsidP="00D730B0">
      <w:pPr>
        <w:widowControl/>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宋体" w:hAnsi="var(--ds-font-family-code)" w:cs="宋体"/>
          <w:color w:val="FFFFFF"/>
          <w:kern w:val="0"/>
          <w:sz w:val="24"/>
          <w14:ligatures w14:val="none"/>
        </w:rPr>
      </w:pPr>
      <w:r w:rsidRPr="00D730B0">
        <w:rPr>
          <w:rFonts w:ascii="var(--ds-font-family-code)" w:eastAsia="宋体" w:hAnsi="var(--ds-font-family-code)" w:cs="宋体"/>
          <w:color w:val="81A1C1"/>
          <w:kern w:val="0"/>
          <w:sz w:val="24"/>
          <w14:ligatures w14:val="none"/>
        </w:rPr>
        <w:t>}</w:t>
      </w:r>
    </w:p>
    <w:p w14:paraId="716B3759" w14:textId="77777777" w:rsidR="00D730B0" w:rsidRPr="00D730B0" w:rsidRDefault="00D730B0" w:rsidP="00D730B0">
      <w:pPr>
        <w:widowControl/>
        <w:numPr>
          <w:ilvl w:val="2"/>
          <w:numId w:val="10"/>
        </w:numPr>
        <w:spacing w:after="0" w:line="240" w:lineRule="auto"/>
        <w:rPr>
          <w:rFonts w:ascii="Segoe UI" w:eastAsia="宋体" w:hAnsi="Segoe UI" w:cs="Segoe UI"/>
          <w:color w:val="404040"/>
          <w:kern w:val="0"/>
          <w:sz w:val="24"/>
          <w14:ligatures w14:val="none"/>
        </w:rPr>
      </w:pPr>
      <w:r w:rsidRPr="00D730B0">
        <w:rPr>
          <w:rFonts w:ascii="var(--ds-font-family-code)" w:eastAsia="宋体" w:hAnsi="var(--ds-font-family-code)" w:cs="宋体"/>
          <w:color w:val="404040"/>
          <w:kern w:val="0"/>
          <w:sz w:val="21"/>
          <w:szCs w:val="21"/>
          <w14:ligatures w14:val="none"/>
        </w:rPr>
        <w:t>container</w:t>
      </w:r>
      <w:r w:rsidRPr="00D730B0">
        <w:rPr>
          <w:rFonts w:ascii="Segoe UI" w:eastAsia="宋体" w:hAnsi="Segoe UI" w:cs="Segoe UI"/>
          <w:color w:val="404040"/>
          <w:kern w:val="0"/>
          <w:sz w:val="24"/>
          <w14:ligatures w14:val="none"/>
        </w:rPr>
        <w:t> </w:t>
      </w:r>
      <w:r w:rsidRPr="00D730B0">
        <w:rPr>
          <w:rFonts w:ascii="Segoe UI" w:eastAsia="宋体" w:hAnsi="Segoe UI" w:cs="Segoe UI"/>
          <w:color w:val="404040"/>
          <w:kern w:val="0"/>
          <w:sz w:val="24"/>
          <w14:ligatures w14:val="none"/>
        </w:rPr>
        <w:t>是一个容器（如</w:t>
      </w:r>
      <w:r w:rsidRPr="00D730B0">
        <w:rPr>
          <w:rFonts w:ascii="Segoe UI" w:eastAsia="宋体" w:hAnsi="Segoe UI" w:cs="Segoe UI"/>
          <w:color w:val="404040"/>
          <w:kern w:val="0"/>
          <w:sz w:val="24"/>
          <w14:ligatures w14:val="none"/>
        </w:rPr>
        <w:t> </w:t>
      </w:r>
      <w:r w:rsidRPr="00D730B0">
        <w:rPr>
          <w:rFonts w:ascii="var(--ds-font-family-code)" w:eastAsia="宋体" w:hAnsi="var(--ds-font-family-code)" w:cs="宋体"/>
          <w:color w:val="404040"/>
          <w:kern w:val="0"/>
          <w:sz w:val="21"/>
          <w:szCs w:val="21"/>
          <w14:ligatures w14:val="none"/>
        </w:rPr>
        <w:t>std::vector</w:t>
      </w:r>
      <w:r w:rsidRPr="00D730B0">
        <w:rPr>
          <w:rFonts w:ascii="Segoe UI" w:eastAsia="宋体" w:hAnsi="Segoe UI" w:cs="Segoe UI"/>
          <w:color w:val="404040"/>
          <w:kern w:val="0"/>
          <w:sz w:val="24"/>
          <w14:ligatures w14:val="none"/>
        </w:rPr>
        <w:t>）。</w:t>
      </w:r>
    </w:p>
    <w:p w14:paraId="39374B77" w14:textId="77777777" w:rsidR="00D730B0" w:rsidRPr="00D730B0" w:rsidRDefault="00D730B0" w:rsidP="00D730B0">
      <w:pPr>
        <w:widowControl/>
        <w:numPr>
          <w:ilvl w:val="2"/>
          <w:numId w:val="10"/>
        </w:numPr>
        <w:spacing w:after="0" w:line="240" w:lineRule="auto"/>
        <w:rPr>
          <w:rFonts w:ascii="Segoe UI" w:eastAsia="宋体" w:hAnsi="Segoe UI" w:cs="Segoe UI"/>
          <w:color w:val="404040"/>
          <w:kern w:val="0"/>
          <w:sz w:val="24"/>
          <w14:ligatures w14:val="none"/>
        </w:rPr>
      </w:pPr>
      <w:r w:rsidRPr="00D730B0">
        <w:rPr>
          <w:rFonts w:ascii="var(--ds-font-family-code)" w:eastAsia="宋体" w:hAnsi="var(--ds-font-family-code)" w:cs="宋体"/>
          <w:color w:val="404040"/>
          <w:kern w:val="0"/>
          <w:sz w:val="21"/>
          <w:szCs w:val="21"/>
          <w14:ligatures w14:val="none"/>
        </w:rPr>
        <w:t>element</w:t>
      </w:r>
      <w:r w:rsidRPr="00D730B0">
        <w:rPr>
          <w:rFonts w:ascii="Segoe UI" w:eastAsia="宋体" w:hAnsi="Segoe UI" w:cs="Segoe UI"/>
          <w:color w:val="404040"/>
          <w:kern w:val="0"/>
          <w:sz w:val="24"/>
          <w14:ligatures w14:val="none"/>
        </w:rPr>
        <w:t> </w:t>
      </w:r>
      <w:r w:rsidRPr="00D730B0">
        <w:rPr>
          <w:rFonts w:ascii="Segoe UI" w:eastAsia="宋体" w:hAnsi="Segoe UI" w:cs="Segoe UI"/>
          <w:color w:val="404040"/>
          <w:kern w:val="0"/>
          <w:sz w:val="24"/>
          <w14:ligatures w14:val="none"/>
        </w:rPr>
        <w:t>是容器中的每个元素的引用。</w:t>
      </w:r>
    </w:p>
    <w:p w14:paraId="0CB464D0" w14:textId="77777777" w:rsidR="00A42977" w:rsidRDefault="00A42977"/>
    <w:p w14:paraId="5C898365" w14:textId="77777777" w:rsidR="00EE2831" w:rsidRPr="00EE2831" w:rsidRDefault="00EE2831" w:rsidP="00EE2831">
      <w:pPr>
        <w:rPr>
          <w:b/>
          <w:bCs/>
        </w:rPr>
      </w:pPr>
      <w:r w:rsidRPr="00EE2831">
        <w:rPr>
          <w:b/>
          <w:bCs/>
        </w:rPr>
        <w:t>关键点</w:t>
      </w:r>
    </w:p>
    <w:p w14:paraId="228290AF" w14:textId="77777777" w:rsidR="00EE2831" w:rsidRPr="00EE2831" w:rsidRDefault="00EE2831" w:rsidP="00EE2831">
      <w:pPr>
        <w:numPr>
          <w:ilvl w:val="0"/>
          <w:numId w:val="12"/>
        </w:numPr>
      </w:pPr>
      <w:r w:rsidRPr="00EE2831">
        <w:rPr>
          <w:b/>
          <w:bCs/>
        </w:rPr>
        <w:t>std::thread::</w:t>
      </w:r>
      <w:proofErr w:type="spellStart"/>
      <w:r w:rsidRPr="00EE2831">
        <w:rPr>
          <w:b/>
          <w:bCs/>
        </w:rPr>
        <w:t>hardware_concurrency</w:t>
      </w:r>
      <w:proofErr w:type="spellEnd"/>
      <w:r w:rsidRPr="00EE2831">
        <w:rPr>
          <w:b/>
          <w:bCs/>
        </w:rPr>
        <w:t>()</w:t>
      </w:r>
      <w:r w:rsidRPr="00EE2831">
        <w:t>：</w:t>
      </w:r>
    </w:p>
    <w:p w14:paraId="05F55EFF" w14:textId="77777777" w:rsidR="00EE2831" w:rsidRPr="00EE2831" w:rsidRDefault="00EE2831" w:rsidP="00EE2831">
      <w:pPr>
        <w:numPr>
          <w:ilvl w:val="1"/>
          <w:numId w:val="12"/>
        </w:numPr>
      </w:pPr>
      <w:r w:rsidRPr="00EE2831">
        <w:t>返回硬件支持的并发线程数（如 CPU 核心数）。</w:t>
      </w:r>
    </w:p>
    <w:p w14:paraId="314A12D0" w14:textId="77777777" w:rsidR="00EE2831" w:rsidRPr="00EE2831" w:rsidRDefault="00EE2831" w:rsidP="00EE2831">
      <w:pPr>
        <w:numPr>
          <w:ilvl w:val="1"/>
          <w:numId w:val="12"/>
        </w:numPr>
      </w:pPr>
      <w:r w:rsidRPr="00EE2831">
        <w:t>用于确定合理的线程数量，避免创建过多线程导致性能下降。</w:t>
      </w:r>
    </w:p>
    <w:p w14:paraId="01C0758E" w14:textId="77777777" w:rsidR="00EE2831" w:rsidRPr="00EE2831" w:rsidRDefault="00EE2831" w:rsidP="00EE2831">
      <w:pPr>
        <w:numPr>
          <w:ilvl w:val="0"/>
          <w:numId w:val="12"/>
        </w:numPr>
      </w:pPr>
      <w:r w:rsidRPr="00EE2831">
        <w:rPr>
          <w:b/>
          <w:bCs/>
        </w:rPr>
        <w:t>任务分配</w:t>
      </w:r>
      <w:r w:rsidRPr="00EE2831">
        <w:t>：</w:t>
      </w:r>
    </w:p>
    <w:p w14:paraId="4F6A80B5" w14:textId="77777777" w:rsidR="00EE2831" w:rsidRPr="00EE2831" w:rsidRDefault="00EE2831" w:rsidP="00EE2831">
      <w:pPr>
        <w:numPr>
          <w:ilvl w:val="1"/>
          <w:numId w:val="12"/>
        </w:numPr>
      </w:pPr>
      <w:r w:rsidRPr="00EE2831">
        <w:t>将任务均匀分配给多个线程，每个线程处理一部分数据。</w:t>
      </w:r>
    </w:p>
    <w:p w14:paraId="43D87B78" w14:textId="77777777" w:rsidR="00EE2831" w:rsidRPr="00EE2831" w:rsidRDefault="00EE2831" w:rsidP="00EE2831">
      <w:pPr>
        <w:numPr>
          <w:ilvl w:val="1"/>
          <w:numId w:val="12"/>
        </w:numPr>
      </w:pPr>
      <w:r w:rsidRPr="00EE2831">
        <w:t>主线程也参与计算，避免浪费资源。</w:t>
      </w:r>
    </w:p>
    <w:p w14:paraId="630581A9" w14:textId="77777777" w:rsidR="00EE2831" w:rsidRPr="00EE2831" w:rsidRDefault="00EE2831" w:rsidP="00EE2831">
      <w:pPr>
        <w:numPr>
          <w:ilvl w:val="0"/>
          <w:numId w:val="12"/>
        </w:numPr>
      </w:pPr>
      <w:r w:rsidRPr="00EE2831">
        <w:rPr>
          <w:b/>
          <w:bCs/>
        </w:rPr>
        <w:t>结果汇总</w:t>
      </w:r>
      <w:r w:rsidRPr="00EE2831">
        <w:t>：</w:t>
      </w:r>
    </w:p>
    <w:p w14:paraId="654C0CC7" w14:textId="77777777" w:rsidR="00EE2831" w:rsidRPr="00EE2831" w:rsidRDefault="00EE2831" w:rsidP="00EE2831">
      <w:pPr>
        <w:numPr>
          <w:ilvl w:val="1"/>
          <w:numId w:val="12"/>
        </w:numPr>
      </w:pPr>
      <w:r w:rsidRPr="00EE2831">
        <w:t>每个线程计算部分和，最后将所有部分和累加，得到最终结果。</w:t>
      </w:r>
    </w:p>
    <w:p w14:paraId="31932D13" w14:textId="77777777" w:rsidR="00EE2831" w:rsidRPr="00EE2831" w:rsidRDefault="00EE2831" w:rsidP="00EE2831">
      <w:pPr>
        <w:numPr>
          <w:ilvl w:val="0"/>
          <w:numId w:val="12"/>
        </w:numPr>
      </w:pPr>
      <w:r w:rsidRPr="00EE2831">
        <w:rPr>
          <w:b/>
          <w:bCs/>
        </w:rPr>
        <w:t>异常处理</w:t>
      </w:r>
      <w:r w:rsidRPr="00EE2831">
        <w:t>：</w:t>
      </w:r>
    </w:p>
    <w:p w14:paraId="7634F243" w14:textId="77777777" w:rsidR="00EE2831" w:rsidRPr="00EE2831" w:rsidRDefault="00EE2831" w:rsidP="00EE2831">
      <w:pPr>
        <w:numPr>
          <w:ilvl w:val="1"/>
          <w:numId w:val="12"/>
        </w:numPr>
      </w:pPr>
      <w:r w:rsidRPr="00EE2831">
        <w:t>代码假设不会抛出异常，但在实际应用中需要考虑异常处理（如线程创建失败）。</w:t>
      </w:r>
    </w:p>
    <w:p w14:paraId="1A6C0912" w14:textId="77777777" w:rsidR="00EE2831" w:rsidRPr="00EE2831" w:rsidRDefault="00EE2831" w:rsidP="00EE2831">
      <w:pPr>
        <w:rPr>
          <w:b/>
          <w:bCs/>
        </w:rPr>
      </w:pPr>
      <w:r w:rsidRPr="00EE2831">
        <w:rPr>
          <w:b/>
          <w:bCs/>
        </w:rPr>
        <w:t>std::thread::id 的作用</w:t>
      </w:r>
    </w:p>
    <w:p w14:paraId="3DA4C504" w14:textId="77777777" w:rsidR="00EE2831" w:rsidRPr="00EE2831" w:rsidRDefault="00EE2831" w:rsidP="00EE2831">
      <w:pPr>
        <w:numPr>
          <w:ilvl w:val="0"/>
          <w:numId w:val="13"/>
        </w:numPr>
      </w:pPr>
      <w:r w:rsidRPr="00EE2831">
        <w:rPr>
          <w:b/>
          <w:bCs/>
        </w:rPr>
        <w:t>线程标识符</w:t>
      </w:r>
      <w:r w:rsidRPr="00EE2831">
        <w:t>：</w:t>
      </w:r>
    </w:p>
    <w:p w14:paraId="7526FD3F" w14:textId="77777777" w:rsidR="00EE2831" w:rsidRPr="00EE2831" w:rsidRDefault="00EE2831" w:rsidP="00EE2831">
      <w:pPr>
        <w:numPr>
          <w:ilvl w:val="1"/>
          <w:numId w:val="13"/>
        </w:numPr>
      </w:pPr>
      <w:r w:rsidRPr="00EE2831">
        <w:lastRenderedPageBreak/>
        <w:t>std::thread::id 是用于标识线程的唯一标识符。</w:t>
      </w:r>
    </w:p>
    <w:p w14:paraId="73CE4F12" w14:textId="77777777" w:rsidR="00EE2831" w:rsidRPr="00EE2831" w:rsidRDefault="00EE2831" w:rsidP="00EE2831">
      <w:pPr>
        <w:numPr>
          <w:ilvl w:val="1"/>
          <w:numId w:val="13"/>
        </w:numPr>
      </w:pPr>
      <w:r w:rsidRPr="00EE2831">
        <w:t>每个 std::thread 对象都有一个关联的 std::thread::id，用于标识其管理的线程。</w:t>
      </w:r>
    </w:p>
    <w:p w14:paraId="4CBC690A" w14:textId="77777777" w:rsidR="00EE2831" w:rsidRPr="00EE2831" w:rsidRDefault="00EE2831" w:rsidP="00EE2831">
      <w:pPr>
        <w:numPr>
          <w:ilvl w:val="0"/>
          <w:numId w:val="13"/>
        </w:numPr>
      </w:pPr>
      <w:r w:rsidRPr="00EE2831">
        <w:rPr>
          <w:b/>
          <w:bCs/>
        </w:rPr>
        <w:t>获取线程标识符</w:t>
      </w:r>
      <w:r w:rsidRPr="00EE2831">
        <w:t>：</w:t>
      </w:r>
    </w:p>
    <w:p w14:paraId="73167614" w14:textId="77777777" w:rsidR="00EE2831" w:rsidRPr="00EE2831" w:rsidRDefault="00EE2831" w:rsidP="00EE2831">
      <w:pPr>
        <w:numPr>
          <w:ilvl w:val="1"/>
          <w:numId w:val="13"/>
        </w:numPr>
      </w:pPr>
      <w:r w:rsidRPr="00EE2831">
        <w:t>通过 std::thread 对象的 </w:t>
      </w:r>
      <w:proofErr w:type="spellStart"/>
      <w:r w:rsidRPr="00EE2831">
        <w:t>get_id</w:t>
      </w:r>
      <w:proofErr w:type="spellEnd"/>
      <w:r w:rsidRPr="00EE2831">
        <w:t>() 成员函数获取：</w:t>
      </w:r>
    </w:p>
    <w:p w14:paraId="3FBCC81D" w14:textId="77777777" w:rsidR="00EE2831" w:rsidRPr="00EE2831" w:rsidRDefault="00EE2831" w:rsidP="00EE2831">
      <w:proofErr w:type="spellStart"/>
      <w:r w:rsidRPr="00EE2831">
        <w:t>cpp</w:t>
      </w:r>
      <w:proofErr w:type="spellEnd"/>
    </w:p>
    <w:p w14:paraId="4855DB46" w14:textId="77777777" w:rsidR="00EE2831" w:rsidRPr="00EE2831" w:rsidRDefault="00EE2831" w:rsidP="00EE2831">
      <w:r w:rsidRPr="00EE2831">
        <w:t>复制</w:t>
      </w:r>
    </w:p>
    <w:p w14:paraId="20C9E4FF" w14:textId="77777777" w:rsidR="00EE2831" w:rsidRPr="00EE2831" w:rsidRDefault="00EE2831" w:rsidP="00EE2831">
      <w:r w:rsidRPr="00EE2831">
        <w:t xml:space="preserve">std::thread::id </w:t>
      </w:r>
      <w:proofErr w:type="spellStart"/>
      <w:r w:rsidRPr="00EE2831">
        <w:t>thread_id</w:t>
      </w:r>
      <w:proofErr w:type="spellEnd"/>
      <w:r w:rsidRPr="00EE2831">
        <w:t xml:space="preserve"> = </w:t>
      </w:r>
      <w:proofErr w:type="spellStart"/>
      <w:r w:rsidRPr="00EE2831">
        <w:t>thread.get_id</w:t>
      </w:r>
      <w:proofErr w:type="spellEnd"/>
      <w:r w:rsidRPr="00EE2831">
        <w:t>();</w:t>
      </w:r>
    </w:p>
    <w:p w14:paraId="7C62D8EF" w14:textId="77777777" w:rsidR="00EE2831" w:rsidRPr="00EE2831" w:rsidRDefault="00EE2831" w:rsidP="00EE2831">
      <w:pPr>
        <w:numPr>
          <w:ilvl w:val="1"/>
          <w:numId w:val="13"/>
        </w:numPr>
      </w:pPr>
      <w:r w:rsidRPr="00EE2831">
        <w:t>通过 std::</w:t>
      </w:r>
      <w:proofErr w:type="spellStart"/>
      <w:r w:rsidRPr="00EE2831">
        <w:t>this_thread</w:t>
      </w:r>
      <w:proofErr w:type="spellEnd"/>
      <w:r w:rsidRPr="00EE2831">
        <w:t>::</w:t>
      </w:r>
      <w:proofErr w:type="spellStart"/>
      <w:r w:rsidRPr="00EE2831">
        <w:t>get_id</w:t>
      </w:r>
      <w:proofErr w:type="spellEnd"/>
      <w:r w:rsidRPr="00EE2831">
        <w:t>() 获取当前线程的标识符：</w:t>
      </w:r>
    </w:p>
    <w:p w14:paraId="772941E8" w14:textId="77777777" w:rsidR="00EE2831" w:rsidRPr="00EE2831" w:rsidRDefault="00EE2831" w:rsidP="00EE2831">
      <w:proofErr w:type="spellStart"/>
      <w:r w:rsidRPr="00EE2831">
        <w:t>cpp</w:t>
      </w:r>
      <w:proofErr w:type="spellEnd"/>
    </w:p>
    <w:p w14:paraId="04D24F81" w14:textId="77777777" w:rsidR="00EE2831" w:rsidRPr="00EE2831" w:rsidRDefault="00EE2831" w:rsidP="00EE2831">
      <w:r w:rsidRPr="00EE2831">
        <w:t>复制</w:t>
      </w:r>
    </w:p>
    <w:p w14:paraId="1340C2D6" w14:textId="77777777" w:rsidR="00EE2831" w:rsidRPr="00EE2831" w:rsidRDefault="00EE2831" w:rsidP="00EE2831">
      <w:r w:rsidRPr="00EE2831">
        <w:t xml:space="preserve">std::thread::id </w:t>
      </w:r>
      <w:proofErr w:type="spellStart"/>
      <w:r w:rsidRPr="00EE2831">
        <w:t>current_thread_id</w:t>
      </w:r>
      <w:proofErr w:type="spellEnd"/>
      <w:r w:rsidRPr="00EE2831">
        <w:t xml:space="preserve"> = std::</w:t>
      </w:r>
      <w:proofErr w:type="spellStart"/>
      <w:r w:rsidRPr="00EE2831">
        <w:t>this_thread</w:t>
      </w:r>
      <w:proofErr w:type="spellEnd"/>
      <w:r w:rsidRPr="00EE2831">
        <w:t>::</w:t>
      </w:r>
      <w:proofErr w:type="spellStart"/>
      <w:r w:rsidRPr="00EE2831">
        <w:t>get_id</w:t>
      </w:r>
      <w:proofErr w:type="spellEnd"/>
      <w:r w:rsidRPr="00EE2831">
        <w:t>();</w:t>
      </w:r>
    </w:p>
    <w:p w14:paraId="442EF5C0" w14:textId="77777777" w:rsidR="00EE2831" w:rsidRPr="00EE2831" w:rsidRDefault="00EE2831" w:rsidP="00EE2831">
      <w:pPr>
        <w:rPr>
          <w:b/>
          <w:bCs/>
        </w:rPr>
      </w:pPr>
      <w:r w:rsidRPr="00EE2831">
        <w:rPr>
          <w:b/>
          <w:bCs/>
        </w:rPr>
        <w:t>std::thread::id 的特性</w:t>
      </w:r>
    </w:p>
    <w:p w14:paraId="5896AF6C" w14:textId="77777777" w:rsidR="00EE2831" w:rsidRPr="00EE2831" w:rsidRDefault="00EE2831" w:rsidP="00EE2831">
      <w:pPr>
        <w:numPr>
          <w:ilvl w:val="0"/>
          <w:numId w:val="14"/>
        </w:numPr>
      </w:pPr>
      <w:r w:rsidRPr="00EE2831">
        <w:rPr>
          <w:b/>
          <w:bCs/>
        </w:rPr>
        <w:t>可复制和可比较</w:t>
      </w:r>
      <w:r w:rsidRPr="00EE2831">
        <w:t>：</w:t>
      </w:r>
    </w:p>
    <w:p w14:paraId="27D4B8EC" w14:textId="77777777" w:rsidR="00EE2831" w:rsidRPr="00EE2831" w:rsidRDefault="00EE2831" w:rsidP="00EE2831">
      <w:pPr>
        <w:numPr>
          <w:ilvl w:val="1"/>
          <w:numId w:val="14"/>
        </w:numPr>
      </w:pPr>
      <w:r w:rsidRPr="00EE2831">
        <w:t>std::thread::id 对象可以自由复制和比较。</w:t>
      </w:r>
    </w:p>
    <w:p w14:paraId="26C704C9" w14:textId="77777777" w:rsidR="00EE2831" w:rsidRPr="00EE2831" w:rsidRDefault="00EE2831" w:rsidP="00EE2831">
      <w:pPr>
        <w:numPr>
          <w:ilvl w:val="1"/>
          <w:numId w:val="14"/>
        </w:numPr>
      </w:pPr>
      <w:r w:rsidRPr="00EE2831">
        <w:t>如果两个 std::thread::id 对象相等，则表示它们代表同一个线程，或者都表示“没有线程”。</w:t>
      </w:r>
    </w:p>
    <w:p w14:paraId="3C0F5EB3" w14:textId="77777777" w:rsidR="00EE2831" w:rsidRPr="00EE2831" w:rsidRDefault="00EE2831" w:rsidP="00EE2831">
      <w:pPr>
        <w:numPr>
          <w:ilvl w:val="1"/>
          <w:numId w:val="14"/>
        </w:numPr>
      </w:pPr>
      <w:r w:rsidRPr="00EE2831">
        <w:t>如果两个 std::thread::id 对象不相等，则表示它们代表不同的线程，或者一个代表线程而另一个表示“没有线程”。</w:t>
      </w:r>
    </w:p>
    <w:p w14:paraId="34B0BE0A" w14:textId="77777777" w:rsidR="00EE2831" w:rsidRPr="00EE2831" w:rsidRDefault="00EE2831" w:rsidP="00EE2831">
      <w:pPr>
        <w:numPr>
          <w:ilvl w:val="0"/>
          <w:numId w:val="14"/>
        </w:numPr>
      </w:pPr>
      <w:r w:rsidRPr="00EE2831">
        <w:rPr>
          <w:b/>
          <w:bCs/>
        </w:rPr>
        <w:t>比较操作</w:t>
      </w:r>
      <w:r w:rsidRPr="00EE2831">
        <w:t>：</w:t>
      </w:r>
    </w:p>
    <w:p w14:paraId="7B774445" w14:textId="77777777" w:rsidR="00EE2831" w:rsidRPr="00EE2831" w:rsidRDefault="00EE2831" w:rsidP="00EE2831">
      <w:pPr>
        <w:numPr>
          <w:ilvl w:val="1"/>
          <w:numId w:val="14"/>
        </w:numPr>
      </w:pPr>
      <w:r w:rsidRPr="00EE2831">
        <w:t>std::thread::id 支持完整的比较运算符（==, !=, &lt;, &lt;=, &gt;, &gt;=）。</w:t>
      </w:r>
    </w:p>
    <w:p w14:paraId="29830593" w14:textId="77777777" w:rsidR="00EE2831" w:rsidRPr="00EE2831" w:rsidRDefault="00EE2831" w:rsidP="00EE2831">
      <w:pPr>
        <w:numPr>
          <w:ilvl w:val="1"/>
          <w:numId w:val="14"/>
        </w:numPr>
      </w:pPr>
      <w:r w:rsidRPr="00EE2831">
        <w:t>这些比较运算符为所有不同的 std::thread::id 值提供了全序关系，因此可以用于排序或作为关联容器的键。</w:t>
      </w:r>
    </w:p>
    <w:p w14:paraId="2279B1A5" w14:textId="77777777" w:rsidR="00EE2831" w:rsidRPr="00EE2831" w:rsidRDefault="00EE2831" w:rsidP="00EE2831">
      <w:pPr>
        <w:numPr>
          <w:ilvl w:val="0"/>
          <w:numId w:val="14"/>
        </w:numPr>
      </w:pPr>
      <w:r w:rsidRPr="00EE2831">
        <w:rPr>
          <w:b/>
          <w:bCs/>
        </w:rPr>
        <w:t>哈希支持</w:t>
      </w:r>
      <w:r w:rsidRPr="00EE2831">
        <w:t>：</w:t>
      </w:r>
    </w:p>
    <w:p w14:paraId="31A0C73B" w14:textId="77777777" w:rsidR="00EE2831" w:rsidRPr="00EE2831" w:rsidRDefault="00EE2831" w:rsidP="00EE2831">
      <w:pPr>
        <w:numPr>
          <w:ilvl w:val="1"/>
          <w:numId w:val="14"/>
        </w:numPr>
      </w:pPr>
      <w:r w:rsidRPr="00EE2831">
        <w:t>std::thread::id 支持哈希操作，因此可以用作无序关联容器（如 std::</w:t>
      </w:r>
      <w:proofErr w:type="spellStart"/>
      <w:r w:rsidRPr="00EE2831">
        <w:t>unordered_map</w:t>
      </w:r>
      <w:proofErr w:type="spellEnd"/>
      <w:r w:rsidRPr="00EE2831">
        <w:t>）的键。</w:t>
      </w:r>
    </w:p>
    <w:p w14:paraId="0CB49BDE" w14:textId="427659D0" w:rsidR="00EE2831" w:rsidRPr="00EE2831" w:rsidRDefault="000C6A78">
      <w:pPr>
        <w:rPr>
          <w:rFonts w:hint="eastAsia"/>
        </w:rPr>
      </w:pPr>
      <w:r w:rsidRPr="000C6A78">
        <w:t>我介绍了使用 C++ 标准库进行线程管理的基础知识：启动线程、等待它们完成，以及不等待它们完成，因为您希望它们在后台运行。 我们还了解了如何在启动线程时将参数传递到线程函数中，如何将管理线程的职责从代码的一部分转移到另一部分，以</w:t>
      </w:r>
      <w:r w:rsidRPr="000C6A78">
        <w:lastRenderedPageBreak/>
        <w:t>及如何使用线程组来划分工作。 最后，我们讨论了识别线程，以便将数据或行为与不方便通过其他方式关联的特定线程相关联。 尽管您可以使用每个操作单独数据的完全独立的线程执行大量操作，但有时需要在线程运行时在线程之间共享数据。 第 3 章讨论了有关在线程之间直接共享数据的问题，第 4 章涵盖了有关有或没有共享数据的同步操作的更一般问题。</w:t>
      </w:r>
    </w:p>
    <w:sectPr w:rsidR="00EE2831" w:rsidRPr="00EE28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3A5"/>
    <w:multiLevelType w:val="multilevel"/>
    <w:tmpl w:val="59848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B169B"/>
    <w:multiLevelType w:val="multilevel"/>
    <w:tmpl w:val="EF28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061B"/>
    <w:multiLevelType w:val="multilevel"/>
    <w:tmpl w:val="E16E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C0CB8"/>
    <w:multiLevelType w:val="multilevel"/>
    <w:tmpl w:val="305CA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246EA"/>
    <w:multiLevelType w:val="multilevel"/>
    <w:tmpl w:val="9FB8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5208B"/>
    <w:multiLevelType w:val="multilevel"/>
    <w:tmpl w:val="5BC03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E3329"/>
    <w:multiLevelType w:val="multilevel"/>
    <w:tmpl w:val="C702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C74BA"/>
    <w:multiLevelType w:val="multilevel"/>
    <w:tmpl w:val="A89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80510"/>
    <w:multiLevelType w:val="multilevel"/>
    <w:tmpl w:val="D8EE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F73A5"/>
    <w:multiLevelType w:val="multilevel"/>
    <w:tmpl w:val="98E29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7741B"/>
    <w:multiLevelType w:val="multilevel"/>
    <w:tmpl w:val="F2B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B2EA8"/>
    <w:multiLevelType w:val="multilevel"/>
    <w:tmpl w:val="5CE8A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60F82"/>
    <w:multiLevelType w:val="multilevel"/>
    <w:tmpl w:val="43F8F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42D01"/>
    <w:multiLevelType w:val="multilevel"/>
    <w:tmpl w:val="96F47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51169">
    <w:abstractNumId w:val="7"/>
  </w:num>
  <w:num w:numId="2" w16cid:durableId="146019276">
    <w:abstractNumId w:val="6"/>
  </w:num>
  <w:num w:numId="3" w16cid:durableId="1160660870">
    <w:abstractNumId w:val="12"/>
  </w:num>
  <w:num w:numId="4" w16cid:durableId="943731817">
    <w:abstractNumId w:val="8"/>
  </w:num>
  <w:num w:numId="5" w16cid:durableId="1592817188">
    <w:abstractNumId w:val="2"/>
  </w:num>
  <w:num w:numId="6" w16cid:durableId="1427463613">
    <w:abstractNumId w:val="1"/>
  </w:num>
  <w:num w:numId="7" w16cid:durableId="1281113326">
    <w:abstractNumId w:val="3"/>
  </w:num>
  <w:num w:numId="8" w16cid:durableId="2062829449">
    <w:abstractNumId w:val="0"/>
  </w:num>
  <w:num w:numId="9" w16cid:durableId="456026134">
    <w:abstractNumId w:val="9"/>
  </w:num>
  <w:num w:numId="10" w16cid:durableId="69818655">
    <w:abstractNumId w:val="4"/>
  </w:num>
  <w:num w:numId="11" w16cid:durableId="1443838254">
    <w:abstractNumId w:val="11"/>
  </w:num>
  <w:num w:numId="12" w16cid:durableId="645863293">
    <w:abstractNumId w:val="13"/>
  </w:num>
  <w:num w:numId="13" w16cid:durableId="1114328948">
    <w:abstractNumId w:val="5"/>
  </w:num>
  <w:num w:numId="14" w16cid:durableId="1464955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6F"/>
    <w:rsid w:val="000C6A78"/>
    <w:rsid w:val="001729E6"/>
    <w:rsid w:val="004C3688"/>
    <w:rsid w:val="006A6AA7"/>
    <w:rsid w:val="00834CCD"/>
    <w:rsid w:val="00A42977"/>
    <w:rsid w:val="00BB1113"/>
    <w:rsid w:val="00BC3C36"/>
    <w:rsid w:val="00C67FA6"/>
    <w:rsid w:val="00D4701F"/>
    <w:rsid w:val="00D6146F"/>
    <w:rsid w:val="00D730B0"/>
    <w:rsid w:val="00DF02E0"/>
    <w:rsid w:val="00ED5EBD"/>
    <w:rsid w:val="00EE2831"/>
    <w:rsid w:val="00F9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1C74"/>
  <w15:chartTrackingRefBased/>
  <w15:docId w15:val="{3BCB25B2-9E3B-44E0-813E-E08689CD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146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14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146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14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146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146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146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146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146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46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146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146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146F"/>
    <w:rPr>
      <w:rFonts w:cstheme="majorBidi"/>
      <w:color w:val="0F4761" w:themeColor="accent1" w:themeShade="BF"/>
      <w:sz w:val="28"/>
      <w:szCs w:val="28"/>
    </w:rPr>
  </w:style>
  <w:style w:type="character" w:customStyle="1" w:styleId="50">
    <w:name w:val="标题 5 字符"/>
    <w:basedOn w:val="a0"/>
    <w:link w:val="5"/>
    <w:uiPriority w:val="9"/>
    <w:semiHidden/>
    <w:rsid w:val="00D6146F"/>
    <w:rPr>
      <w:rFonts w:cstheme="majorBidi"/>
      <w:color w:val="0F4761" w:themeColor="accent1" w:themeShade="BF"/>
      <w:sz w:val="24"/>
    </w:rPr>
  </w:style>
  <w:style w:type="character" w:customStyle="1" w:styleId="60">
    <w:name w:val="标题 6 字符"/>
    <w:basedOn w:val="a0"/>
    <w:link w:val="6"/>
    <w:uiPriority w:val="9"/>
    <w:semiHidden/>
    <w:rsid w:val="00D6146F"/>
    <w:rPr>
      <w:rFonts w:cstheme="majorBidi"/>
      <w:b/>
      <w:bCs/>
      <w:color w:val="0F4761" w:themeColor="accent1" w:themeShade="BF"/>
    </w:rPr>
  </w:style>
  <w:style w:type="character" w:customStyle="1" w:styleId="70">
    <w:name w:val="标题 7 字符"/>
    <w:basedOn w:val="a0"/>
    <w:link w:val="7"/>
    <w:uiPriority w:val="9"/>
    <w:semiHidden/>
    <w:rsid w:val="00D6146F"/>
    <w:rPr>
      <w:rFonts w:cstheme="majorBidi"/>
      <w:b/>
      <w:bCs/>
      <w:color w:val="595959" w:themeColor="text1" w:themeTint="A6"/>
    </w:rPr>
  </w:style>
  <w:style w:type="character" w:customStyle="1" w:styleId="80">
    <w:name w:val="标题 8 字符"/>
    <w:basedOn w:val="a0"/>
    <w:link w:val="8"/>
    <w:uiPriority w:val="9"/>
    <w:semiHidden/>
    <w:rsid w:val="00D6146F"/>
    <w:rPr>
      <w:rFonts w:cstheme="majorBidi"/>
      <w:color w:val="595959" w:themeColor="text1" w:themeTint="A6"/>
    </w:rPr>
  </w:style>
  <w:style w:type="character" w:customStyle="1" w:styleId="90">
    <w:name w:val="标题 9 字符"/>
    <w:basedOn w:val="a0"/>
    <w:link w:val="9"/>
    <w:uiPriority w:val="9"/>
    <w:semiHidden/>
    <w:rsid w:val="00D6146F"/>
    <w:rPr>
      <w:rFonts w:eastAsiaTheme="majorEastAsia" w:cstheme="majorBidi"/>
      <w:color w:val="595959" w:themeColor="text1" w:themeTint="A6"/>
    </w:rPr>
  </w:style>
  <w:style w:type="paragraph" w:styleId="a3">
    <w:name w:val="Title"/>
    <w:basedOn w:val="a"/>
    <w:next w:val="a"/>
    <w:link w:val="a4"/>
    <w:uiPriority w:val="10"/>
    <w:qFormat/>
    <w:rsid w:val="00D6146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14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146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14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146F"/>
    <w:pPr>
      <w:spacing w:before="160"/>
      <w:jc w:val="center"/>
    </w:pPr>
    <w:rPr>
      <w:i/>
      <w:iCs/>
      <w:color w:val="404040" w:themeColor="text1" w:themeTint="BF"/>
    </w:rPr>
  </w:style>
  <w:style w:type="character" w:customStyle="1" w:styleId="a8">
    <w:name w:val="引用 字符"/>
    <w:basedOn w:val="a0"/>
    <w:link w:val="a7"/>
    <w:uiPriority w:val="29"/>
    <w:rsid w:val="00D6146F"/>
    <w:rPr>
      <w:i/>
      <w:iCs/>
      <w:color w:val="404040" w:themeColor="text1" w:themeTint="BF"/>
    </w:rPr>
  </w:style>
  <w:style w:type="paragraph" w:styleId="a9">
    <w:name w:val="List Paragraph"/>
    <w:basedOn w:val="a"/>
    <w:uiPriority w:val="34"/>
    <w:qFormat/>
    <w:rsid w:val="00D6146F"/>
    <w:pPr>
      <w:ind w:left="720"/>
      <w:contextualSpacing/>
    </w:pPr>
  </w:style>
  <w:style w:type="character" w:styleId="aa">
    <w:name w:val="Intense Emphasis"/>
    <w:basedOn w:val="a0"/>
    <w:uiPriority w:val="21"/>
    <w:qFormat/>
    <w:rsid w:val="00D6146F"/>
    <w:rPr>
      <w:i/>
      <w:iCs/>
      <w:color w:val="0F4761" w:themeColor="accent1" w:themeShade="BF"/>
    </w:rPr>
  </w:style>
  <w:style w:type="paragraph" w:styleId="ab">
    <w:name w:val="Intense Quote"/>
    <w:basedOn w:val="a"/>
    <w:next w:val="a"/>
    <w:link w:val="ac"/>
    <w:uiPriority w:val="30"/>
    <w:qFormat/>
    <w:rsid w:val="00D61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146F"/>
    <w:rPr>
      <w:i/>
      <w:iCs/>
      <w:color w:val="0F4761" w:themeColor="accent1" w:themeShade="BF"/>
    </w:rPr>
  </w:style>
  <w:style w:type="character" w:styleId="ad">
    <w:name w:val="Intense Reference"/>
    <w:basedOn w:val="a0"/>
    <w:uiPriority w:val="32"/>
    <w:qFormat/>
    <w:rsid w:val="00D6146F"/>
    <w:rPr>
      <w:b/>
      <w:bCs/>
      <w:smallCaps/>
      <w:color w:val="0F4761" w:themeColor="accent1" w:themeShade="BF"/>
      <w:spacing w:val="5"/>
    </w:rPr>
  </w:style>
  <w:style w:type="paragraph" w:styleId="ae">
    <w:name w:val="Normal (Web)"/>
    <w:basedOn w:val="a"/>
    <w:uiPriority w:val="99"/>
    <w:semiHidden/>
    <w:unhideWhenUsed/>
    <w:rsid w:val="00C67FA6"/>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C67FA6"/>
    <w:rPr>
      <w:b/>
      <w:bCs/>
    </w:rPr>
  </w:style>
  <w:style w:type="character" w:styleId="HTML">
    <w:name w:val="HTML Code"/>
    <w:basedOn w:val="a0"/>
    <w:uiPriority w:val="99"/>
    <w:semiHidden/>
    <w:unhideWhenUsed/>
    <w:rsid w:val="00C67FA6"/>
    <w:rPr>
      <w:rFonts w:ascii="宋体" w:eastAsia="宋体" w:hAnsi="宋体" w:cs="宋体"/>
      <w:sz w:val="24"/>
      <w:szCs w:val="24"/>
    </w:rPr>
  </w:style>
  <w:style w:type="paragraph" w:styleId="HTML0">
    <w:name w:val="HTML Preformatted"/>
    <w:basedOn w:val="a"/>
    <w:link w:val="HTML1"/>
    <w:uiPriority w:val="99"/>
    <w:semiHidden/>
    <w:unhideWhenUsed/>
    <w:rsid w:val="00834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1">
    <w:name w:val="HTML 预设格式 字符"/>
    <w:basedOn w:val="a0"/>
    <w:link w:val="HTML0"/>
    <w:uiPriority w:val="99"/>
    <w:semiHidden/>
    <w:rsid w:val="00834CCD"/>
    <w:rPr>
      <w:rFonts w:ascii="宋体" w:eastAsia="宋体" w:hAnsi="宋体" w:cs="宋体"/>
      <w:kern w:val="0"/>
      <w:sz w:val="24"/>
      <w14:ligatures w14:val="none"/>
    </w:rPr>
  </w:style>
  <w:style w:type="character" w:customStyle="1" w:styleId="token">
    <w:name w:val="token"/>
    <w:basedOn w:val="a0"/>
    <w:rsid w:val="00834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08057">
      <w:bodyDiv w:val="1"/>
      <w:marLeft w:val="0"/>
      <w:marRight w:val="0"/>
      <w:marTop w:val="0"/>
      <w:marBottom w:val="0"/>
      <w:divBdr>
        <w:top w:val="none" w:sz="0" w:space="0" w:color="auto"/>
        <w:left w:val="none" w:sz="0" w:space="0" w:color="auto"/>
        <w:bottom w:val="none" w:sz="0" w:space="0" w:color="auto"/>
        <w:right w:val="none" w:sz="0" w:space="0" w:color="auto"/>
      </w:divBdr>
    </w:div>
    <w:div w:id="311839344">
      <w:bodyDiv w:val="1"/>
      <w:marLeft w:val="0"/>
      <w:marRight w:val="0"/>
      <w:marTop w:val="0"/>
      <w:marBottom w:val="0"/>
      <w:divBdr>
        <w:top w:val="none" w:sz="0" w:space="0" w:color="auto"/>
        <w:left w:val="none" w:sz="0" w:space="0" w:color="auto"/>
        <w:bottom w:val="none" w:sz="0" w:space="0" w:color="auto"/>
        <w:right w:val="none" w:sz="0" w:space="0" w:color="auto"/>
      </w:divBdr>
    </w:div>
    <w:div w:id="348258667">
      <w:bodyDiv w:val="1"/>
      <w:marLeft w:val="0"/>
      <w:marRight w:val="0"/>
      <w:marTop w:val="0"/>
      <w:marBottom w:val="0"/>
      <w:divBdr>
        <w:top w:val="none" w:sz="0" w:space="0" w:color="auto"/>
        <w:left w:val="none" w:sz="0" w:space="0" w:color="auto"/>
        <w:bottom w:val="none" w:sz="0" w:space="0" w:color="auto"/>
        <w:right w:val="none" w:sz="0" w:space="0" w:color="auto"/>
      </w:divBdr>
    </w:div>
    <w:div w:id="491262661">
      <w:bodyDiv w:val="1"/>
      <w:marLeft w:val="0"/>
      <w:marRight w:val="0"/>
      <w:marTop w:val="0"/>
      <w:marBottom w:val="0"/>
      <w:divBdr>
        <w:top w:val="none" w:sz="0" w:space="0" w:color="auto"/>
        <w:left w:val="none" w:sz="0" w:space="0" w:color="auto"/>
        <w:bottom w:val="none" w:sz="0" w:space="0" w:color="auto"/>
        <w:right w:val="none" w:sz="0" w:space="0" w:color="auto"/>
      </w:divBdr>
    </w:div>
    <w:div w:id="517543996">
      <w:bodyDiv w:val="1"/>
      <w:marLeft w:val="0"/>
      <w:marRight w:val="0"/>
      <w:marTop w:val="0"/>
      <w:marBottom w:val="0"/>
      <w:divBdr>
        <w:top w:val="none" w:sz="0" w:space="0" w:color="auto"/>
        <w:left w:val="none" w:sz="0" w:space="0" w:color="auto"/>
        <w:bottom w:val="none" w:sz="0" w:space="0" w:color="auto"/>
        <w:right w:val="none" w:sz="0" w:space="0" w:color="auto"/>
      </w:divBdr>
    </w:div>
    <w:div w:id="535587045">
      <w:bodyDiv w:val="1"/>
      <w:marLeft w:val="0"/>
      <w:marRight w:val="0"/>
      <w:marTop w:val="0"/>
      <w:marBottom w:val="0"/>
      <w:divBdr>
        <w:top w:val="none" w:sz="0" w:space="0" w:color="auto"/>
        <w:left w:val="none" w:sz="0" w:space="0" w:color="auto"/>
        <w:bottom w:val="none" w:sz="0" w:space="0" w:color="auto"/>
        <w:right w:val="none" w:sz="0" w:space="0" w:color="auto"/>
      </w:divBdr>
    </w:div>
    <w:div w:id="607278566">
      <w:bodyDiv w:val="1"/>
      <w:marLeft w:val="0"/>
      <w:marRight w:val="0"/>
      <w:marTop w:val="0"/>
      <w:marBottom w:val="0"/>
      <w:divBdr>
        <w:top w:val="none" w:sz="0" w:space="0" w:color="auto"/>
        <w:left w:val="none" w:sz="0" w:space="0" w:color="auto"/>
        <w:bottom w:val="none" w:sz="0" w:space="0" w:color="auto"/>
        <w:right w:val="none" w:sz="0" w:space="0" w:color="auto"/>
      </w:divBdr>
    </w:div>
    <w:div w:id="711462505">
      <w:bodyDiv w:val="1"/>
      <w:marLeft w:val="0"/>
      <w:marRight w:val="0"/>
      <w:marTop w:val="0"/>
      <w:marBottom w:val="0"/>
      <w:divBdr>
        <w:top w:val="none" w:sz="0" w:space="0" w:color="auto"/>
        <w:left w:val="none" w:sz="0" w:space="0" w:color="auto"/>
        <w:bottom w:val="none" w:sz="0" w:space="0" w:color="auto"/>
        <w:right w:val="none" w:sz="0" w:space="0" w:color="auto"/>
      </w:divBdr>
      <w:divsChild>
        <w:div w:id="2025741737">
          <w:marLeft w:val="0"/>
          <w:marRight w:val="0"/>
          <w:marTop w:val="0"/>
          <w:marBottom w:val="0"/>
          <w:divBdr>
            <w:top w:val="none" w:sz="0" w:space="0" w:color="auto"/>
            <w:left w:val="none" w:sz="0" w:space="0" w:color="auto"/>
            <w:bottom w:val="none" w:sz="0" w:space="0" w:color="auto"/>
            <w:right w:val="none" w:sz="0" w:space="0" w:color="auto"/>
          </w:divBdr>
          <w:divsChild>
            <w:div w:id="1625694400">
              <w:marLeft w:val="0"/>
              <w:marRight w:val="0"/>
              <w:marTop w:val="0"/>
              <w:marBottom w:val="0"/>
              <w:divBdr>
                <w:top w:val="none" w:sz="0" w:space="0" w:color="auto"/>
                <w:left w:val="none" w:sz="0" w:space="0" w:color="auto"/>
                <w:bottom w:val="none" w:sz="0" w:space="0" w:color="auto"/>
                <w:right w:val="none" w:sz="0" w:space="0" w:color="auto"/>
              </w:divBdr>
              <w:divsChild>
                <w:div w:id="36859174">
                  <w:marLeft w:val="0"/>
                  <w:marRight w:val="0"/>
                  <w:marTop w:val="0"/>
                  <w:marBottom w:val="0"/>
                  <w:divBdr>
                    <w:top w:val="none" w:sz="0" w:space="0" w:color="auto"/>
                    <w:left w:val="none" w:sz="0" w:space="0" w:color="auto"/>
                    <w:bottom w:val="none" w:sz="0" w:space="0" w:color="auto"/>
                    <w:right w:val="none" w:sz="0" w:space="0" w:color="auto"/>
                  </w:divBdr>
                  <w:divsChild>
                    <w:div w:id="613941582">
                      <w:marLeft w:val="0"/>
                      <w:marRight w:val="0"/>
                      <w:marTop w:val="0"/>
                      <w:marBottom w:val="0"/>
                      <w:divBdr>
                        <w:top w:val="none" w:sz="0" w:space="0" w:color="auto"/>
                        <w:left w:val="none" w:sz="0" w:space="0" w:color="auto"/>
                        <w:bottom w:val="none" w:sz="0" w:space="0" w:color="auto"/>
                        <w:right w:val="none" w:sz="0" w:space="0" w:color="auto"/>
                      </w:divBdr>
                    </w:div>
                    <w:div w:id="1299460953">
                      <w:marLeft w:val="0"/>
                      <w:marRight w:val="0"/>
                      <w:marTop w:val="0"/>
                      <w:marBottom w:val="0"/>
                      <w:divBdr>
                        <w:top w:val="none" w:sz="0" w:space="0" w:color="auto"/>
                        <w:left w:val="none" w:sz="0" w:space="0" w:color="auto"/>
                        <w:bottom w:val="none" w:sz="0" w:space="0" w:color="auto"/>
                        <w:right w:val="none" w:sz="0" w:space="0" w:color="auto"/>
                      </w:divBdr>
                      <w:divsChild>
                        <w:div w:id="1202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395">
          <w:marLeft w:val="0"/>
          <w:marRight w:val="0"/>
          <w:marTop w:val="0"/>
          <w:marBottom w:val="0"/>
          <w:divBdr>
            <w:top w:val="none" w:sz="0" w:space="0" w:color="auto"/>
            <w:left w:val="none" w:sz="0" w:space="0" w:color="auto"/>
            <w:bottom w:val="none" w:sz="0" w:space="0" w:color="auto"/>
            <w:right w:val="none" w:sz="0" w:space="0" w:color="auto"/>
          </w:divBdr>
          <w:divsChild>
            <w:div w:id="107629158">
              <w:marLeft w:val="0"/>
              <w:marRight w:val="0"/>
              <w:marTop w:val="0"/>
              <w:marBottom w:val="0"/>
              <w:divBdr>
                <w:top w:val="none" w:sz="0" w:space="0" w:color="auto"/>
                <w:left w:val="none" w:sz="0" w:space="0" w:color="auto"/>
                <w:bottom w:val="none" w:sz="0" w:space="0" w:color="auto"/>
                <w:right w:val="none" w:sz="0" w:space="0" w:color="auto"/>
              </w:divBdr>
              <w:divsChild>
                <w:div w:id="919027313">
                  <w:marLeft w:val="0"/>
                  <w:marRight w:val="0"/>
                  <w:marTop w:val="0"/>
                  <w:marBottom w:val="0"/>
                  <w:divBdr>
                    <w:top w:val="none" w:sz="0" w:space="0" w:color="auto"/>
                    <w:left w:val="none" w:sz="0" w:space="0" w:color="auto"/>
                    <w:bottom w:val="none" w:sz="0" w:space="0" w:color="auto"/>
                    <w:right w:val="none" w:sz="0" w:space="0" w:color="auto"/>
                  </w:divBdr>
                  <w:divsChild>
                    <w:div w:id="1081634930">
                      <w:marLeft w:val="0"/>
                      <w:marRight w:val="0"/>
                      <w:marTop w:val="0"/>
                      <w:marBottom w:val="0"/>
                      <w:divBdr>
                        <w:top w:val="none" w:sz="0" w:space="0" w:color="auto"/>
                        <w:left w:val="none" w:sz="0" w:space="0" w:color="auto"/>
                        <w:bottom w:val="none" w:sz="0" w:space="0" w:color="auto"/>
                        <w:right w:val="none" w:sz="0" w:space="0" w:color="auto"/>
                      </w:divBdr>
                    </w:div>
                    <w:div w:id="1311403217">
                      <w:marLeft w:val="0"/>
                      <w:marRight w:val="0"/>
                      <w:marTop w:val="0"/>
                      <w:marBottom w:val="0"/>
                      <w:divBdr>
                        <w:top w:val="none" w:sz="0" w:space="0" w:color="auto"/>
                        <w:left w:val="none" w:sz="0" w:space="0" w:color="auto"/>
                        <w:bottom w:val="none" w:sz="0" w:space="0" w:color="auto"/>
                        <w:right w:val="none" w:sz="0" w:space="0" w:color="auto"/>
                      </w:divBdr>
                      <w:divsChild>
                        <w:div w:id="17167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7770">
      <w:bodyDiv w:val="1"/>
      <w:marLeft w:val="0"/>
      <w:marRight w:val="0"/>
      <w:marTop w:val="0"/>
      <w:marBottom w:val="0"/>
      <w:divBdr>
        <w:top w:val="none" w:sz="0" w:space="0" w:color="auto"/>
        <w:left w:val="none" w:sz="0" w:space="0" w:color="auto"/>
        <w:bottom w:val="none" w:sz="0" w:space="0" w:color="auto"/>
        <w:right w:val="none" w:sz="0" w:space="0" w:color="auto"/>
      </w:divBdr>
      <w:divsChild>
        <w:div w:id="967661965">
          <w:marLeft w:val="0"/>
          <w:marRight w:val="0"/>
          <w:marTop w:val="0"/>
          <w:marBottom w:val="0"/>
          <w:divBdr>
            <w:top w:val="none" w:sz="0" w:space="0" w:color="auto"/>
            <w:left w:val="none" w:sz="0" w:space="0" w:color="auto"/>
            <w:bottom w:val="none" w:sz="0" w:space="0" w:color="auto"/>
            <w:right w:val="none" w:sz="0" w:space="0" w:color="auto"/>
          </w:divBdr>
          <w:divsChild>
            <w:div w:id="803501489">
              <w:marLeft w:val="0"/>
              <w:marRight w:val="0"/>
              <w:marTop w:val="0"/>
              <w:marBottom w:val="0"/>
              <w:divBdr>
                <w:top w:val="none" w:sz="0" w:space="0" w:color="auto"/>
                <w:left w:val="none" w:sz="0" w:space="0" w:color="auto"/>
                <w:bottom w:val="none" w:sz="0" w:space="0" w:color="auto"/>
                <w:right w:val="none" w:sz="0" w:space="0" w:color="auto"/>
              </w:divBdr>
              <w:divsChild>
                <w:div w:id="517081206">
                  <w:marLeft w:val="0"/>
                  <w:marRight w:val="0"/>
                  <w:marTop w:val="0"/>
                  <w:marBottom w:val="0"/>
                  <w:divBdr>
                    <w:top w:val="none" w:sz="0" w:space="0" w:color="auto"/>
                    <w:left w:val="none" w:sz="0" w:space="0" w:color="auto"/>
                    <w:bottom w:val="none" w:sz="0" w:space="0" w:color="auto"/>
                    <w:right w:val="none" w:sz="0" w:space="0" w:color="auto"/>
                  </w:divBdr>
                  <w:divsChild>
                    <w:div w:id="1304312476">
                      <w:marLeft w:val="0"/>
                      <w:marRight w:val="0"/>
                      <w:marTop w:val="0"/>
                      <w:marBottom w:val="0"/>
                      <w:divBdr>
                        <w:top w:val="none" w:sz="0" w:space="0" w:color="auto"/>
                        <w:left w:val="none" w:sz="0" w:space="0" w:color="auto"/>
                        <w:bottom w:val="none" w:sz="0" w:space="0" w:color="auto"/>
                        <w:right w:val="none" w:sz="0" w:space="0" w:color="auto"/>
                      </w:divBdr>
                    </w:div>
                    <w:div w:id="1781140154">
                      <w:marLeft w:val="0"/>
                      <w:marRight w:val="0"/>
                      <w:marTop w:val="0"/>
                      <w:marBottom w:val="0"/>
                      <w:divBdr>
                        <w:top w:val="none" w:sz="0" w:space="0" w:color="auto"/>
                        <w:left w:val="none" w:sz="0" w:space="0" w:color="auto"/>
                        <w:bottom w:val="none" w:sz="0" w:space="0" w:color="auto"/>
                        <w:right w:val="none" w:sz="0" w:space="0" w:color="auto"/>
                      </w:divBdr>
                      <w:divsChild>
                        <w:div w:id="4388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18978">
      <w:bodyDiv w:val="1"/>
      <w:marLeft w:val="0"/>
      <w:marRight w:val="0"/>
      <w:marTop w:val="0"/>
      <w:marBottom w:val="0"/>
      <w:divBdr>
        <w:top w:val="none" w:sz="0" w:space="0" w:color="auto"/>
        <w:left w:val="none" w:sz="0" w:space="0" w:color="auto"/>
        <w:bottom w:val="none" w:sz="0" w:space="0" w:color="auto"/>
        <w:right w:val="none" w:sz="0" w:space="0" w:color="auto"/>
      </w:divBdr>
    </w:div>
    <w:div w:id="913050800">
      <w:bodyDiv w:val="1"/>
      <w:marLeft w:val="0"/>
      <w:marRight w:val="0"/>
      <w:marTop w:val="0"/>
      <w:marBottom w:val="0"/>
      <w:divBdr>
        <w:top w:val="none" w:sz="0" w:space="0" w:color="auto"/>
        <w:left w:val="none" w:sz="0" w:space="0" w:color="auto"/>
        <w:bottom w:val="none" w:sz="0" w:space="0" w:color="auto"/>
        <w:right w:val="none" w:sz="0" w:space="0" w:color="auto"/>
      </w:divBdr>
    </w:div>
    <w:div w:id="977758456">
      <w:bodyDiv w:val="1"/>
      <w:marLeft w:val="0"/>
      <w:marRight w:val="0"/>
      <w:marTop w:val="0"/>
      <w:marBottom w:val="0"/>
      <w:divBdr>
        <w:top w:val="none" w:sz="0" w:space="0" w:color="auto"/>
        <w:left w:val="none" w:sz="0" w:space="0" w:color="auto"/>
        <w:bottom w:val="none" w:sz="0" w:space="0" w:color="auto"/>
        <w:right w:val="none" w:sz="0" w:space="0" w:color="auto"/>
      </w:divBdr>
    </w:div>
    <w:div w:id="978457060">
      <w:bodyDiv w:val="1"/>
      <w:marLeft w:val="0"/>
      <w:marRight w:val="0"/>
      <w:marTop w:val="0"/>
      <w:marBottom w:val="0"/>
      <w:divBdr>
        <w:top w:val="none" w:sz="0" w:space="0" w:color="auto"/>
        <w:left w:val="none" w:sz="0" w:space="0" w:color="auto"/>
        <w:bottom w:val="none" w:sz="0" w:space="0" w:color="auto"/>
        <w:right w:val="none" w:sz="0" w:space="0" w:color="auto"/>
      </w:divBdr>
    </w:div>
    <w:div w:id="979849954">
      <w:bodyDiv w:val="1"/>
      <w:marLeft w:val="0"/>
      <w:marRight w:val="0"/>
      <w:marTop w:val="0"/>
      <w:marBottom w:val="0"/>
      <w:divBdr>
        <w:top w:val="none" w:sz="0" w:space="0" w:color="auto"/>
        <w:left w:val="none" w:sz="0" w:space="0" w:color="auto"/>
        <w:bottom w:val="none" w:sz="0" w:space="0" w:color="auto"/>
        <w:right w:val="none" w:sz="0" w:space="0" w:color="auto"/>
      </w:divBdr>
    </w:div>
    <w:div w:id="1000423526">
      <w:bodyDiv w:val="1"/>
      <w:marLeft w:val="0"/>
      <w:marRight w:val="0"/>
      <w:marTop w:val="0"/>
      <w:marBottom w:val="0"/>
      <w:divBdr>
        <w:top w:val="none" w:sz="0" w:space="0" w:color="auto"/>
        <w:left w:val="none" w:sz="0" w:space="0" w:color="auto"/>
        <w:bottom w:val="none" w:sz="0" w:space="0" w:color="auto"/>
        <w:right w:val="none" w:sz="0" w:space="0" w:color="auto"/>
      </w:divBdr>
      <w:divsChild>
        <w:div w:id="1648318068">
          <w:marLeft w:val="0"/>
          <w:marRight w:val="0"/>
          <w:marTop w:val="0"/>
          <w:marBottom w:val="0"/>
          <w:divBdr>
            <w:top w:val="none" w:sz="0" w:space="0" w:color="auto"/>
            <w:left w:val="none" w:sz="0" w:space="0" w:color="auto"/>
            <w:bottom w:val="none" w:sz="0" w:space="0" w:color="auto"/>
            <w:right w:val="none" w:sz="0" w:space="0" w:color="auto"/>
          </w:divBdr>
          <w:divsChild>
            <w:div w:id="1219509301">
              <w:marLeft w:val="0"/>
              <w:marRight w:val="0"/>
              <w:marTop w:val="0"/>
              <w:marBottom w:val="0"/>
              <w:divBdr>
                <w:top w:val="none" w:sz="0" w:space="0" w:color="auto"/>
                <w:left w:val="none" w:sz="0" w:space="0" w:color="auto"/>
                <w:bottom w:val="none" w:sz="0" w:space="0" w:color="auto"/>
                <w:right w:val="none" w:sz="0" w:space="0" w:color="auto"/>
              </w:divBdr>
              <w:divsChild>
                <w:div w:id="1285313016">
                  <w:marLeft w:val="0"/>
                  <w:marRight w:val="0"/>
                  <w:marTop w:val="0"/>
                  <w:marBottom w:val="0"/>
                  <w:divBdr>
                    <w:top w:val="none" w:sz="0" w:space="0" w:color="auto"/>
                    <w:left w:val="none" w:sz="0" w:space="0" w:color="auto"/>
                    <w:bottom w:val="none" w:sz="0" w:space="0" w:color="auto"/>
                    <w:right w:val="none" w:sz="0" w:space="0" w:color="auto"/>
                  </w:divBdr>
                  <w:divsChild>
                    <w:div w:id="1234657662">
                      <w:marLeft w:val="0"/>
                      <w:marRight w:val="0"/>
                      <w:marTop w:val="0"/>
                      <w:marBottom w:val="0"/>
                      <w:divBdr>
                        <w:top w:val="none" w:sz="0" w:space="0" w:color="auto"/>
                        <w:left w:val="none" w:sz="0" w:space="0" w:color="auto"/>
                        <w:bottom w:val="none" w:sz="0" w:space="0" w:color="auto"/>
                        <w:right w:val="none" w:sz="0" w:space="0" w:color="auto"/>
                      </w:divBdr>
                    </w:div>
                    <w:div w:id="2096051045">
                      <w:marLeft w:val="0"/>
                      <w:marRight w:val="0"/>
                      <w:marTop w:val="0"/>
                      <w:marBottom w:val="0"/>
                      <w:divBdr>
                        <w:top w:val="none" w:sz="0" w:space="0" w:color="auto"/>
                        <w:left w:val="none" w:sz="0" w:space="0" w:color="auto"/>
                        <w:bottom w:val="none" w:sz="0" w:space="0" w:color="auto"/>
                        <w:right w:val="none" w:sz="0" w:space="0" w:color="auto"/>
                      </w:divBdr>
                      <w:divsChild>
                        <w:div w:id="11954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7973">
          <w:marLeft w:val="0"/>
          <w:marRight w:val="0"/>
          <w:marTop w:val="0"/>
          <w:marBottom w:val="0"/>
          <w:divBdr>
            <w:top w:val="none" w:sz="0" w:space="0" w:color="auto"/>
            <w:left w:val="none" w:sz="0" w:space="0" w:color="auto"/>
            <w:bottom w:val="none" w:sz="0" w:space="0" w:color="auto"/>
            <w:right w:val="none" w:sz="0" w:space="0" w:color="auto"/>
          </w:divBdr>
          <w:divsChild>
            <w:div w:id="259458878">
              <w:marLeft w:val="0"/>
              <w:marRight w:val="0"/>
              <w:marTop w:val="0"/>
              <w:marBottom w:val="0"/>
              <w:divBdr>
                <w:top w:val="none" w:sz="0" w:space="0" w:color="auto"/>
                <w:left w:val="none" w:sz="0" w:space="0" w:color="auto"/>
                <w:bottom w:val="none" w:sz="0" w:space="0" w:color="auto"/>
                <w:right w:val="none" w:sz="0" w:space="0" w:color="auto"/>
              </w:divBdr>
              <w:divsChild>
                <w:div w:id="609896824">
                  <w:marLeft w:val="0"/>
                  <w:marRight w:val="0"/>
                  <w:marTop w:val="0"/>
                  <w:marBottom w:val="0"/>
                  <w:divBdr>
                    <w:top w:val="none" w:sz="0" w:space="0" w:color="auto"/>
                    <w:left w:val="none" w:sz="0" w:space="0" w:color="auto"/>
                    <w:bottom w:val="none" w:sz="0" w:space="0" w:color="auto"/>
                    <w:right w:val="none" w:sz="0" w:space="0" w:color="auto"/>
                  </w:divBdr>
                  <w:divsChild>
                    <w:div w:id="1007245025">
                      <w:marLeft w:val="0"/>
                      <w:marRight w:val="0"/>
                      <w:marTop w:val="0"/>
                      <w:marBottom w:val="0"/>
                      <w:divBdr>
                        <w:top w:val="none" w:sz="0" w:space="0" w:color="auto"/>
                        <w:left w:val="none" w:sz="0" w:space="0" w:color="auto"/>
                        <w:bottom w:val="none" w:sz="0" w:space="0" w:color="auto"/>
                        <w:right w:val="none" w:sz="0" w:space="0" w:color="auto"/>
                      </w:divBdr>
                    </w:div>
                    <w:div w:id="1505323326">
                      <w:marLeft w:val="0"/>
                      <w:marRight w:val="0"/>
                      <w:marTop w:val="0"/>
                      <w:marBottom w:val="0"/>
                      <w:divBdr>
                        <w:top w:val="none" w:sz="0" w:space="0" w:color="auto"/>
                        <w:left w:val="none" w:sz="0" w:space="0" w:color="auto"/>
                        <w:bottom w:val="none" w:sz="0" w:space="0" w:color="auto"/>
                        <w:right w:val="none" w:sz="0" w:space="0" w:color="auto"/>
                      </w:divBdr>
                      <w:divsChild>
                        <w:div w:id="1419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0502">
      <w:bodyDiv w:val="1"/>
      <w:marLeft w:val="0"/>
      <w:marRight w:val="0"/>
      <w:marTop w:val="0"/>
      <w:marBottom w:val="0"/>
      <w:divBdr>
        <w:top w:val="none" w:sz="0" w:space="0" w:color="auto"/>
        <w:left w:val="none" w:sz="0" w:space="0" w:color="auto"/>
        <w:bottom w:val="none" w:sz="0" w:space="0" w:color="auto"/>
        <w:right w:val="none" w:sz="0" w:space="0" w:color="auto"/>
      </w:divBdr>
    </w:div>
    <w:div w:id="1529414055">
      <w:bodyDiv w:val="1"/>
      <w:marLeft w:val="0"/>
      <w:marRight w:val="0"/>
      <w:marTop w:val="0"/>
      <w:marBottom w:val="0"/>
      <w:divBdr>
        <w:top w:val="none" w:sz="0" w:space="0" w:color="auto"/>
        <w:left w:val="none" w:sz="0" w:space="0" w:color="auto"/>
        <w:bottom w:val="none" w:sz="0" w:space="0" w:color="auto"/>
        <w:right w:val="none" w:sz="0" w:space="0" w:color="auto"/>
      </w:divBdr>
    </w:div>
    <w:div w:id="1661886631">
      <w:bodyDiv w:val="1"/>
      <w:marLeft w:val="0"/>
      <w:marRight w:val="0"/>
      <w:marTop w:val="0"/>
      <w:marBottom w:val="0"/>
      <w:divBdr>
        <w:top w:val="none" w:sz="0" w:space="0" w:color="auto"/>
        <w:left w:val="none" w:sz="0" w:space="0" w:color="auto"/>
        <w:bottom w:val="none" w:sz="0" w:space="0" w:color="auto"/>
        <w:right w:val="none" w:sz="0" w:space="0" w:color="auto"/>
      </w:divBdr>
    </w:div>
    <w:div w:id="1753309420">
      <w:bodyDiv w:val="1"/>
      <w:marLeft w:val="0"/>
      <w:marRight w:val="0"/>
      <w:marTop w:val="0"/>
      <w:marBottom w:val="0"/>
      <w:divBdr>
        <w:top w:val="none" w:sz="0" w:space="0" w:color="auto"/>
        <w:left w:val="none" w:sz="0" w:space="0" w:color="auto"/>
        <w:bottom w:val="none" w:sz="0" w:space="0" w:color="auto"/>
        <w:right w:val="none" w:sz="0" w:space="0" w:color="auto"/>
      </w:divBdr>
    </w:div>
    <w:div w:id="1788232453">
      <w:bodyDiv w:val="1"/>
      <w:marLeft w:val="0"/>
      <w:marRight w:val="0"/>
      <w:marTop w:val="0"/>
      <w:marBottom w:val="0"/>
      <w:divBdr>
        <w:top w:val="none" w:sz="0" w:space="0" w:color="auto"/>
        <w:left w:val="none" w:sz="0" w:space="0" w:color="auto"/>
        <w:bottom w:val="none" w:sz="0" w:space="0" w:color="auto"/>
        <w:right w:val="none" w:sz="0" w:space="0" w:color="auto"/>
      </w:divBdr>
      <w:divsChild>
        <w:div w:id="1752313558">
          <w:marLeft w:val="0"/>
          <w:marRight w:val="0"/>
          <w:marTop w:val="0"/>
          <w:marBottom w:val="0"/>
          <w:divBdr>
            <w:top w:val="none" w:sz="0" w:space="0" w:color="auto"/>
            <w:left w:val="none" w:sz="0" w:space="0" w:color="auto"/>
            <w:bottom w:val="none" w:sz="0" w:space="0" w:color="auto"/>
            <w:right w:val="none" w:sz="0" w:space="0" w:color="auto"/>
          </w:divBdr>
          <w:divsChild>
            <w:div w:id="542062205">
              <w:marLeft w:val="0"/>
              <w:marRight w:val="0"/>
              <w:marTop w:val="0"/>
              <w:marBottom w:val="0"/>
              <w:divBdr>
                <w:top w:val="none" w:sz="0" w:space="0" w:color="auto"/>
                <w:left w:val="none" w:sz="0" w:space="0" w:color="auto"/>
                <w:bottom w:val="none" w:sz="0" w:space="0" w:color="auto"/>
                <w:right w:val="none" w:sz="0" w:space="0" w:color="auto"/>
              </w:divBdr>
              <w:divsChild>
                <w:div w:id="77405464">
                  <w:marLeft w:val="0"/>
                  <w:marRight w:val="0"/>
                  <w:marTop w:val="0"/>
                  <w:marBottom w:val="0"/>
                  <w:divBdr>
                    <w:top w:val="none" w:sz="0" w:space="0" w:color="auto"/>
                    <w:left w:val="none" w:sz="0" w:space="0" w:color="auto"/>
                    <w:bottom w:val="none" w:sz="0" w:space="0" w:color="auto"/>
                    <w:right w:val="none" w:sz="0" w:space="0" w:color="auto"/>
                  </w:divBdr>
                  <w:divsChild>
                    <w:div w:id="1592471083">
                      <w:marLeft w:val="0"/>
                      <w:marRight w:val="0"/>
                      <w:marTop w:val="0"/>
                      <w:marBottom w:val="0"/>
                      <w:divBdr>
                        <w:top w:val="none" w:sz="0" w:space="0" w:color="auto"/>
                        <w:left w:val="none" w:sz="0" w:space="0" w:color="auto"/>
                        <w:bottom w:val="none" w:sz="0" w:space="0" w:color="auto"/>
                        <w:right w:val="none" w:sz="0" w:space="0" w:color="auto"/>
                      </w:divBdr>
                    </w:div>
                    <w:div w:id="160852816">
                      <w:marLeft w:val="0"/>
                      <w:marRight w:val="0"/>
                      <w:marTop w:val="0"/>
                      <w:marBottom w:val="0"/>
                      <w:divBdr>
                        <w:top w:val="none" w:sz="0" w:space="0" w:color="auto"/>
                        <w:left w:val="none" w:sz="0" w:space="0" w:color="auto"/>
                        <w:bottom w:val="none" w:sz="0" w:space="0" w:color="auto"/>
                        <w:right w:val="none" w:sz="0" w:space="0" w:color="auto"/>
                      </w:divBdr>
                      <w:divsChild>
                        <w:div w:id="9368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352756">
      <w:bodyDiv w:val="1"/>
      <w:marLeft w:val="0"/>
      <w:marRight w:val="0"/>
      <w:marTop w:val="0"/>
      <w:marBottom w:val="0"/>
      <w:divBdr>
        <w:top w:val="none" w:sz="0" w:space="0" w:color="auto"/>
        <w:left w:val="none" w:sz="0" w:space="0" w:color="auto"/>
        <w:bottom w:val="none" w:sz="0" w:space="0" w:color="auto"/>
        <w:right w:val="none" w:sz="0" w:space="0" w:color="auto"/>
      </w:divBdr>
      <w:divsChild>
        <w:div w:id="10691189">
          <w:marLeft w:val="0"/>
          <w:marRight w:val="0"/>
          <w:marTop w:val="0"/>
          <w:marBottom w:val="0"/>
          <w:divBdr>
            <w:top w:val="none" w:sz="0" w:space="0" w:color="auto"/>
            <w:left w:val="none" w:sz="0" w:space="0" w:color="auto"/>
            <w:bottom w:val="none" w:sz="0" w:space="0" w:color="auto"/>
            <w:right w:val="none" w:sz="0" w:space="0" w:color="auto"/>
          </w:divBdr>
          <w:divsChild>
            <w:div w:id="539829791">
              <w:marLeft w:val="0"/>
              <w:marRight w:val="0"/>
              <w:marTop w:val="0"/>
              <w:marBottom w:val="0"/>
              <w:divBdr>
                <w:top w:val="none" w:sz="0" w:space="0" w:color="auto"/>
                <w:left w:val="none" w:sz="0" w:space="0" w:color="auto"/>
                <w:bottom w:val="none" w:sz="0" w:space="0" w:color="auto"/>
                <w:right w:val="none" w:sz="0" w:space="0" w:color="auto"/>
              </w:divBdr>
              <w:divsChild>
                <w:div w:id="438256372">
                  <w:marLeft w:val="0"/>
                  <w:marRight w:val="0"/>
                  <w:marTop w:val="0"/>
                  <w:marBottom w:val="0"/>
                  <w:divBdr>
                    <w:top w:val="none" w:sz="0" w:space="0" w:color="auto"/>
                    <w:left w:val="none" w:sz="0" w:space="0" w:color="auto"/>
                    <w:bottom w:val="none" w:sz="0" w:space="0" w:color="auto"/>
                    <w:right w:val="none" w:sz="0" w:space="0" w:color="auto"/>
                  </w:divBdr>
                  <w:divsChild>
                    <w:div w:id="872113143">
                      <w:marLeft w:val="0"/>
                      <w:marRight w:val="0"/>
                      <w:marTop w:val="0"/>
                      <w:marBottom w:val="0"/>
                      <w:divBdr>
                        <w:top w:val="none" w:sz="0" w:space="0" w:color="auto"/>
                        <w:left w:val="none" w:sz="0" w:space="0" w:color="auto"/>
                        <w:bottom w:val="none" w:sz="0" w:space="0" w:color="auto"/>
                        <w:right w:val="none" w:sz="0" w:space="0" w:color="auto"/>
                      </w:divBdr>
                    </w:div>
                    <w:div w:id="622199168">
                      <w:marLeft w:val="0"/>
                      <w:marRight w:val="0"/>
                      <w:marTop w:val="0"/>
                      <w:marBottom w:val="0"/>
                      <w:divBdr>
                        <w:top w:val="none" w:sz="0" w:space="0" w:color="auto"/>
                        <w:left w:val="none" w:sz="0" w:space="0" w:color="auto"/>
                        <w:bottom w:val="none" w:sz="0" w:space="0" w:color="auto"/>
                        <w:right w:val="none" w:sz="0" w:space="0" w:color="auto"/>
                      </w:divBdr>
                      <w:divsChild>
                        <w:div w:id="3832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044852">
      <w:bodyDiv w:val="1"/>
      <w:marLeft w:val="0"/>
      <w:marRight w:val="0"/>
      <w:marTop w:val="0"/>
      <w:marBottom w:val="0"/>
      <w:divBdr>
        <w:top w:val="none" w:sz="0" w:space="0" w:color="auto"/>
        <w:left w:val="none" w:sz="0" w:space="0" w:color="auto"/>
        <w:bottom w:val="none" w:sz="0" w:space="0" w:color="auto"/>
        <w:right w:val="none" w:sz="0" w:space="0" w:color="auto"/>
      </w:divBdr>
      <w:divsChild>
        <w:div w:id="1026250844">
          <w:marLeft w:val="0"/>
          <w:marRight w:val="0"/>
          <w:marTop w:val="0"/>
          <w:marBottom w:val="0"/>
          <w:divBdr>
            <w:top w:val="none" w:sz="0" w:space="0" w:color="auto"/>
            <w:left w:val="none" w:sz="0" w:space="0" w:color="auto"/>
            <w:bottom w:val="none" w:sz="0" w:space="0" w:color="auto"/>
            <w:right w:val="none" w:sz="0" w:space="0" w:color="auto"/>
          </w:divBdr>
          <w:divsChild>
            <w:div w:id="1497498129">
              <w:marLeft w:val="0"/>
              <w:marRight w:val="0"/>
              <w:marTop w:val="0"/>
              <w:marBottom w:val="0"/>
              <w:divBdr>
                <w:top w:val="none" w:sz="0" w:space="0" w:color="auto"/>
                <w:left w:val="none" w:sz="0" w:space="0" w:color="auto"/>
                <w:bottom w:val="none" w:sz="0" w:space="0" w:color="auto"/>
                <w:right w:val="none" w:sz="0" w:space="0" w:color="auto"/>
              </w:divBdr>
              <w:divsChild>
                <w:div w:id="309408724">
                  <w:marLeft w:val="0"/>
                  <w:marRight w:val="0"/>
                  <w:marTop w:val="0"/>
                  <w:marBottom w:val="0"/>
                  <w:divBdr>
                    <w:top w:val="none" w:sz="0" w:space="0" w:color="auto"/>
                    <w:left w:val="none" w:sz="0" w:space="0" w:color="auto"/>
                    <w:bottom w:val="none" w:sz="0" w:space="0" w:color="auto"/>
                    <w:right w:val="none" w:sz="0" w:space="0" w:color="auto"/>
                  </w:divBdr>
                  <w:divsChild>
                    <w:div w:id="1756392708">
                      <w:marLeft w:val="0"/>
                      <w:marRight w:val="0"/>
                      <w:marTop w:val="0"/>
                      <w:marBottom w:val="0"/>
                      <w:divBdr>
                        <w:top w:val="none" w:sz="0" w:space="0" w:color="auto"/>
                        <w:left w:val="none" w:sz="0" w:space="0" w:color="auto"/>
                        <w:bottom w:val="none" w:sz="0" w:space="0" w:color="auto"/>
                        <w:right w:val="none" w:sz="0" w:space="0" w:color="auto"/>
                      </w:divBdr>
                    </w:div>
                    <w:div w:id="1571228039">
                      <w:marLeft w:val="0"/>
                      <w:marRight w:val="0"/>
                      <w:marTop w:val="0"/>
                      <w:marBottom w:val="0"/>
                      <w:divBdr>
                        <w:top w:val="none" w:sz="0" w:space="0" w:color="auto"/>
                        <w:left w:val="none" w:sz="0" w:space="0" w:color="auto"/>
                        <w:bottom w:val="none" w:sz="0" w:space="0" w:color="auto"/>
                        <w:right w:val="none" w:sz="0" w:space="0" w:color="auto"/>
                      </w:divBdr>
                      <w:divsChild>
                        <w:div w:id="1320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43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4</cp:revision>
  <dcterms:created xsi:type="dcterms:W3CDTF">2025-01-18T14:49:00Z</dcterms:created>
  <dcterms:modified xsi:type="dcterms:W3CDTF">2025-01-19T08:44:00Z</dcterms:modified>
</cp:coreProperties>
</file>