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DDCBD" w14:textId="77777777" w:rsidR="000905ED" w:rsidRPr="000905ED" w:rsidRDefault="000905ED" w:rsidP="000905ED">
      <w:pPr>
        <w:rPr>
          <w:b/>
          <w:bCs/>
        </w:rPr>
      </w:pPr>
      <w:r w:rsidRPr="000905ED">
        <w:rPr>
          <w:b/>
          <w:bCs/>
        </w:rPr>
        <w:t>1. 异常处理的基本流程</w:t>
      </w:r>
    </w:p>
    <w:p w14:paraId="029A23AB" w14:textId="77777777" w:rsidR="000905ED" w:rsidRPr="000905ED" w:rsidRDefault="000905ED" w:rsidP="000905ED">
      <w:pPr>
        <w:numPr>
          <w:ilvl w:val="0"/>
          <w:numId w:val="1"/>
        </w:numPr>
      </w:pPr>
      <w:r w:rsidRPr="000905ED">
        <w:t>当程序抛出异常时，会立即停止当前函数的执行，并开始查找匹配的 catch 块。</w:t>
      </w:r>
    </w:p>
    <w:p w14:paraId="6E5704E6" w14:textId="77777777" w:rsidR="000905ED" w:rsidRPr="000905ED" w:rsidRDefault="000905ED" w:rsidP="000905ED">
      <w:pPr>
        <w:numPr>
          <w:ilvl w:val="0"/>
          <w:numId w:val="1"/>
        </w:numPr>
      </w:pPr>
      <w:r w:rsidRPr="000905ED">
        <w:t>如果当前函数中没有匹配的 catch 块，程序会沿着调用</w:t>
      </w:r>
      <w:proofErr w:type="gramStart"/>
      <w:r w:rsidRPr="000905ED">
        <w:t>栈</w:t>
      </w:r>
      <w:proofErr w:type="gramEnd"/>
      <w:r w:rsidRPr="000905ED">
        <w:t>向上查找，直到找到匹配的 catch 块或退出 main 函数。</w:t>
      </w:r>
    </w:p>
    <w:p w14:paraId="01A6B279" w14:textId="77777777" w:rsidR="000905ED" w:rsidRPr="000905ED" w:rsidRDefault="000905ED" w:rsidP="000905ED">
      <w:pPr>
        <w:rPr>
          <w:b/>
          <w:bCs/>
        </w:rPr>
      </w:pPr>
      <w:r w:rsidRPr="000905ED">
        <w:rPr>
          <w:b/>
          <w:bCs/>
        </w:rPr>
        <w:t>2. </w:t>
      </w:r>
      <w:proofErr w:type="gramStart"/>
      <w:r w:rsidRPr="000905ED">
        <w:rPr>
          <w:b/>
          <w:bCs/>
        </w:rPr>
        <w:t>栈</w:t>
      </w:r>
      <w:proofErr w:type="gramEnd"/>
      <w:r w:rsidRPr="000905ED">
        <w:rPr>
          <w:b/>
          <w:bCs/>
        </w:rPr>
        <w:t>展开（Stack Unwinding）</w:t>
      </w:r>
    </w:p>
    <w:p w14:paraId="73198DE4" w14:textId="77777777" w:rsidR="000905ED" w:rsidRPr="000905ED" w:rsidRDefault="000905ED" w:rsidP="000905ED">
      <w:pPr>
        <w:numPr>
          <w:ilvl w:val="0"/>
          <w:numId w:val="2"/>
        </w:numPr>
      </w:pPr>
      <w:proofErr w:type="gramStart"/>
      <w:r w:rsidRPr="000905ED">
        <w:rPr>
          <w:b/>
          <w:bCs/>
        </w:rPr>
        <w:t>栈</w:t>
      </w:r>
      <w:proofErr w:type="gramEnd"/>
      <w:r w:rsidRPr="000905ED">
        <w:rPr>
          <w:b/>
          <w:bCs/>
        </w:rPr>
        <w:t>展开</w:t>
      </w:r>
      <w:r w:rsidRPr="000905ED">
        <w:t>是指在抛出异常后，程序沿着调用</w:t>
      </w:r>
      <w:proofErr w:type="gramStart"/>
      <w:r w:rsidRPr="000905ED">
        <w:t>栈</w:t>
      </w:r>
      <w:proofErr w:type="gramEnd"/>
      <w:r w:rsidRPr="000905ED">
        <w:t>向上查找匹配的 catch 块的过程。</w:t>
      </w:r>
    </w:p>
    <w:p w14:paraId="36655E0A" w14:textId="77777777" w:rsidR="000905ED" w:rsidRPr="000905ED" w:rsidRDefault="000905ED" w:rsidP="000905ED">
      <w:pPr>
        <w:numPr>
          <w:ilvl w:val="0"/>
          <w:numId w:val="2"/>
        </w:numPr>
      </w:pPr>
      <w:r w:rsidRPr="000905ED">
        <w:t>在</w:t>
      </w:r>
      <w:proofErr w:type="gramStart"/>
      <w:r w:rsidRPr="000905ED">
        <w:t>栈</w:t>
      </w:r>
      <w:proofErr w:type="gramEnd"/>
      <w:r w:rsidRPr="000905ED">
        <w:t>展开过程中，所有局部对象会被正确销毁（</w:t>
      </w:r>
      <w:proofErr w:type="gramStart"/>
      <w:r w:rsidRPr="000905ED">
        <w:t>调用析构函数</w:t>
      </w:r>
      <w:proofErr w:type="gramEnd"/>
      <w:r w:rsidRPr="000905ED">
        <w:t>），确保资源被释放。</w:t>
      </w:r>
    </w:p>
    <w:p w14:paraId="2EE24AD3" w14:textId="77777777" w:rsidR="000905ED" w:rsidRPr="000905ED" w:rsidRDefault="000905ED" w:rsidP="000905ED">
      <w:pPr>
        <w:rPr>
          <w:b/>
          <w:bCs/>
        </w:rPr>
      </w:pPr>
      <w:r w:rsidRPr="000905ED">
        <w:rPr>
          <w:b/>
          <w:bCs/>
        </w:rPr>
        <w:t>3. 异常捕获</w:t>
      </w:r>
    </w:p>
    <w:p w14:paraId="3A5D56E5" w14:textId="77777777" w:rsidR="000905ED" w:rsidRPr="000905ED" w:rsidRDefault="000905ED" w:rsidP="000905ED">
      <w:pPr>
        <w:numPr>
          <w:ilvl w:val="0"/>
          <w:numId w:val="3"/>
        </w:numPr>
      </w:pPr>
      <w:r w:rsidRPr="000905ED">
        <w:t>如果找到匹配的 catch 块，程序会执行 catch 块中的代码。</w:t>
      </w:r>
    </w:p>
    <w:p w14:paraId="29DB6BA8" w14:textId="77777777" w:rsidR="000905ED" w:rsidRPr="000905ED" w:rsidRDefault="000905ED" w:rsidP="000905ED">
      <w:pPr>
        <w:numPr>
          <w:ilvl w:val="0"/>
          <w:numId w:val="3"/>
        </w:numPr>
      </w:pPr>
      <w:r w:rsidRPr="000905ED">
        <w:t>执行完 catch 块后，程序会继续执行 try-catch 块之后的代码</w:t>
      </w:r>
    </w:p>
    <w:p w14:paraId="74FA5465" w14:textId="77777777" w:rsidR="000905ED" w:rsidRPr="000905ED" w:rsidRDefault="000905ED" w:rsidP="000905ED">
      <w:pPr>
        <w:rPr>
          <w:b/>
          <w:bCs/>
        </w:rPr>
      </w:pPr>
      <w:r w:rsidRPr="000905ED">
        <w:rPr>
          <w:b/>
          <w:bCs/>
        </w:rPr>
        <w:t>4. 未捕获的异常</w:t>
      </w:r>
    </w:p>
    <w:p w14:paraId="42849F7A" w14:textId="77777777" w:rsidR="000905ED" w:rsidRPr="000905ED" w:rsidRDefault="000905ED" w:rsidP="000905ED">
      <w:pPr>
        <w:numPr>
          <w:ilvl w:val="0"/>
          <w:numId w:val="4"/>
        </w:numPr>
      </w:pPr>
      <w:r w:rsidRPr="000905ED">
        <w:t>如果异常没有被捕获（即没有找到匹配的 catch 块），程序会调用标准库函数 std::terminate。</w:t>
      </w:r>
    </w:p>
    <w:p w14:paraId="74E6DDAA" w14:textId="77777777" w:rsidR="000905ED" w:rsidRPr="000905ED" w:rsidRDefault="000905ED" w:rsidP="000905ED">
      <w:pPr>
        <w:numPr>
          <w:ilvl w:val="0"/>
          <w:numId w:val="4"/>
        </w:numPr>
      </w:pPr>
      <w:r w:rsidRPr="000905ED">
        <w:t>std::terminate 会终止程序的执行。</w:t>
      </w:r>
    </w:p>
    <w:p w14:paraId="15F23C30" w14:textId="77777777" w:rsidR="000905ED" w:rsidRDefault="000905ED" w:rsidP="000905ED">
      <w:pPr>
        <w:pStyle w:val="ae"/>
        <w:numPr>
          <w:ilvl w:val="0"/>
          <w:numId w:val="4"/>
        </w:numPr>
        <w:spacing w:before="0" w:beforeAutospacing="0" w:after="0" w:afterAutospacing="0"/>
        <w:rPr>
          <w:rFonts w:ascii="Segoe UI" w:hAnsi="Segoe UI" w:cs="Segoe UI"/>
          <w:color w:val="404040"/>
        </w:rPr>
      </w:pPr>
      <w:r>
        <w:rPr>
          <w:rFonts w:ascii="Segoe UI" w:hAnsi="Segoe UI" w:cs="Segoe UI"/>
          <w:color w:val="404040"/>
        </w:rPr>
        <w:t>命名空间是</w:t>
      </w:r>
      <w:r>
        <w:rPr>
          <w:rFonts w:ascii="Segoe UI" w:hAnsi="Segoe UI" w:cs="Segoe UI"/>
          <w:color w:val="404040"/>
        </w:rPr>
        <w:t>C++</w:t>
      </w:r>
      <w:r>
        <w:rPr>
          <w:rFonts w:ascii="Segoe UI" w:hAnsi="Segoe UI" w:cs="Segoe UI"/>
          <w:color w:val="404040"/>
        </w:rPr>
        <w:t>中用于避免命名冲突和命名空间污染的重要机制。</w:t>
      </w:r>
    </w:p>
    <w:p w14:paraId="08FBB2CB" w14:textId="77777777" w:rsidR="000905ED" w:rsidRDefault="000905ED" w:rsidP="000905ED">
      <w:pPr>
        <w:pStyle w:val="ae"/>
        <w:numPr>
          <w:ilvl w:val="0"/>
          <w:numId w:val="4"/>
        </w:numPr>
        <w:spacing w:before="0" w:beforeAutospacing="0" w:after="0" w:afterAutospacing="0"/>
        <w:rPr>
          <w:rFonts w:ascii="Segoe UI" w:hAnsi="Segoe UI" w:cs="Segoe UI"/>
          <w:color w:val="404040"/>
        </w:rPr>
      </w:pPr>
      <w:r>
        <w:rPr>
          <w:rFonts w:ascii="Segoe UI" w:hAnsi="Segoe UI" w:cs="Segoe UI"/>
          <w:color w:val="404040"/>
        </w:rPr>
        <w:t>通过将库的名称放在命名空间中，可以有效组织和管理全局名称。</w:t>
      </w:r>
    </w:p>
    <w:p w14:paraId="3B06C673" w14:textId="77777777" w:rsidR="000905ED" w:rsidRDefault="000905ED" w:rsidP="000905ED">
      <w:pPr>
        <w:pStyle w:val="ae"/>
        <w:numPr>
          <w:ilvl w:val="0"/>
          <w:numId w:val="4"/>
        </w:numPr>
        <w:spacing w:before="0" w:beforeAutospacing="0" w:after="0" w:afterAutospacing="0"/>
        <w:rPr>
          <w:rFonts w:ascii="Segoe UI" w:hAnsi="Segoe UI" w:cs="Segoe UI"/>
          <w:color w:val="404040"/>
        </w:rPr>
      </w:pPr>
      <w:r>
        <w:rPr>
          <w:rFonts w:ascii="Segoe UI" w:hAnsi="Segoe UI" w:cs="Segoe UI"/>
          <w:color w:val="404040"/>
        </w:rPr>
        <w:t>命名空间的使用包括定义命名空间、使用作用域运算符、</w:t>
      </w:r>
      <w:r>
        <w:rPr>
          <w:rStyle w:val="HTML"/>
          <w:rFonts w:ascii="var(--ds-font-family-code)" w:hAnsi="var(--ds-font-family-code)"/>
          <w:color w:val="404040"/>
          <w:sz w:val="21"/>
          <w:szCs w:val="21"/>
        </w:rPr>
        <w:t>using</w:t>
      </w:r>
      <w:r>
        <w:rPr>
          <w:rFonts w:ascii="Segoe UI" w:hAnsi="Segoe UI" w:cs="Segoe UI"/>
          <w:color w:val="404040"/>
        </w:rPr>
        <w:t> </w:t>
      </w:r>
      <w:r>
        <w:rPr>
          <w:rFonts w:ascii="Segoe UI" w:hAnsi="Segoe UI" w:cs="Segoe UI"/>
          <w:color w:val="404040"/>
        </w:rPr>
        <w:t>声明和</w:t>
      </w:r>
      <w:r>
        <w:rPr>
          <w:rFonts w:ascii="Segoe UI" w:hAnsi="Segoe UI" w:cs="Segoe UI"/>
          <w:color w:val="404040"/>
        </w:rPr>
        <w:t> </w:t>
      </w:r>
      <w:r>
        <w:rPr>
          <w:rStyle w:val="HTML"/>
          <w:rFonts w:ascii="var(--ds-font-family-code)" w:hAnsi="var(--ds-font-family-code)"/>
          <w:color w:val="404040"/>
          <w:sz w:val="21"/>
          <w:szCs w:val="21"/>
        </w:rPr>
        <w:t>using</w:t>
      </w:r>
      <w:r>
        <w:rPr>
          <w:rFonts w:ascii="Segoe UI" w:hAnsi="Segoe UI" w:cs="Segoe UI"/>
          <w:color w:val="404040"/>
        </w:rPr>
        <w:t> </w:t>
      </w:r>
      <w:r>
        <w:rPr>
          <w:rFonts w:ascii="Segoe UI" w:hAnsi="Segoe UI" w:cs="Segoe UI"/>
          <w:color w:val="404040"/>
        </w:rPr>
        <w:t>指令。</w:t>
      </w:r>
    </w:p>
    <w:p w14:paraId="02929FD6" w14:textId="7E98C2ED" w:rsidR="0040102B" w:rsidRDefault="000905ED">
      <w:r w:rsidRPr="000905ED">
        <w:t>定义多个不相关类型的命名空间应使用单独的文件来表示命名空间定义的每个类型（或每个相关类型的集合）。</w:t>
      </w:r>
      <w:r>
        <w:rPr>
          <w:rFonts w:hint="eastAsia"/>
        </w:rPr>
        <w:t>3</w:t>
      </w:r>
    </w:p>
    <w:p w14:paraId="18A8F6AC" w14:textId="1F16CEA5" w:rsidR="000905ED" w:rsidRDefault="000905ED">
      <w:r w:rsidRPr="000905ED">
        <w:t>未命名的命名空间替换文件静态 在引入命名空间之前，程序将名称声明为静态，以使它们成为文件的本地名称。 文件静态的使用继承自 C。在 C 中，声明为 static 的全局实体在声明它的文件之外是不可见的。 警告 C++ 标准不推荐使用文件静态声明。 应避免文件静态并使用未命名的名称空间。</w:t>
      </w:r>
    </w:p>
    <w:p w14:paraId="4EE83F10" w14:textId="77777777" w:rsidR="001A4080" w:rsidRDefault="001A4080"/>
    <w:p w14:paraId="0A1A0A2C" w14:textId="77777777" w:rsidR="001A4080" w:rsidRPr="001A4080" w:rsidRDefault="001A4080" w:rsidP="001A4080">
      <w:pPr>
        <w:numPr>
          <w:ilvl w:val="0"/>
          <w:numId w:val="6"/>
        </w:numPr>
      </w:pPr>
      <w:r w:rsidRPr="001A4080">
        <w:rPr>
          <w:b/>
          <w:bCs/>
        </w:rPr>
        <w:t>多重继承</w:t>
      </w:r>
      <w:r w:rsidRPr="001A4080">
        <w:t>允许一个类从</w:t>
      </w:r>
      <w:proofErr w:type="gramStart"/>
      <w:r w:rsidRPr="001A4080">
        <w:t>多个基类继承</w:t>
      </w:r>
      <w:proofErr w:type="gramEnd"/>
      <w:r w:rsidRPr="001A4080">
        <w:t>，但可能导致菱形继承问题。</w:t>
      </w:r>
    </w:p>
    <w:p w14:paraId="2404E838" w14:textId="77777777" w:rsidR="001A4080" w:rsidRPr="001A4080" w:rsidRDefault="001A4080" w:rsidP="001A4080">
      <w:pPr>
        <w:numPr>
          <w:ilvl w:val="0"/>
          <w:numId w:val="6"/>
        </w:numPr>
      </w:pPr>
      <w:r w:rsidRPr="001A4080">
        <w:rPr>
          <w:b/>
          <w:bCs/>
        </w:rPr>
        <w:t>虚继承</w:t>
      </w:r>
      <w:r w:rsidRPr="001A4080">
        <w:t>通过</w:t>
      </w:r>
      <w:proofErr w:type="gramStart"/>
      <w:r w:rsidRPr="001A4080">
        <w:t>共享基类子对象</w:t>
      </w:r>
      <w:proofErr w:type="gramEnd"/>
      <w:r w:rsidRPr="001A4080">
        <w:t>解决菱形继承问题。</w:t>
      </w:r>
    </w:p>
    <w:p w14:paraId="6B4D6297" w14:textId="77777777" w:rsidR="001A4080" w:rsidRPr="001A4080" w:rsidRDefault="001A4080" w:rsidP="001A4080">
      <w:pPr>
        <w:numPr>
          <w:ilvl w:val="0"/>
          <w:numId w:val="6"/>
        </w:numPr>
      </w:pPr>
      <w:r w:rsidRPr="001A4080">
        <w:lastRenderedPageBreak/>
        <w:t>在使用多重继承和虚继承时，需要注意二义性和对象布局问题。</w:t>
      </w:r>
    </w:p>
    <w:p w14:paraId="1EEBF215" w14:textId="77777777" w:rsidR="001A4080" w:rsidRDefault="001A4080"/>
    <w:p w14:paraId="23D98F84" w14:textId="4AC8F4B4" w:rsidR="001A4080" w:rsidRDefault="001A4080">
      <w:r>
        <w:rPr>
          <w:noProof/>
        </w:rPr>
        <w:drawing>
          <wp:inline distT="0" distB="0" distL="0" distR="0" wp14:anchorId="1A607DE7" wp14:editId="5D0EBBA6">
            <wp:extent cx="5274310" cy="2136140"/>
            <wp:effectExtent l="0" t="0" r="2540" b="0"/>
            <wp:docPr id="1152853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53381" name=""/>
                    <pic:cNvPicPr/>
                  </pic:nvPicPr>
                  <pic:blipFill>
                    <a:blip r:embed="rId5"/>
                    <a:stretch>
                      <a:fillRect/>
                    </a:stretch>
                  </pic:blipFill>
                  <pic:spPr>
                    <a:xfrm>
                      <a:off x="0" y="0"/>
                      <a:ext cx="5274310" cy="2136140"/>
                    </a:xfrm>
                    <a:prstGeom prst="rect">
                      <a:avLst/>
                    </a:prstGeom>
                  </pic:spPr>
                </pic:pic>
              </a:graphicData>
            </a:graphic>
          </wp:inline>
        </w:drawing>
      </w:r>
    </w:p>
    <w:p w14:paraId="06CF0472" w14:textId="6FD96D7C" w:rsidR="001A4080" w:rsidRDefault="001A4080">
      <w:r w:rsidRPr="001A4080">
        <w:t xml:space="preserve">一个类可以在另一个类中定义。 这样的类就是嵌套类，也称为嵌套类型。 嵌套类最常用于定义实现类，例如我们在文本查询示例中使用的 </w:t>
      </w:r>
      <w:proofErr w:type="spellStart"/>
      <w:r w:rsidRPr="001A4080">
        <w:t>QueryResult</w:t>
      </w:r>
      <w:proofErr w:type="spellEnd"/>
      <w:r w:rsidRPr="001A4080">
        <w:t xml:space="preserve"> 类（第 12.3 节，第 484 页）。</w:t>
      </w:r>
    </w:p>
    <w:p w14:paraId="624F2015" w14:textId="77777777" w:rsidR="009A2414" w:rsidRDefault="009A2414">
      <w:r w:rsidRPr="009A2414">
        <w:t>C++ Primer，第五版 •</w:t>
      </w:r>
    </w:p>
    <w:p w14:paraId="4B5A66D3" w14:textId="77777777" w:rsidR="009A2414" w:rsidRDefault="009A2414">
      <w:r w:rsidRPr="009A2414">
        <w:t xml:space="preserve"> 联合是一种特殊的类，它可以定义多个数据成员，但在任何时间点，只有一个成员可能具有值。 联合通常嵌套在另一个</w:t>
      </w:r>
      <w:proofErr w:type="gramStart"/>
      <w:r w:rsidRPr="009A2414">
        <w:t>类类型</w:t>
      </w:r>
      <w:proofErr w:type="gramEnd"/>
      <w:r w:rsidRPr="009A2414">
        <w:t xml:space="preserve">中。  </w:t>
      </w:r>
    </w:p>
    <w:p w14:paraId="76F6658E" w14:textId="108EA4F1" w:rsidR="009A2414" w:rsidRDefault="009A2414">
      <w:r w:rsidRPr="009A2414">
        <w:t>• 本地类，在函数内部定义。 本地类的所有成员都必须在类主体中定义。 局部</w:t>
      </w:r>
      <w:proofErr w:type="gramStart"/>
      <w:r w:rsidRPr="009A2414">
        <w:t>类没有</w:t>
      </w:r>
      <w:proofErr w:type="gramEnd"/>
      <w:r w:rsidRPr="009A2414">
        <w:t>静态数据成员。  C++ 还支持一些固有的不可移植功能，</w:t>
      </w:r>
      <w:proofErr w:type="gramStart"/>
      <w:r w:rsidRPr="009A2414">
        <w:t>包括位域</w:t>
      </w:r>
      <w:proofErr w:type="gramEnd"/>
      <w:r w:rsidRPr="009A2414">
        <w:t>和易失性（这使得与硬件的接口更容易）和链接指令（这使得与用其他语言编写的程序的接口更容易）。</w:t>
      </w:r>
    </w:p>
    <w:p w14:paraId="30A932ED" w14:textId="77777777" w:rsidR="009A2414" w:rsidRPr="009A2414" w:rsidRDefault="009A2414" w:rsidP="009A2414">
      <w:pPr>
        <w:rPr>
          <w:b/>
          <w:bCs/>
        </w:rPr>
      </w:pPr>
      <w:r w:rsidRPr="009A2414">
        <w:rPr>
          <w:b/>
          <w:bCs/>
        </w:rPr>
        <w:t>1. 枚举的基本概念</w:t>
      </w:r>
    </w:p>
    <w:p w14:paraId="66138C21" w14:textId="77777777" w:rsidR="009A2414" w:rsidRPr="009A2414" w:rsidRDefault="009A2414" w:rsidP="009A2414">
      <w:pPr>
        <w:numPr>
          <w:ilvl w:val="0"/>
          <w:numId w:val="7"/>
        </w:numPr>
      </w:pPr>
      <w:r w:rsidRPr="009A2414">
        <w:t>枚举类型定义了一组命名的整型常量，称为</w:t>
      </w:r>
      <w:r w:rsidRPr="009A2414">
        <w:rPr>
          <w:b/>
          <w:bCs/>
        </w:rPr>
        <w:t>枚举值</w:t>
      </w:r>
      <w:r w:rsidRPr="009A2414">
        <w:t>（Enumerators）。</w:t>
      </w:r>
    </w:p>
    <w:p w14:paraId="16F3CC9F" w14:textId="77777777" w:rsidR="009A2414" w:rsidRPr="009A2414" w:rsidRDefault="009A2414" w:rsidP="009A2414">
      <w:pPr>
        <w:numPr>
          <w:ilvl w:val="0"/>
          <w:numId w:val="7"/>
        </w:numPr>
      </w:pPr>
      <w:r w:rsidRPr="009A2414">
        <w:t>枚举类型定义了一个新的类型，类似于类。</w:t>
      </w:r>
    </w:p>
    <w:p w14:paraId="21FDA231" w14:textId="77777777" w:rsidR="009A2414" w:rsidRPr="009A2414" w:rsidRDefault="009A2414" w:rsidP="009A2414">
      <w:pPr>
        <w:numPr>
          <w:ilvl w:val="0"/>
          <w:numId w:val="7"/>
        </w:numPr>
      </w:pPr>
      <w:proofErr w:type="gramStart"/>
      <w:r w:rsidRPr="009A2414">
        <w:t>枚举值</w:t>
      </w:r>
      <w:proofErr w:type="gramEnd"/>
      <w:r w:rsidRPr="009A2414">
        <w:t>默认从 0 开始，依次递增，但可以显式指定</w:t>
      </w:r>
      <w:proofErr w:type="gramStart"/>
      <w:r w:rsidRPr="009A2414">
        <w:t>枚举值</w:t>
      </w:r>
      <w:proofErr w:type="gramEnd"/>
      <w:r w:rsidRPr="009A2414">
        <w:t>的整数值。</w:t>
      </w:r>
    </w:p>
    <w:p w14:paraId="1636F7C0" w14:textId="77777777" w:rsidR="009A2414" w:rsidRDefault="009A2414"/>
    <w:p w14:paraId="45E9C9F9" w14:textId="77777777" w:rsidR="009A2414" w:rsidRPr="009A2414" w:rsidRDefault="009A2414" w:rsidP="009A2414">
      <w:pPr>
        <w:rPr>
          <w:b/>
          <w:bCs/>
        </w:rPr>
      </w:pPr>
      <w:r w:rsidRPr="009A2414">
        <w:rPr>
          <w:b/>
          <w:bCs/>
        </w:rPr>
        <w:t>1. 联合体的定义</w:t>
      </w:r>
    </w:p>
    <w:p w14:paraId="34F62029" w14:textId="77777777" w:rsidR="009A2414" w:rsidRPr="009A2414" w:rsidRDefault="009A2414" w:rsidP="009A2414">
      <w:pPr>
        <w:numPr>
          <w:ilvl w:val="0"/>
          <w:numId w:val="8"/>
        </w:numPr>
      </w:pPr>
      <w:r w:rsidRPr="009A2414">
        <w:t>联合体使用 union 关键字定义。</w:t>
      </w:r>
    </w:p>
    <w:p w14:paraId="613CA267" w14:textId="77777777" w:rsidR="009A2414" w:rsidRPr="009A2414" w:rsidRDefault="009A2414" w:rsidP="009A2414">
      <w:pPr>
        <w:numPr>
          <w:ilvl w:val="0"/>
          <w:numId w:val="8"/>
        </w:numPr>
      </w:pPr>
      <w:r w:rsidRPr="009A2414">
        <w:t>联合体的所有成员共享同一块内存空间。</w:t>
      </w:r>
    </w:p>
    <w:p w14:paraId="6E2F3DA1" w14:textId="77777777" w:rsidR="009A2414" w:rsidRPr="009A2414" w:rsidRDefault="009A2414" w:rsidP="009A2414">
      <w:pPr>
        <w:numPr>
          <w:ilvl w:val="0"/>
          <w:numId w:val="8"/>
        </w:numPr>
      </w:pPr>
      <w:r w:rsidRPr="009A2414">
        <w:t>联合体的大小等于其最大成员的大小。</w:t>
      </w:r>
    </w:p>
    <w:p w14:paraId="79C43A3E" w14:textId="77777777" w:rsidR="009A2414" w:rsidRPr="009A2414" w:rsidRDefault="009A2414" w:rsidP="009A2414">
      <w:pPr>
        <w:rPr>
          <w:b/>
          <w:bCs/>
        </w:rPr>
      </w:pPr>
      <w:r w:rsidRPr="009A2414">
        <w:rPr>
          <w:b/>
          <w:bCs/>
        </w:rPr>
        <w:t>1. 局部类的定义</w:t>
      </w:r>
    </w:p>
    <w:p w14:paraId="77FB5BE6" w14:textId="77777777" w:rsidR="009A2414" w:rsidRPr="009A2414" w:rsidRDefault="009A2414" w:rsidP="009A2414">
      <w:pPr>
        <w:numPr>
          <w:ilvl w:val="0"/>
          <w:numId w:val="9"/>
        </w:numPr>
      </w:pPr>
      <w:r w:rsidRPr="009A2414">
        <w:lastRenderedPageBreak/>
        <w:t>局部类在函数内部定义，作用域仅限于该函数。</w:t>
      </w:r>
    </w:p>
    <w:p w14:paraId="01017EAB" w14:textId="77777777" w:rsidR="009A2414" w:rsidRPr="009A2414" w:rsidRDefault="009A2414" w:rsidP="009A2414">
      <w:pPr>
        <w:numPr>
          <w:ilvl w:val="0"/>
          <w:numId w:val="9"/>
        </w:numPr>
      </w:pPr>
      <w:r w:rsidRPr="009A2414">
        <w:t>局部类可以访问函数中的局部变量，但只能访问 static 局部变量。</w:t>
      </w:r>
    </w:p>
    <w:p w14:paraId="15552EF9" w14:textId="77777777" w:rsidR="009A2414" w:rsidRPr="009A2414" w:rsidRDefault="009A2414" w:rsidP="009A2414">
      <w:pPr>
        <w:rPr>
          <w:b/>
          <w:bCs/>
        </w:rPr>
      </w:pPr>
      <w:r w:rsidRPr="009A2414">
        <w:rPr>
          <w:b/>
          <w:bCs/>
        </w:rPr>
        <w:t>2. 局部类的特点</w:t>
      </w:r>
    </w:p>
    <w:p w14:paraId="7FF7C3D2" w14:textId="77777777" w:rsidR="009A2414" w:rsidRPr="009A2414" w:rsidRDefault="009A2414" w:rsidP="009A2414">
      <w:pPr>
        <w:numPr>
          <w:ilvl w:val="0"/>
          <w:numId w:val="10"/>
        </w:numPr>
      </w:pPr>
      <w:r w:rsidRPr="009A2414">
        <w:rPr>
          <w:b/>
          <w:bCs/>
        </w:rPr>
        <w:t>作用域</w:t>
      </w:r>
      <w:r w:rsidRPr="009A2414">
        <w:t>：局部类的作用域仅限于定义它的函数内部。</w:t>
      </w:r>
    </w:p>
    <w:p w14:paraId="5F20466C" w14:textId="77777777" w:rsidR="009A2414" w:rsidRPr="009A2414" w:rsidRDefault="009A2414" w:rsidP="009A2414">
      <w:pPr>
        <w:numPr>
          <w:ilvl w:val="0"/>
          <w:numId w:val="10"/>
        </w:numPr>
      </w:pPr>
      <w:r w:rsidRPr="009A2414">
        <w:rPr>
          <w:b/>
          <w:bCs/>
        </w:rPr>
        <w:t>访问权限</w:t>
      </w:r>
      <w:r w:rsidRPr="009A2414">
        <w:t>：</w:t>
      </w:r>
    </w:p>
    <w:p w14:paraId="743A963E" w14:textId="77777777" w:rsidR="009A2414" w:rsidRPr="009A2414" w:rsidRDefault="009A2414" w:rsidP="009A2414">
      <w:pPr>
        <w:numPr>
          <w:ilvl w:val="1"/>
          <w:numId w:val="10"/>
        </w:numPr>
      </w:pPr>
      <w:r w:rsidRPr="009A2414">
        <w:t>局部类可以访问函数中的 static 局部变量。</w:t>
      </w:r>
    </w:p>
    <w:p w14:paraId="06A2AFC7" w14:textId="77777777" w:rsidR="009A2414" w:rsidRPr="009A2414" w:rsidRDefault="009A2414" w:rsidP="009A2414">
      <w:pPr>
        <w:numPr>
          <w:ilvl w:val="1"/>
          <w:numId w:val="10"/>
        </w:numPr>
      </w:pPr>
      <w:r w:rsidRPr="009A2414">
        <w:t>局部类不能访问函数中的非 static 局部变量。</w:t>
      </w:r>
    </w:p>
    <w:p w14:paraId="2A3E2476" w14:textId="77777777" w:rsidR="009A2414" w:rsidRPr="009A2414" w:rsidRDefault="009A2414" w:rsidP="009A2414">
      <w:pPr>
        <w:numPr>
          <w:ilvl w:val="0"/>
          <w:numId w:val="10"/>
        </w:numPr>
      </w:pPr>
      <w:r w:rsidRPr="009A2414">
        <w:rPr>
          <w:b/>
          <w:bCs/>
        </w:rPr>
        <w:t>成员函数</w:t>
      </w:r>
      <w:r w:rsidRPr="009A2414">
        <w:t>：局部类的成员函数必须在类内定义（不能分离定义）。</w:t>
      </w:r>
    </w:p>
    <w:p w14:paraId="2D097B11" w14:textId="77777777" w:rsidR="009A2414" w:rsidRPr="009A2414" w:rsidRDefault="009A2414" w:rsidP="009A2414">
      <w:pPr>
        <w:numPr>
          <w:ilvl w:val="0"/>
          <w:numId w:val="10"/>
        </w:numPr>
      </w:pPr>
      <w:r w:rsidRPr="009A2414">
        <w:rPr>
          <w:b/>
          <w:bCs/>
        </w:rPr>
        <w:t>模板</w:t>
      </w:r>
      <w:r w:rsidRPr="009A2414">
        <w:t>：局部类不能定义模板。</w:t>
      </w:r>
    </w:p>
    <w:p w14:paraId="08FB9875" w14:textId="77777777" w:rsidR="009A2414" w:rsidRPr="009A2414" w:rsidRDefault="009A2414">
      <w:pPr>
        <w:rPr>
          <w:rFonts w:hint="eastAsia"/>
        </w:rPr>
      </w:pPr>
    </w:p>
    <w:sectPr w:rsidR="009A2414" w:rsidRPr="009A2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538"/>
    <w:multiLevelType w:val="multilevel"/>
    <w:tmpl w:val="DF78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0584"/>
    <w:multiLevelType w:val="multilevel"/>
    <w:tmpl w:val="7BDC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E03C6"/>
    <w:multiLevelType w:val="multilevel"/>
    <w:tmpl w:val="EF4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80D1B"/>
    <w:multiLevelType w:val="multilevel"/>
    <w:tmpl w:val="EF1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522A9"/>
    <w:multiLevelType w:val="multilevel"/>
    <w:tmpl w:val="B1A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2A7B"/>
    <w:multiLevelType w:val="multilevel"/>
    <w:tmpl w:val="E954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73710"/>
    <w:multiLevelType w:val="multilevel"/>
    <w:tmpl w:val="498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B3F51"/>
    <w:multiLevelType w:val="multilevel"/>
    <w:tmpl w:val="B4C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73A13"/>
    <w:multiLevelType w:val="multilevel"/>
    <w:tmpl w:val="4A7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D371A"/>
    <w:multiLevelType w:val="multilevel"/>
    <w:tmpl w:val="1F5C5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400215">
    <w:abstractNumId w:val="1"/>
  </w:num>
  <w:num w:numId="2" w16cid:durableId="1100108053">
    <w:abstractNumId w:val="4"/>
  </w:num>
  <w:num w:numId="3" w16cid:durableId="1115443425">
    <w:abstractNumId w:val="0"/>
  </w:num>
  <w:num w:numId="4" w16cid:durableId="1116556648">
    <w:abstractNumId w:val="6"/>
  </w:num>
  <w:num w:numId="5" w16cid:durableId="1371807527">
    <w:abstractNumId w:val="2"/>
  </w:num>
  <w:num w:numId="6" w16cid:durableId="630131598">
    <w:abstractNumId w:val="5"/>
  </w:num>
  <w:num w:numId="7" w16cid:durableId="416560555">
    <w:abstractNumId w:val="8"/>
  </w:num>
  <w:num w:numId="8" w16cid:durableId="1824542648">
    <w:abstractNumId w:val="7"/>
  </w:num>
  <w:num w:numId="9" w16cid:durableId="634525669">
    <w:abstractNumId w:val="3"/>
  </w:num>
  <w:num w:numId="10" w16cid:durableId="6504052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2B"/>
    <w:rsid w:val="000905ED"/>
    <w:rsid w:val="001A4080"/>
    <w:rsid w:val="0029465C"/>
    <w:rsid w:val="0040102B"/>
    <w:rsid w:val="009A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0C8A"/>
  <w15:chartTrackingRefBased/>
  <w15:docId w15:val="{7D295584-CC38-41D8-A4D2-7CB90A75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0102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102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102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102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102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0102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102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102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0102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02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102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102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102B"/>
    <w:rPr>
      <w:rFonts w:cstheme="majorBidi"/>
      <w:color w:val="0F4761" w:themeColor="accent1" w:themeShade="BF"/>
      <w:sz w:val="28"/>
      <w:szCs w:val="28"/>
    </w:rPr>
  </w:style>
  <w:style w:type="character" w:customStyle="1" w:styleId="50">
    <w:name w:val="标题 5 字符"/>
    <w:basedOn w:val="a0"/>
    <w:link w:val="5"/>
    <w:uiPriority w:val="9"/>
    <w:semiHidden/>
    <w:rsid w:val="0040102B"/>
    <w:rPr>
      <w:rFonts w:cstheme="majorBidi"/>
      <w:color w:val="0F4761" w:themeColor="accent1" w:themeShade="BF"/>
      <w:sz w:val="24"/>
    </w:rPr>
  </w:style>
  <w:style w:type="character" w:customStyle="1" w:styleId="60">
    <w:name w:val="标题 6 字符"/>
    <w:basedOn w:val="a0"/>
    <w:link w:val="6"/>
    <w:uiPriority w:val="9"/>
    <w:semiHidden/>
    <w:rsid w:val="0040102B"/>
    <w:rPr>
      <w:rFonts w:cstheme="majorBidi"/>
      <w:b/>
      <w:bCs/>
      <w:color w:val="0F4761" w:themeColor="accent1" w:themeShade="BF"/>
    </w:rPr>
  </w:style>
  <w:style w:type="character" w:customStyle="1" w:styleId="70">
    <w:name w:val="标题 7 字符"/>
    <w:basedOn w:val="a0"/>
    <w:link w:val="7"/>
    <w:uiPriority w:val="9"/>
    <w:semiHidden/>
    <w:rsid w:val="0040102B"/>
    <w:rPr>
      <w:rFonts w:cstheme="majorBidi"/>
      <w:b/>
      <w:bCs/>
      <w:color w:val="595959" w:themeColor="text1" w:themeTint="A6"/>
    </w:rPr>
  </w:style>
  <w:style w:type="character" w:customStyle="1" w:styleId="80">
    <w:name w:val="标题 8 字符"/>
    <w:basedOn w:val="a0"/>
    <w:link w:val="8"/>
    <w:uiPriority w:val="9"/>
    <w:semiHidden/>
    <w:rsid w:val="0040102B"/>
    <w:rPr>
      <w:rFonts w:cstheme="majorBidi"/>
      <w:color w:val="595959" w:themeColor="text1" w:themeTint="A6"/>
    </w:rPr>
  </w:style>
  <w:style w:type="character" w:customStyle="1" w:styleId="90">
    <w:name w:val="标题 9 字符"/>
    <w:basedOn w:val="a0"/>
    <w:link w:val="9"/>
    <w:uiPriority w:val="9"/>
    <w:semiHidden/>
    <w:rsid w:val="0040102B"/>
    <w:rPr>
      <w:rFonts w:eastAsiaTheme="majorEastAsia" w:cstheme="majorBidi"/>
      <w:color w:val="595959" w:themeColor="text1" w:themeTint="A6"/>
    </w:rPr>
  </w:style>
  <w:style w:type="paragraph" w:styleId="a3">
    <w:name w:val="Title"/>
    <w:basedOn w:val="a"/>
    <w:next w:val="a"/>
    <w:link w:val="a4"/>
    <w:uiPriority w:val="10"/>
    <w:qFormat/>
    <w:rsid w:val="0040102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10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10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10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102B"/>
    <w:pPr>
      <w:spacing w:before="160"/>
      <w:jc w:val="center"/>
    </w:pPr>
    <w:rPr>
      <w:i/>
      <w:iCs/>
      <w:color w:val="404040" w:themeColor="text1" w:themeTint="BF"/>
    </w:rPr>
  </w:style>
  <w:style w:type="character" w:customStyle="1" w:styleId="a8">
    <w:name w:val="引用 字符"/>
    <w:basedOn w:val="a0"/>
    <w:link w:val="a7"/>
    <w:uiPriority w:val="29"/>
    <w:rsid w:val="0040102B"/>
    <w:rPr>
      <w:i/>
      <w:iCs/>
      <w:color w:val="404040" w:themeColor="text1" w:themeTint="BF"/>
    </w:rPr>
  </w:style>
  <w:style w:type="paragraph" w:styleId="a9">
    <w:name w:val="List Paragraph"/>
    <w:basedOn w:val="a"/>
    <w:uiPriority w:val="34"/>
    <w:qFormat/>
    <w:rsid w:val="0040102B"/>
    <w:pPr>
      <w:ind w:left="720"/>
      <w:contextualSpacing/>
    </w:pPr>
  </w:style>
  <w:style w:type="character" w:styleId="aa">
    <w:name w:val="Intense Emphasis"/>
    <w:basedOn w:val="a0"/>
    <w:uiPriority w:val="21"/>
    <w:qFormat/>
    <w:rsid w:val="0040102B"/>
    <w:rPr>
      <w:i/>
      <w:iCs/>
      <w:color w:val="0F4761" w:themeColor="accent1" w:themeShade="BF"/>
    </w:rPr>
  </w:style>
  <w:style w:type="paragraph" w:styleId="ab">
    <w:name w:val="Intense Quote"/>
    <w:basedOn w:val="a"/>
    <w:next w:val="a"/>
    <w:link w:val="ac"/>
    <w:uiPriority w:val="30"/>
    <w:qFormat/>
    <w:rsid w:val="00401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102B"/>
    <w:rPr>
      <w:i/>
      <w:iCs/>
      <w:color w:val="0F4761" w:themeColor="accent1" w:themeShade="BF"/>
    </w:rPr>
  </w:style>
  <w:style w:type="character" w:styleId="ad">
    <w:name w:val="Intense Reference"/>
    <w:basedOn w:val="a0"/>
    <w:uiPriority w:val="32"/>
    <w:qFormat/>
    <w:rsid w:val="0040102B"/>
    <w:rPr>
      <w:b/>
      <w:bCs/>
      <w:smallCaps/>
      <w:color w:val="0F4761" w:themeColor="accent1" w:themeShade="BF"/>
      <w:spacing w:val="5"/>
    </w:rPr>
  </w:style>
  <w:style w:type="paragraph" w:styleId="ae">
    <w:name w:val="Normal (Web)"/>
    <w:basedOn w:val="a"/>
    <w:uiPriority w:val="99"/>
    <w:semiHidden/>
    <w:unhideWhenUsed/>
    <w:rsid w:val="000905ED"/>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0905E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5097">
      <w:bodyDiv w:val="1"/>
      <w:marLeft w:val="0"/>
      <w:marRight w:val="0"/>
      <w:marTop w:val="0"/>
      <w:marBottom w:val="0"/>
      <w:divBdr>
        <w:top w:val="none" w:sz="0" w:space="0" w:color="auto"/>
        <w:left w:val="none" w:sz="0" w:space="0" w:color="auto"/>
        <w:bottom w:val="none" w:sz="0" w:space="0" w:color="auto"/>
        <w:right w:val="none" w:sz="0" w:space="0" w:color="auto"/>
      </w:divBdr>
    </w:div>
    <w:div w:id="203058603">
      <w:bodyDiv w:val="1"/>
      <w:marLeft w:val="0"/>
      <w:marRight w:val="0"/>
      <w:marTop w:val="0"/>
      <w:marBottom w:val="0"/>
      <w:divBdr>
        <w:top w:val="none" w:sz="0" w:space="0" w:color="auto"/>
        <w:left w:val="none" w:sz="0" w:space="0" w:color="auto"/>
        <w:bottom w:val="none" w:sz="0" w:space="0" w:color="auto"/>
        <w:right w:val="none" w:sz="0" w:space="0" w:color="auto"/>
      </w:divBdr>
    </w:div>
    <w:div w:id="320743292">
      <w:bodyDiv w:val="1"/>
      <w:marLeft w:val="0"/>
      <w:marRight w:val="0"/>
      <w:marTop w:val="0"/>
      <w:marBottom w:val="0"/>
      <w:divBdr>
        <w:top w:val="none" w:sz="0" w:space="0" w:color="auto"/>
        <w:left w:val="none" w:sz="0" w:space="0" w:color="auto"/>
        <w:bottom w:val="none" w:sz="0" w:space="0" w:color="auto"/>
        <w:right w:val="none" w:sz="0" w:space="0" w:color="auto"/>
      </w:divBdr>
    </w:div>
    <w:div w:id="344863116">
      <w:bodyDiv w:val="1"/>
      <w:marLeft w:val="0"/>
      <w:marRight w:val="0"/>
      <w:marTop w:val="0"/>
      <w:marBottom w:val="0"/>
      <w:divBdr>
        <w:top w:val="none" w:sz="0" w:space="0" w:color="auto"/>
        <w:left w:val="none" w:sz="0" w:space="0" w:color="auto"/>
        <w:bottom w:val="none" w:sz="0" w:space="0" w:color="auto"/>
        <w:right w:val="none" w:sz="0" w:space="0" w:color="auto"/>
      </w:divBdr>
    </w:div>
    <w:div w:id="377826016">
      <w:bodyDiv w:val="1"/>
      <w:marLeft w:val="0"/>
      <w:marRight w:val="0"/>
      <w:marTop w:val="0"/>
      <w:marBottom w:val="0"/>
      <w:divBdr>
        <w:top w:val="none" w:sz="0" w:space="0" w:color="auto"/>
        <w:left w:val="none" w:sz="0" w:space="0" w:color="auto"/>
        <w:bottom w:val="none" w:sz="0" w:space="0" w:color="auto"/>
        <w:right w:val="none" w:sz="0" w:space="0" w:color="auto"/>
      </w:divBdr>
    </w:div>
    <w:div w:id="418450767">
      <w:bodyDiv w:val="1"/>
      <w:marLeft w:val="0"/>
      <w:marRight w:val="0"/>
      <w:marTop w:val="0"/>
      <w:marBottom w:val="0"/>
      <w:divBdr>
        <w:top w:val="none" w:sz="0" w:space="0" w:color="auto"/>
        <w:left w:val="none" w:sz="0" w:space="0" w:color="auto"/>
        <w:bottom w:val="none" w:sz="0" w:space="0" w:color="auto"/>
        <w:right w:val="none" w:sz="0" w:space="0" w:color="auto"/>
      </w:divBdr>
    </w:div>
    <w:div w:id="430054210">
      <w:bodyDiv w:val="1"/>
      <w:marLeft w:val="0"/>
      <w:marRight w:val="0"/>
      <w:marTop w:val="0"/>
      <w:marBottom w:val="0"/>
      <w:divBdr>
        <w:top w:val="none" w:sz="0" w:space="0" w:color="auto"/>
        <w:left w:val="none" w:sz="0" w:space="0" w:color="auto"/>
        <w:bottom w:val="none" w:sz="0" w:space="0" w:color="auto"/>
        <w:right w:val="none" w:sz="0" w:space="0" w:color="auto"/>
      </w:divBdr>
    </w:div>
    <w:div w:id="480198322">
      <w:bodyDiv w:val="1"/>
      <w:marLeft w:val="0"/>
      <w:marRight w:val="0"/>
      <w:marTop w:val="0"/>
      <w:marBottom w:val="0"/>
      <w:divBdr>
        <w:top w:val="none" w:sz="0" w:space="0" w:color="auto"/>
        <w:left w:val="none" w:sz="0" w:space="0" w:color="auto"/>
        <w:bottom w:val="none" w:sz="0" w:space="0" w:color="auto"/>
        <w:right w:val="none" w:sz="0" w:space="0" w:color="auto"/>
      </w:divBdr>
    </w:div>
    <w:div w:id="592208403">
      <w:bodyDiv w:val="1"/>
      <w:marLeft w:val="0"/>
      <w:marRight w:val="0"/>
      <w:marTop w:val="0"/>
      <w:marBottom w:val="0"/>
      <w:divBdr>
        <w:top w:val="none" w:sz="0" w:space="0" w:color="auto"/>
        <w:left w:val="none" w:sz="0" w:space="0" w:color="auto"/>
        <w:bottom w:val="none" w:sz="0" w:space="0" w:color="auto"/>
        <w:right w:val="none" w:sz="0" w:space="0" w:color="auto"/>
      </w:divBdr>
    </w:div>
    <w:div w:id="1077557500">
      <w:bodyDiv w:val="1"/>
      <w:marLeft w:val="0"/>
      <w:marRight w:val="0"/>
      <w:marTop w:val="0"/>
      <w:marBottom w:val="0"/>
      <w:divBdr>
        <w:top w:val="none" w:sz="0" w:space="0" w:color="auto"/>
        <w:left w:val="none" w:sz="0" w:space="0" w:color="auto"/>
        <w:bottom w:val="none" w:sz="0" w:space="0" w:color="auto"/>
        <w:right w:val="none" w:sz="0" w:space="0" w:color="auto"/>
      </w:divBdr>
    </w:div>
    <w:div w:id="1093278836">
      <w:bodyDiv w:val="1"/>
      <w:marLeft w:val="0"/>
      <w:marRight w:val="0"/>
      <w:marTop w:val="0"/>
      <w:marBottom w:val="0"/>
      <w:divBdr>
        <w:top w:val="none" w:sz="0" w:space="0" w:color="auto"/>
        <w:left w:val="none" w:sz="0" w:space="0" w:color="auto"/>
        <w:bottom w:val="none" w:sz="0" w:space="0" w:color="auto"/>
        <w:right w:val="none" w:sz="0" w:space="0" w:color="auto"/>
      </w:divBdr>
    </w:div>
    <w:div w:id="1237401309">
      <w:bodyDiv w:val="1"/>
      <w:marLeft w:val="0"/>
      <w:marRight w:val="0"/>
      <w:marTop w:val="0"/>
      <w:marBottom w:val="0"/>
      <w:divBdr>
        <w:top w:val="none" w:sz="0" w:space="0" w:color="auto"/>
        <w:left w:val="none" w:sz="0" w:space="0" w:color="auto"/>
        <w:bottom w:val="none" w:sz="0" w:space="0" w:color="auto"/>
        <w:right w:val="none" w:sz="0" w:space="0" w:color="auto"/>
      </w:divBdr>
    </w:div>
    <w:div w:id="1313946531">
      <w:bodyDiv w:val="1"/>
      <w:marLeft w:val="0"/>
      <w:marRight w:val="0"/>
      <w:marTop w:val="0"/>
      <w:marBottom w:val="0"/>
      <w:divBdr>
        <w:top w:val="none" w:sz="0" w:space="0" w:color="auto"/>
        <w:left w:val="none" w:sz="0" w:space="0" w:color="auto"/>
        <w:bottom w:val="none" w:sz="0" w:space="0" w:color="auto"/>
        <w:right w:val="none" w:sz="0" w:space="0" w:color="auto"/>
      </w:divBdr>
    </w:div>
    <w:div w:id="1322583357">
      <w:bodyDiv w:val="1"/>
      <w:marLeft w:val="0"/>
      <w:marRight w:val="0"/>
      <w:marTop w:val="0"/>
      <w:marBottom w:val="0"/>
      <w:divBdr>
        <w:top w:val="none" w:sz="0" w:space="0" w:color="auto"/>
        <w:left w:val="none" w:sz="0" w:space="0" w:color="auto"/>
        <w:bottom w:val="none" w:sz="0" w:space="0" w:color="auto"/>
        <w:right w:val="none" w:sz="0" w:space="0" w:color="auto"/>
      </w:divBdr>
    </w:div>
    <w:div w:id="1531072020">
      <w:bodyDiv w:val="1"/>
      <w:marLeft w:val="0"/>
      <w:marRight w:val="0"/>
      <w:marTop w:val="0"/>
      <w:marBottom w:val="0"/>
      <w:divBdr>
        <w:top w:val="none" w:sz="0" w:space="0" w:color="auto"/>
        <w:left w:val="none" w:sz="0" w:space="0" w:color="auto"/>
        <w:bottom w:val="none" w:sz="0" w:space="0" w:color="auto"/>
        <w:right w:val="none" w:sz="0" w:space="0" w:color="auto"/>
      </w:divBdr>
    </w:div>
    <w:div w:id="1547985395">
      <w:bodyDiv w:val="1"/>
      <w:marLeft w:val="0"/>
      <w:marRight w:val="0"/>
      <w:marTop w:val="0"/>
      <w:marBottom w:val="0"/>
      <w:divBdr>
        <w:top w:val="none" w:sz="0" w:space="0" w:color="auto"/>
        <w:left w:val="none" w:sz="0" w:space="0" w:color="auto"/>
        <w:bottom w:val="none" w:sz="0" w:space="0" w:color="auto"/>
        <w:right w:val="none" w:sz="0" w:space="0" w:color="auto"/>
      </w:divBdr>
    </w:div>
    <w:div w:id="1709573706">
      <w:bodyDiv w:val="1"/>
      <w:marLeft w:val="0"/>
      <w:marRight w:val="0"/>
      <w:marTop w:val="0"/>
      <w:marBottom w:val="0"/>
      <w:divBdr>
        <w:top w:val="none" w:sz="0" w:space="0" w:color="auto"/>
        <w:left w:val="none" w:sz="0" w:space="0" w:color="auto"/>
        <w:bottom w:val="none" w:sz="0" w:space="0" w:color="auto"/>
        <w:right w:val="none" w:sz="0" w:space="0" w:color="auto"/>
      </w:divBdr>
    </w:div>
    <w:div w:id="1815489759">
      <w:bodyDiv w:val="1"/>
      <w:marLeft w:val="0"/>
      <w:marRight w:val="0"/>
      <w:marTop w:val="0"/>
      <w:marBottom w:val="0"/>
      <w:divBdr>
        <w:top w:val="none" w:sz="0" w:space="0" w:color="auto"/>
        <w:left w:val="none" w:sz="0" w:space="0" w:color="auto"/>
        <w:bottom w:val="none" w:sz="0" w:space="0" w:color="auto"/>
        <w:right w:val="none" w:sz="0" w:space="0" w:color="auto"/>
      </w:divBdr>
    </w:div>
    <w:div w:id="198476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2025-01-16T15:18:00Z</dcterms:created>
  <dcterms:modified xsi:type="dcterms:W3CDTF">2025-01-16T15:45:00Z</dcterms:modified>
</cp:coreProperties>
</file>