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80BB1" w14:textId="5D6B825C" w:rsidR="00FB7D9F" w:rsidRDefault="00053282">
      <w:pPr>
        <w:rPr>
          <w:rFonts w:hint="eastAsia"/>
        </w:rPr>
      </w:pPr>
      <w:r w:rsidRPr="00053282">
        <w:t>判断一个表达式是否</w:t>
      </w:r>
      <w:proofErr w:type="gramStart"/>
      <w:r w:rsidRPr="00053282">
        <w:t>是左值的</w:t>
      </w:r>
      <w:proofErr w:type="gramEnd"/>
      <w:r w:rsidRPr="00053282">
        <w:t>一个有用的启发式方法是询问你是否可以接受它的地址。如果你能，它通常是。如果你不能，它通常是一个右值。</w:t>
      </w:r>
    </w:p>
    <w:p w14:paraId="30674A6C" w14:textId="4CB090BC" w:rsidR="004A1E09" w:rsidRDefault="004A1E09">
      <w:pPr>
        <w:rPr>
          <w:rFonts w:hint="eastAsia"/>
        </w:rPr>
      </w:pPr>
      <w:r w:rsidRPr="004A1E09">
        <w:t>当我提到函数对象时，我通常指的是支持operator（）成员函数的类型的对象。</w:t>
      </w:r>
    </w:p>
    <w:p w14:paraId="78985E9C" w14:textId="15909FFF" w:rsidR="00F03252" w:rsidRDefault="00F03252">
      <w:pPr>
        <w:rPr>
          <w:rFonts w:hint="eastAsia"/>
        </w:rPr>
      </w:pPr>
      <w:r w:rsidRPr="00F03252">
        <w:t>C++中的许多东西都可以声明和定义。声明引入名称和类型，但不提供细节，例如存储位于</w:t>
      </w:r>
      <w:proofErr w:type="gramStart"/>
      <w:r w:rsidRPr="00F03252">
        <w:t>何处或</w:t>
      </w:r>
      <w:proofErr w:type="gramEnd"/>
      <w:r w:rsidRPr="00F03252">
        <w:t>如何实现：</w:t>
      </w:r>
    </w:p>
    <w:p w14:paraId="51583EA8" w14:textId="7176D29C" w:rsidR="00F03252" w:rsidRDefault="00F03252">
      <w:pPr>
        <w:rPr>
          <w:rFonts w:hint="eastAsia"/>
        </w:rPr>
      </w:pPr>
      <w:r w:rsidRPr="00F03252">
        <w:t>定义提供了存储位置或实施详细信息：</w:t>
      </w:r>
    </w:p>
    <w:p w14:paraId="76E10BA8" w14:textId="2F6CC7F1" w:rsidR="00F03252" w:rsidRDefault="00F03252">
      <w:pPr>
        <w:rPr>
          <w:rFonts w:hint="eastAsia"/>
        </w:rPr>
      </w:pPr>
      <w:r w:rsidRPr="00F03252">
        <w:t>第1项：了解模板类型演绎。</w:t>
      </w:r>
    </w:p>
    <w:p w14:paraId="1DA4C42F" w14:textId="783808C4" w:rsidR="007B3850" w:rsidRDefault="007B3850">
      <w:pPr>
        <w:rPr>
          <w:rFonts w:hint="eastAsia"/>
        </w:rPr>
      </w:pPr>
      <w:r>
        <w:rPr>
          <w:noProof/>
        </w:rPr>
        <w:drawing>
          <wp:inline distT="0" distB="0" distL="0" distR="0" wp14:anchorId="18B53487" wp14:editId="6CD33F03">
            <wp:extent cx="5274310" cy="1695450"/>
            <wp:effectExtent l="0" t="0" r="2540" b="0"/>
            <wp:docPr id="164105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357" name=""/>
                    <pic:cNvPicPr/>
                  </pic:nvPicPr>
                  <pic:blipFill>
                    <a:blip r:embed="rId7"/>
                    <a:stretch>
                      <a:fillRect/>
                    </a:stretch>
                  </pic:blipFill>
                  <pic:spPr>
                    <a:xfrm>
                      <a:off x="0" y="0"/>
                      <a:ext cx="5274310" cy="1695450"/>
                    </a:xfrm>
                    <a:prstGeom prst="rect">
                      <a:avLst/>
                    </a:prstGeom>
                  </pic:spPr>
                </pic:pic>
              </a:graphicData>
            </a:graphic>
          </wp:inline>
        </w:drawing>
      </w:r>
    </w:p>
    <w:p w14:paraId="52C05735" w14:textId="3C7C095A" w:rsidR="007B3850" w:rsidRDefault="007B3850">
      <w:pPr>
        <w:rPr>
          <w:rFonts w:hint="eastAsia"/>
        </w:rPr>
      </w:pPr>
      <w:r w:rsidRPr="007B3850">
        <w:t>编译器首先根据expr的类型推导出T，然后根据</w:t>
      </w:r>
      <w:proofErr w:type="spellStart"/>
      <w:r w:rsidRPr="007B3850">
        <w:t>ParamType</w:t>
      </w:r>
      <w:proofErr w:type="spellEnd"/>
      <w:r w:rsidRPr="007B3850">
        <w:t>的形式确定最终的参数类型</w:t>
      </w:r>
    </w:p>
    <w:p w14:paraId="376F16BB" w14:textId="77777777" w:rsidR="00765B67" w:rsidRDefault="00765B67" w:rsidP="00765B67">
      <w:pPr>
        <w:rPr>
          <w:rFonts w:hint="eastAsia"/>
        </w:rPr>
      </w:pPr>
      <w:r>
        <w:rPr>
          <w:rFonts w:hint="eastAsia"/>
        </w:rPr>
        <w:t>我们所说的模版，通常包含两个部分模</w:t>
      </w:r>
      <w:proofErr w:type="gramStart"/>
      <w:r>
        <w:rPr>
          <w:rFonts w:hint="eastAsia"/>
        </w:rPr>
        <w:t>版类型</w:t>
      </w:r>
      <w:proofErr w:type="gramEnd"/>
      <w:r>
        <w:rPr>
          <w:rFonts w:hint="eastAsia"/>
        </w:rPr>
        <w:t>T和</w:t>
      </w:r>
      <w:proofErr w:type="gramStart"/>
      <w:r>
        <w:rPr>
          <w:rFonts w:hint="eastAsia"/>
        </w:rPr>
        <w:t>模版</w:t>
      </w:r>
      <w:proofErr w:type="gramEnd"/>
      <w:r>
        <w:rPr>
          <w:rFonts w:hint="eastAsia"/>
        </w:rPr>
        <w:t>参数</w:t>
      </w:r>
      <w:proofErr w:type="spellStart"/>
      <w:r>
        <w:rPr>
          <w:rFonts w:hint="eastAsia"/>
        </w:rPr>
        <w:t>paramtype</w:t>
      </w:r>
      <w:proofErr w:type="spellEnd"/>
      <w:r>
        <w:rPr>
          <w:rFonts w:hint="eastAsia"/>
        </w:rPr>
        <w:t>。其中T推导的是参数的类型，</w:t>
      </w:r>
      <w:proofErr w:type="spellStart"/>
      <w:r>
        <w:rPr>
          <w:rFonts w:hint="eastAsia"/>
        </w:rPr>
        <w:t>paramtype</w:t>
      </w:r>
      <w:proofErr w:type="spellEnd"/>
      <w:r>
        <w:rPr>
          <w:rFonts w:hint="eastAsia"/>
        </w:rPr>
        <w:t>推导这个T有无const，引用，或者指针。</w:t>
      </w:r>
    </w:p>
    <w:p w14:paraId="3BC7E5CA" w14:textId="77777777" w:rsidR="00765B67" w:rsidRDefault="00765B67" w:rsidP="00765B67">
      <w:pPr>
        <w:rPr>
          <w:rFonts w:hint="eastAsia"/>
        </w:rPr>
      </w:pPr>
      <w:r>
        <w:rPr>
          <w:rFonts w:hint="eastAsia"/>
        </w:rPr>
        <w:t>分三种情况讨论，</w:t>
      </w:r>
    </w:p>
    <w:p w14:paraId="7EC758C3" w14:textId="77777777" w:rsidR="00765B67" w:rsidRDefault="00765B67" w:rsidP="00765B67">
      <w:pPr>
        <w:rPr>
          <w:rFonts w:hint="eastAsia"/>
        </w:rPr>
      </w:pPr>
      <w:r>
        <w:rPr>
          <w:rFonts w:hint="eastAsia"/>
        </w:rPr>
        <w:t>1，T只带有一个&amp;，传入变量x会被添加引用，而如果x自带引用了，则会被忽略。Const一直保留。</w:t>
      </w:r>
    </w:p>
    <w:p w14:paraId="40A51DA3" w14:textId="77777777" w:rsidR="00765B67" w:rsidRDefault="00765B67" w:rsidP="00765B67">
      <w:pPr>
        <w:rPr>
          <w:rFonts w:hint="eastAsia"/>
        </w:rPr>
      </w:pPr>
      <w:r>
        <w:rPr>
          <w:rFonts w:hint="eastAsia"/>
        </w:rPr>
        <w:t>2.</w:t>
      </w:r>
      <w:r w:rsidRPr="00D43F7E">
        <w:rPr>
          <w:rFonts w:hint="eastAsia"/>
        </w:rPr>
        <w:t xml:space="preserve"> </w:t>
      </w:r>
      <w:r>
        <w:rPr>
          <w:rFonts w:hint="eastAsia"/>
        </w:rPr>
        <w:t>T带有两个&amp;&amp;，（通用引用）。</w:t>
      </w:r>
      <w:r w:rsidRPr="00FA7DEE">
        <w:t>如果 expr 是左值，那么 T 和 </w:t>
      </w:r>
      <w:proofErr w:type="spellStart"/>
      <w:r w:rsidRPr="00FA7DEE">
        <w:t>ParamType</w:t>
      </w:r>
      <w:proofErr w:type="spellEnd"/>
      <w:r w:rsidRPr="00FA7DEE">
        <w:t> 都会被推导</w:t>
      </w:r>
      <w:proofErr w:type="gramStart"/>
      <w:r w:rsidRPr="00FA7DEE">
        <w:t>为左值引用</w:t>
      </w:r>
      <w:proofErr w:type="gramEnd"/>
      <w:r w:rsidRPr="00FA7DEE">
        <w:t>。这有两点不同寻常之处。首先，这是模板类型推导中唯一</w:t>
      </w:r>
      <w:proofErr w:type="gramStart"/>
      <w:r w:rsidRPr="00FA7DEE">
        <w:t>一</w:t>
      </w:r>
      <w:proofErr w:type="gramEnd"/>
      <w:r w:rsidRPr="00FA7DEE">
        <w:t>种 T 被推导为引用的情况。</w:t>
      </w:r>
    </w:p>
    <w:p w14:paraId="196EC62A" w14:textId="77777777" w:rsidR="00765B67" w:rsidRDefault="00765B67" w:rsidP="00765B67">
      <w:pPr>
        <w:rPr>
          <w:rFonts w:hint="eastAsia"/>
        </w:rPr>
      </w:pPr>
      <w:r w:rsidRPr="00FA7DEE">
        <w:t> T 带有两个 &amp;，</w:t>
      </w:r>
      <w:proofErr w:type="gramStart"/>
      <w:r w:rsidRPr="00FA7DEE">
        <w:t>传入左值被</w:t>
      </w:r>
      <w:proofErr w:type="gramEnd"/>
      <w:r w:rsidRPr="00FA7DEE">
        <w:t>推导</w:t>
      </w:r>
      <w:proofErr w:type="gramStart"/>
      <w:r w:rsidRPr="00FA7DEE">
        <w:t>为左值引用</w:t>
      </w:r>
      <w:proofErr w:type="gramEnd"/>
      <w:r w:rsidRPr="00FA7DEE">
        <w:t>，而</w:t>
      </w:r>
      <w:proofErr w:type="gramStart"/>
      <w:r w:rsidRPr="00FA7DEE">
        <w:t>传入右值被</w:t>
      </w:r>
      <w:proofErr w:type="gramEnd"/>
      <w:r w:rsidRPr="00FA7DEE">
        <w:t>推导</w:t>
      </w:r>
      <w:proofErr w:type="gramStart"/>
      <w:r w:rsidRPr="00FA7DEE">
        <w:t>为右值引用</w:t>
      </w:r>
      <w:proofErr w:type="gramEnd"/>
    </w:p>
    <w:p w14:paraId="49B50BD4" w14:textId="6C865A50" w:rsidR="00765B67" w:rsidRDefault="00765B67" w:rsidP="00765B67">
      <w:pPr>
        <w:rPr>
          <w:rFonts w:hint="eastAsia"/>
        </w:rPr>
      </w:pPr>
      <w:r>
        <w:rPr>
          <w:rFonts w:hint="eastAsia"/>
        </w:rPr>
        <w:t xml:space="preserve">3 </w:t>
      </w:r>
      <w:r w:rsidRPr="00EA7FB1">
        <w:t>T不带有&amp;时，引入和const都会被忽略，指针除外，指针的左边的const不会被忽略</w:t>
      </w:r>
    </w:p>
    <w:p w14:paraId="3F1022EB" w14:textId="77777777" w:rsidR="00765B67" w:rsidRDefault="00765B67" w:rsidP="00765B67">
      <w:pPr>
        <w:rPr>
          <w:rFonts w:hint="eastAsia"/>
        </w:rPr>
      </w:pPr>
    </w:p>
    <w:p w14:paraId="3FD3AD33" w14:textId="69186D4E" w:rsidR="00765B67" w:rsidRPr="00765B67" w:rsidRDefault="00765B67" w:rsidP="00765B67">
      <w:pPr>
        <w:rPr>
          <w:rFonts w:hint="eastAsia"/>
          <w:b/>
          <w:bCs/>
        </w:rPr>
      </w:pPr>
      <w:r w:rsidRPr="00765B67">
        <w:rPr>
          <w:b/>
          <w:bCs/>
        </w:rPr>
        <w:t>数组作为按值传递的模板参数</w:t>
      </w:r>
    </w:p>
    <w:p w14:paraId="36A85438" w14:textId="77777777" w:rsidR="00765B67" w:rsidRPr="00765B67" w:rsidRDefault="00765B67" w:rsidP="00765B67">
      <w:pPr>
        <w:rPr>
          <w:rFonts w:hint="eastAsia"/>
        </w:rPr>
      </w:pPr>
      <w:r w:rsidRPr="00765B67">
        <w:t>当数组作为按值传递的模板参数时，模板类型 T 会被推导为指针类型。因为在函数参数声明中，数组会被当作指针处理。</w:t>
      </w:r>
    </w:p>
    <w:p w14:paraId="4AEA2EA2" w14:textId="3E26F538" w:rsidR="00765B67" w:rsidRPr="00765B67" w:rsidRDefault="00765B67" w:rsidP="00765B67">
      <w:pPr>
        <w:rPr>
          <w:rFonts w:hint="eastAsia"/>
          <w:b/>
          <w:bCs/>
        </w:rPr>
      </w:pPr>
      <w:r w:rsidRPr="00765B67">
        <w:rPr>
          <w:b/>
          <w:bCs/>
        </w:rPr>
        <w:lastRenderedPageBreak/>
        <w:t>数组作为按引用传递的模板参数</w:t>
      </w:r>
    </w:p>
    <w:p w14:paraId="150BE8FA" w14:textId="77777777" w:rsidR="00765B67" w:rsidRPr="00765B67" w:rsidRDefault="00765B67" w:rsidP="00765B67">
      <w:pPr>
        <w:rPr>
          <w:rFonts w:hint="eastAsia"/>
        </w:rPr>
      </w:pPr>
      <w:r w:rsidRPr="00765B67">
        <w:t>当数组作为按引用传递的模板参数时，模板类型 T 会被推导为数组的实际类型，包含数组的大小信息。</w:t>
      </w:r>
    </w:p>
    <w:p w14:paraId="3CB57206" w14:textId="77777777" w:rsidR="00765B67" w:rsidRDefault="00765B67" w:rsidP="00765B67">
      <w:pPr>
        <w:rPr>
          <w:rFonts w:hint="eastAsia"/>
        </w:rPr>
      </w:pPr>
      <w:r w:rsidRPr="00765B67">
        <w:t>·在模板类型推导期间，作为引用的参数被视为非引用，即，其参考性被忽略。</w:t>
      </w:r>
    </w:p>
    <w:p w14:paraId="26639C8B" w14:textId="77777777" w:rsidR="00765B67" w:rsidRDefault="00765B67" w:rsidP="00765B67">
      <w:pPr>
        <w:rPr>
          <w:rFonts w:hint="eastAsia"/>
        </w:rPr>
      </w:pPr>
      <w:r w:rsidRPr="00765B67">
        <w:t>·在推导通用引用参数的类型时，左值参</w:t>
      </w:r>
      <w:proofErr w:type="gramStart"/>
      <w:r w:rsidRPr="00765B67">
        <w:t>数得到</w:t>
      </w:r>
      <w:proofErr w:type="gramEnd"/>
      <w:r w:rsidRPr="00765B67">
        <w:t>特殊处理。</w:t>
      </w:r>
    </w:p>
    <w:p w14:paraId="05B70782" w14:textId="77777777" w:rsidR="00765B67" w:rsidRDefault="00765B67" w:rsidP="00765B67">
      <w:pPr>
        <w:rPr>
          <w:rFonts w:hint="eastAsia"/>
        </w:rPr>
      </w:pPr>
      <w:r w:rsidRPr="00765B67">
        <w:t>·当</w:t>
      </w:r>
      <w:proofErr w:type="gramStart"/>
      <w:r w:rsidRPr="00765B67">
        <w:t>推导按</w:t>
      </w:r>
      <w:proofErr w:type="gramEnd"/>
      <w:r w:rsidRPr="00765B67">
        <w:t>值参数的类型时，const和/或volatile参数被视为非const和非volatile。</w:t>
      </w:r>
    </w:p>
    <w:p w14:paraId="076810DC" w14:textId="56794774" w:rsidR="007B3850" w:rsidRDefault="00765B67" w:rsidP="00765B67">
      <w:pPr>
        <w:rPr>
          <w:rFonts w:hint="eastAsia"/>
        </w:rPr>
      </w:pPr>
      <w:r w:rsidRPr="00765B67">
        <w:t>·在模板类型演绎过程中，数组或函数名的参数衰减为指针，除非它们用于初始化引用。</w:t>
      </w:r>
    </w:p>
    <w:p w14:paraId="32FB2AFB" w14:textId="77777777" w:rsidR="00765B67" w:rsidRPr="00765B67" w:rsidRDefault="00765B67" w:rsidP="00765B67">
      <w:pPr>
        <w:rPr>
          <w:rFonts w:hint="eastAsia"/>
        </w:rPr>
      </w:pPr>
    </w:p>
    <w:p w14:paraId="5812E11B" w14:textId="612D7712" w:rsidR="00765B67" w:rsidRDefault="00765B67" w:rsidP="00765B67">
      <w:pPr>
        <w:rPr>
          <w:rFonts w:hint="eastAsia"/>
        </w:rPr>
      </w:pPr>
      <w:r w:rsidRPr="00765B67">
        <w:t>第二项：理解自动类型</w:t>
      </w:r>
      <w:r>
        <w:rPr>
          <w:rFonts w:hint="eastAsia"/>
        </w:rPr>
        <w:t>推导</w:t>
      </w:r>
      <w:r w:rsidRPr="00765B67">
        <w:t>。</w:t>
      </w:r>
    </w:p>
    <w:p w14:paraId="45A1C895" w14:textId="11A8FED7" w:rsidR="00765B67" w:rsidRDefault="00765B67" w:rsidP="00765B67">
      <w:pPr>
        <w:rPr>
          <w:rFonts w:hint="eastAsia"/>
        </w:rPr>
      </w:pPr>
      <w:r>
        <w:rPr>
          <w:rFonts w:hint="eastAsia"/>
        </w:rPr>
        <w:t>将auto看作是T。</w:t>
      </w:r>
    </w:p>
    <w:p w14:paraId="49216C13" w14:textId="3549BAC3" w:rsidR="00765B67" w:rsidRDefault="008045DF" w:rsidP="00765B67">
      <w:pPr>
        <w:rPr>
          <w:rFonts w:hint="eastAsia"/>
        </w:rPr>
      </w:pPr>
      <w:r w:rsidRPr="008045DF">
        <w:t>在 C++ 中，统一初始化提倡使用花括号进行初始化。但由于 auto 对花括号初始化器的特殊处理，可能会导致开发者不小心声明了 std::</w:t>
      </w:r>
      <w:proofErr w:type="spellStart"/>
      <w:r w:rsidRPr="008045DF">
        <w:t>initializer_list</w:t>
      </w:r>
      <w:proofErr w:type="spellEnd"/>
      <w:r w:rsidRPr="008045DF">
        <w:t> 类型的变量，而不是原本想要的类型。这是 C++11 编程中容易犯的错误，所以有些开发者只在必要时才使用花括号初始化。</w:t>
      </w:r>
    </w:p>
    <w:p w14:paraId="72DECCA1" w14:textId="77777777" w:rsidR="00B07793" w:rsidRDefault="00B07793" w:rsidP="00765B67">
      <w:pPr>
        <w:rPr>
          <w:rFonts w:hint="eastAsia"/>
        </w:rPr>
      </w:pPr>
    </w:p>
    <w:p w14:paraId="5613B35F" w14:textId="77777777" w:rsidR="008045DF" w:rsidRDefault="008045DF" w:rsidP="00765B67">
      <w:pPr>
        <w:rPr>
          <w:rFonts w:hint="eastAsia"/>
        </w:rPr>
      </w:pPr>
      <w:r w:rsidRPr="008045DF">
        <w:t>·自动类型演绎通常与模板类型演绎相同，但自动类型演绎假设带括号的初始化</w:t>
      </w:r>
      <w:proofErr w:type="gramStart"/>
      <w:r w:rsidRPr="008045DF">
        <w:t>器表示</w:t>
      </w:r>
      <w:proofErr w:type="gramEnd"/>
      <w:r w:rsidRPr="008045DF">
        <w:t>std：：</w:t>
      </w:r>
      <w:proofErr w:type="spellStart"/>
      <w:r w:rsidRPr="008045DF">
        <w:t>initializer_list</w:t>
      </w:r>
      <w:proofErr w:type="spellEnd"/>
      <w:r w:rsidRPr="008045DF">
        <w:t>，而模板类型演绎则不是。</w:t>
      </w:r>
    </w:p>
    <w:p w14:paraId="29674091" w14:textId="1C14692D" w:rsidR="008045DF" w:rsidRDefault="008045DF" w:rsidP="00765B67">
      <w:pPr>
        <w:rPr>
          <w:rFonts w:hint="eastAsia"/>
        </w:rPr>
      </w:pPr>
      <w:r w:rsidRPr="008045DF">
        <w:t>·函数返回类型或lambda参数中的auto意味着模板类型推导，而不是auto类型推导。</w:t>
      </w:r>
    </w:p>
    <w:p w14:paraId="6355BE30" w14:textId="77777777" w:rsidR="0092235A" w:rsidRDefault="0092235A" w:rsidP="00765B67">
      <w:pPr>
        <w:rPr>
          <w:rFonts w:hint="eastAsia"/>
        </w:rPr>
      </w:pPr>
    </w:p>
    <w:p w14:paraId="12E23C30" w14:textId="20F2094B" w:rsidR="00765B67" w:rsidRDefault="008045DF" w:rsidP="00765B67">
      <w:pPr>
        <w:rPr>
          <w:rFonts w:hint="eastAsia"/>
        </w:rPr>
      </w:pPr>
      <w:r w:rsidRPr="008045DF">
        <w:t>第3条：理解</w:t>
      </w:r>
      <w:proofErr w:type="spellStart"/>
      <w:r w:rsidRPr="008045DF">
        <w:t>decltype</w:t>
      </w:r>
      <w:proofErr w:type="spellEnd"/>
      <w:r w:rsidRPr="008045DF">
        <w:t>。</w:t>
      </w:r>
    </w:p>
    <w:p w14:paraId="29A11E75" w14:textId="77777777" w:rsidR="008045DF" w:rsidRDefault="008045DF" w:rsidP="00765B67">
      <w:pPr>
        <w:rPr>
          <w:rFonts w:hint="eastAsia"/>
        </w:rPr>
      </w:pPr>
      <w:proofErr w:type="spellStart"/>
      <w:r w:rsidRPr="008045DF">
        <w:t>decltype</w:t>
      </w:r>
      <w:proofErr w:type="spellEnd"/>
      <w:r w:rsidRPr="008045DF">
        <w:t>几乎总是产生变量或表达式的类型，而无需任何修改。</w:t>
      </w:r>
    </w:p>
    <w:p w14:paraId="7DF1E4E7" w14:textId="43E76CBA" w:rsidR="0092235A" w:rsidRDefault="008045DF" w:rsidP="00765B67">
      <w:pPr>
        <w:rPr>
          <w:rFonts w:hint="eastAsia"/>
        </w:rPr>
      </w:pPr>
      <w:r w:rsidRPr="008045DF">
        <w:t>·对于除名称之外的T类型</w:t>
      </w:r>
      <w:proofErr w:type="gramStart"/>
      <w:r w:rsidRPr="008045DF">
        <w:t>的左值表达式</w:t>
      </w:r>
      <w:proofErr w:type="gramEnd"/>
      <w:r w:rsidRPr="008045DF">
        <w:t>，</w:t>
      </w:r>
      <w:proofErr w:type="spellStart"/>
      <w:r w:rsidRPr="008045DF">
        <w:t>decltype</w:t>
      </w:r>
      <w:proofErr w:type="spellEnd"/>
      <w:r w:rsidRPr="008045DF">
        <w:t>始终报告T&amp;类型。</w:t>
      </w:r>
    </w:p>
    <w:p w14:paraId="138EEE46" w14:textId="251A2DAC" w:rsidR="008045DF" w:rsidRDefault="008045DF" w:rsidP="00765B67">
      <w:pPr>
        <w:rPr>
          <w:rFonts w:hint="eastAsia"/>
        </w:rPr>
      </w:pPr>
      <w:r w:rsidRPr="008045DF">
        <w:t>C++14支持</w:t>
      </w:r>
      <w:proofErr w:type="spellStart"/>
      <w:r w:rsidRPr="008045DF">
        <w:t>decltype</w:t>
      </w:r>
      <w:proofErr w:type="spellEnd"/>
      <w:r w:rsidRPr="008045DF">
        <w:t>（auto），它和auto一样，从类型的初始化器推导出类型，但它使用</w:t>
      </w:r>
      <w:proofErr w:type="spellStart"/>
      <w:r w:rsidRPr="008045DF">
        <w:t>decltype</w:t>
      </w:r>
      <w:proofErr w:type="spellEnd"/>
      <w:r w:rsidRPr="008045DF">
        <w:t>规则执行类型推导。</w:t>
      </w:r>
    </w:p>
    <w:p w14:paraId="422421F5" w14:textId="77777777" w:rsidR="0092235A" w:rsidRDefault="0092235A" w:rsidP="00765B67">
      <w:pPr>
        <w:rPr>
          <w:rFonts w:hint="eastAsia"/>
        </w:rPr>
      </w:pPr>
    </w:p>
    <w:p w14:paraId="36D0047A" w14:textId="783CFC57" w:rsidR="0092235A" w:rsidRDefault="0092235A" w:rsidP="00765B67">
      <w:pPr>
        <w:rPr>
          <w:rFonts w:hint="eastAsia"/>
        </w:rPr>
      </w:pPr>
    </w:p>
    <w:p w14:paraId="346DBF24" w14:textId="0596BB3B" w:rsidR="00776A9E" w:rsidRDefault="00776A9E" w:rsidP="00765B67">
      <w:pPr>
        <w:rPr>
          <w:rFonts w:hint="eastAsia"/>
        </w:rPr>
      </w:pPr>
      <w:r w:rsidRPr="00776A9E">
        <w:t>第4项：知道如何查看推导类型。</w:t>
      </w:r>
    </w:p>
    <w:p w14:paraId="77249298" w14:textId="77777777" w:rsidR="00776A9E" w:rsidRPr="00776A9E" w:rsidRDefault="00776A9E" w:rsidP="00776A9E">
      <w:pPr>
        <w:numPr>
          <w:ilvl w:val="0"/>
          <w:numId w:val="1"/>
        </w:numPr>
        <w:rPr>
          <w:rFonts w:hint="eastAsia"/>
        </w:rPr>
      </w:pPr>
      <w:r w:rsidRPr="00776A9E">
        <w:rPr>
          <w:b/>
          <w:bCs/>
        </w:rPr>
        <w:lastRenderedPageBreak/>
        <w:t>取地址操作</w:t>
      </w:r>
      <w:r w:rsidRPr="00776A9E">
        <w:t>：当对 </w:t>
      </w:r>
      <w:proofErr w:type="spellStart"/>
      <w:r w:rsidRPr="00776A9E">
        <w:t>theAnswer</w:t>
      </w:r>
      <w:proofErr w:type="spellEnd"/>
      <w:r w:rsidRPr="00776A9E">
        <w:t> 取地址时，得到的是一个指向 const int 类型对象的指针。因为 </w:t>
      </w:r>
      <w:proofErr w:type="spellStart"/>
      <w:r w:rsidRPr="00776A9E">
        <w:t>theAnswer</w:t>
      </w:r>
      <w:proofErr w:type="spellEnd"/>
      <w:r w:rsidRPr="00776A9E">
        <w:t> 的值不能被修改，所以指向它的指针必须保证不能通过该指针去修改 </w:t>
      </w:r>
      <w:proofErr w:type="spellStart"/>
      <w:r w:rsidRPr="00776A9E">
        <w:t>theAnswer</w:t>
      </w:r>
      <w:proofErr w:type="spellEnd"/>
      <w:r w:rsidRPr="00776A9E">
        <w:t> 的值，因此这个指针的类型是 const int*。</w:t>
      </w:r>
    </w:p>
    <w:p w14:paraId="35F43594" w14:textId="77777777" w:rsidR="00776A9E" w:rsidRDefault="00776A9E" w:rsidP="00765B67">
      <w:pPr>
        <w:rPr>
          <w:rFonts w:hint="eastAsia"/>
        </w:rPr>
      </w:pPr>
      <w:r w:rsidRPr="00776A9E">
        <w:t xml:space="preserve">演绎类型通常可以使用IDE编辑器、编译器错误消息和Boost </w:t>
      </w:r>
      <w:proofErr w:type="spellStart"/>
      <w:r w:rsidRPr="00776A9E">
        <w:t>TypeIndex</w:t>
      </w:r>
      <w:proofErr w:type="spellEnd"/>
      <w:r w:rsidRPr="00776A9E">
        <w:t>库来查看。</w:t>
      </w:r>
    </w:p>
    <w:p w14:paraId="77F48525" w14:textId="35F93F0A" w:rsidR="00776A9E" w:rsidRDefault="00776A9E" w:rsidP="00765B67">
      <w:pPr>
        <w:rPr>
          <w:rFonts w:hint="eastAsia"/>
        </w:rPr>
      </w:pPr>
      <w:r w:rsidRPr="00776A9E">
        <w:t>·某些工具的结果可能既没有帮助也不准确，因此了解C++的类型推导规则仍然是必不可少的。</w:t>
      </w:r>
    </w:p>
    <w:p w14:paraId="5D364EEF" w14:textId="1AA1CD79" w:rsidR="00776A9E" w:rsidRDefault="00776A9E" w:rsidP="00765B67">
      <w:pPr>
        <w:rPr>
          <w:rFonts w:hint="eastAsia"/>
        </w:rPr>
      </w:pPr>
      <w:r w:rsidRPr="00776A9E">
        <w:t>第5条：与显式类型声明相比，更喜欢auto。</w:t>
      </w:r>
    </w:p>
    <w:p w14:paraId="68AD793E" w14:textId="13DBE0FB" w:rsidR="00776A9E" w:rsidRDefault="00624C61" w:rsidP="00765B67">
      <w:pPr>
        <w:rPr>
          <w:rFonts w:hint="eastAsia"/>
        </w:rPr>
      </w:pPr>
      <w:r w:rsidRPr="00624C61">
        <w:t>std::function 是 C++11 标准库中的一个模板，它是函数指针概念的泛化。不过，函数指针只能指向函数，而 std::function 对象可以引用任何可调用对象，即任何可以像函数一样被调用的东西。</w:t>
      </w:r>
    </w:p>
    <w:p w14:paraId="369A9074" w14:textId="2CF0F60C" w:rsidR="00624C61" w:rsidRDefault="00624C61" w:rsidP="00765B67">
      <w:pPr>
        <w:rPr>
          <w:rFonts w:hint="eastAsia"/>
        </w:rPr>
      </w:pPr>
      <w:r>
        <w:rPr>
          <w:noProof/>
        </w:rPr>
        <w:drawing>
          <wp:inline distT="0" distB="0" distL="0" distR="0" wp14:anchorId="331BFB36" wp14:editId="6EC48667">
            <wp:extent cx="5274310" cy="1965960"/>
            <wp:effectExtent l="0" t="0" r="2540" b="0"/>
            <wp:docPr id="950242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42395" name=""/>
                    <pic:cNvPicPr/>
                  </pic:nvPicPr>
                  <pic:blipFill>
                    <a:blip r:embed="rId8"/>
                    <a:stretch>
                      <a:fillRect/>
                    </a:stretch>
                  </pic:blipFill>
                  <pic:spPr>
                    <a:xfrm>
                      <a:off x="0" y="0"/>
                      <a:ext cx="5274310" cy="1965960"/>
                    </a:xfrm>
                    <a:prstGeom prst="rect">
                      <a:avLst/>
                    </a:prstGeom>
                  </pic:spPr>
                </pic:pic>
              </a:graphicData>
            </a:graphic>
          </wp:inline>
        </w:drawing>
      </w:r>
    </w:p>
    <w:p w14:paraId="356AB74E" w14:textId="0C8AA4DE" w:rsidR="00624C61" w:rsidRDefault="00624C61" w:rsidP="00765B67">
      <w:pPr>
        <w:rPr>
          <w:rFonts w:hint="eastAsia"/>
        </w:rPr>
      </w:pPr>
      <w:r w:rsidRPr="00624C61">
        <w:t>闭包是一个可调用对象，它可以捕获其所在作用域中的变量，并且在其生命周期内保持对这些变量的访问权，即使该作用域已经结束。在 C++ 里，lambda 表达式就是创建闭包的主要方式。</w:t>
      </w:r>
    </w:p>
    <w:p w14:paraId="4AC4575B" w14:textId="77777777" w:rsidR="00B07793" w:rsidRDefault="00B07793" w:rsidP="00765B67">
      <w:pPr>
        <w:rPr>
          <w:rFonts w:hint="eastAsia"/>
        </w:rPr>
      </w:pPr>
      <w:r w:rsidRPr="00B07793">
        <w:t>自动变量必须初始化，通常不受可能导致可移植性或效率问题的类型不匹配的影响，可以简化重构过程，并且通常</w:t>
      </w:r>
      <w:proofErr w:type="gramStart"/>
      <w:r w:rsidRPr="00B07793">
        <w:t>需要比显式</w:t>
      </w:r>
      <w:proofErr w:type="gramEnd"/>
      <w:r w:rsidRPr="00B07793">
        <w:t>指定类型的变量更少的类型。</w:t>
      </w:r>
    </w:p>
    <w:p w14:paraId="70DAB694" w14:textId="361E7D94" w:rsidR="00B07793" w:rsidRDefault="00B07793" w:rsidP="00765B67">
      <w:pPr>
        <w:rPr>
          <w:rFonts w:hint="eastAsia"/>
        </w:rPr>
      </w:pPr>
      <w:r w:rsidRPr="00B07793">
        <w:t>·自动类型化的变量会遇到第2项和第6项中描述的陷阱。</w:t>
      </w:r>
    </w:p>
    <w:p w14:paraId="6E2DB617" w14:textId="77777777" w:rsidR="00B07793" w:rsidRDefault="00B07793" w:rsidP="00765B67">
      <w:pPr>
        <w:rPr>
          <w:rFonts w:hint="eastAsia"/>
        </w:rPr>
      </w:pPr>
    </w:p>
    <w:p w14:paraId="5BC305E9" w14:textId="7FBCF0CE" w:rsidR="00B07793" w:rsidRDefault="00B07793" w:rsidP="00765B67">
      <w:pPr>
        <w:rPr>
          <w:rFonts w:hint="eastAsia"/>
        </w:rPr>
      </w:pPr>
      <w:r w:rsidRPr="00B07793">
        <w:t>第6条：当自动推导出不需要的类型时，使用显式类型的初始化器。</w:t>
      </w:r>
    </w:p>
    <w:p w14:paraId="6947325A" w14:textId="67F4B178" w:rsidR="00B07793" w:rsidRDefault="00B07793" w:rsidP="00765B67">
      <w:pPr>
        <w:rPr>
          <w:rFonts w:hint="eastAsia"/>
        </w:rPr>
      </w:pPr>
      <w:r>
        <w:rPr>
          <w:noProof/>
        </w:rPr>
        <w:lastRenderedPageBreak/>
        <w:drawing>
          <wp:inline distT="0" distB="0" distL="0" distR="0" wp14:anchorId="314949EC" wp14:editId="31488F99">
            <wp:extent cx="5274310" cy="2138045"/>
            <wp:effectExtent l="0" t="0" r="2540" b="0"/>
            <wp:docPr id="209636105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61052" name="图片 1" descr="图形用户界面, 文本, 应用程序, 电子邮件&#10;&#10;描述已自动生成"/>
                    <pic:cNvPicPr/>
                  </pic:nvPicPr>
                  <pic:blipFill>
                    <a:blip r:embed="rId9"/>
                    <a:stretch>
                      <a:fillRect/>
                    </a:stretch>
                  </pic:blipFill>
                  <pic:spPr>
                    <a:xfrm>
                      <a:off x="0" y="0"/>
                      <a:ext cx="5274310" cy="2138045"/>
                    </a:xfrm>
                    <a:prstGeom prst="rect">
                      <a:avLst/>
                    </a:prstGeom>
                  </pic:spPr>
                </pic:pic>
              </a:graphicData>
            </a:graphic>
          </wp:inline>
        </w:drawing>
      </w:r>
    </w:p>
    <w:p w14:paraId="3743802C" w14:textId="5FB474DA" w:rsidR="00B07793" w:rsidRDefault="00B07793" w:rsidP="00765B67">
      <w:pPr>
        <w:rPr>
          <w:rFonts w:hint="eastAsia"/>
        </w:rPr>
      </w:pPr>
      <w:r>
        <w:rPr>
          <w:noProof/>
        </w:rPr>
        <w:drawing>
          <wp:inline distT="0" distB="0" distL="0" distR="0" wp14:anchorId="28F3C5CF" wp14:editId="50EDDD82">
            <wp:extent cx="5274310" cy="1861820"/>
            <wp:effectExtent l="0" t="0" r="2540" b="5080"/>
            <wp:docPr id="203578842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88420" name="图片 1" descr="文本&#10;&#10;描述已自动生成"/>
                    <pic:cNvPicPr/>
                  </pic:nvPicPr>
                  <pic:blipFill>
                    <a:blip r:embed="rId10"/>
                    <a:stretch>
                      <a:fillRect/>
                    </a:stretch>
                  </pic:blipFill>
                  <pic:spPr>
                    <a:xfrm>
                      <a:off x="0" y="0"/>
                      <a:ext cx="5274310" cy="1861820"/>
                    </a:xfrm>
                    <a:prstGeom prst="rect">
                      <a:avLst/>
                    </a:prstGeom>
                  </pic:spPr>
                </pic:pic>
              </a:graphicData>
            </a:graphic>
          </wp:inline>
        </w:drawing>
      </w:r>
    </w:p>
    <w:p w14:paraId="7CC3EB91" w14:textId="77777777" w:rsidR="00B07793" w:rsidRDefault="00B07793" w:rsidP="00765B67">
      <w:pPr>
        <w:rPr>
          <w:rFonts w:hint="eastAsia"/>
        </w:rPr>
      </w:pPr>
      <w:r w:rsidRPr="00B07793">
        <w:t>·“不可见”代理类型会导致auto为初始化表达式推导出“错误”类型。</w:t>
      </w:r>
    </w:p>
    <w:p w14:paraId="4F4EA1B4" w14:textId="25F32AF6" w:rsidR="00B07793" w:rsidRDefault="00B07793" w:rsidP="00765B67">
      <w:pPr>
        <w:rPr>
          <w:rFonts w:hint="eastAsia"/>
        </w:rPr>
      </w:pPr>
      <w:r w:rsidRPr="00B07793">
        <w:t>·显式类型初始化</w:t>
      </w:r>
      <w:proofErr w:type="gramStart"/>
      <w:r w:rsidRPr="00B07793">
        <w:t>器习惯</w:t>
      </w:r>
      <w:proofErr w:type="gramEnd"/>
      <w:r w:rsidRPr="00B07793">
        <w:t>用法强制auto推断出您希望它具有的类型。</w:t>
      </w:r>
    </w:p>
    <w:p w14:paraId="58F4F778" w14:textId="00A5C592" w:rsidR="0092235A" w:rsidRDefault="0092235A" w:rsidP="00765B67">
      <w:pPr>
        <w:rPr>
          <w:rFonts w:hint="eastAsia"/>
        </w:rPr>
      </w:pPr>
      <w:r>
        <w:rPr>
          <w:noProof/>
        </w:rPr>
        <w:drawing>
          <wp:inline distT="0" distB="0" distL="0" distR="0" wp14:anchorId="729934DF" wp14:editId="198D6B8A">
            <wp:extent cx="5274310" cy="1072515"/>
            <wp:effectExtent l="0" t="0" r="2540" b="0"/>
            <wp:docPr id="1340411961" name="图片 1" descr="图片包含 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11961" name="图片 1" descr="图片包含 背景图案&#10;&#10;描述已自动生成"/>
                    <pic:cNvPicPr/>
                  </pic:nvPicPr>
                  <pic:blipFill>
                    <a:blip r:embed="rId11"/>
                    <a:stretch>
                      <a:fillRect/>
                    </a:stretch>
                  </pic:blipFill>
                  <pic:spPr>
                    <a:xfrm>
                      <a:off x="0" y="0"/>
                      <a:ext cx="5274310" cy="1072515"/>
                    </a:xfrm>
                    <a:prstGeom prst="rect">
                      <a:avLst/>
                    </a:prstGeom>
                  </pic:spPr>
                </pic:pic>
              </a:graphicData>
            </a:graphic>
          </wp:inline>
        </w:drawing>
      </w:r>
    </w:p>
    <w:p w14:paraId="3FD9FAEB" w14:textId="4CBC3F56" w:rsidR="0092235A" w:rsidRDefault="0092235A" w:rsidP="00765B67">
      <w:pPr>
        <w:rPr>
          <w:rFonts w:hint="eastAsia"/>
        </w:rPr>
      </w:pPr>
      <w:r>
        <w:rPr>
          <w:noProof/>
        </w:rPr>
        <w:drawing>
          <wp:inline distT="0" distB="0" distL="0" distR="0" wp14:anchorId="6CD6A134" wp14:editId="253B96F0">
            <wp:extent cx="5274310" cy="1167130"/>
            <wp:effectExtent l="0" t="0" r="2540" b="0"/>
            <wp:docPr id="787242193"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42193" name="图片 1" descr="文本, 信件&#10;&#10;描述已自动生成"/>
                    <pic:cNvPicPr/>
                  </pic:nvPicPr>
                  <pic:blipFill>
                    <a:blip r:embed="rId12"/>
                    <a:stretch>
                      <a:fillRect/>
                    </a:stretch>
                  </pic:blipFill>
                  <pic:spPr>
                    <a:xfrm>
                      <a:off x="0" y="0"/>
                      <a:ext cx="5274310" cy="1167130"/>
                    </a:xfrm>
                    <a:prstGeom prst="rect">
                      <a:avLst/>
                    </a:prstGeom>
                  </pic:spPr>
                </pic:pic>
              </a:graphicData>
            </a:graphic>
          </wp:inline>
        </w:drawing>
      </w:r>
    </w:p>
    <w:p w14:paraId="5D371E25" w14:textId="1BA59786" w:rsidR="0092235A" w:rsidRDefault="0092235A" w:rsidP="00765B67">
      <w:pPr>
        <w:rPr>
          <w:rFonts w:hint="eastAsia"/>
        </w:rPr>
      </w:pPr>
      <w:r w:rsidRPr="0092235A">
        <w:t>“隐形” 代理类是为了实现某些特定的功能或优化而设计的类，它们通常会伪装成被代理类型的对象，让程序员可以像使用被代理类型一样使用它们，但在内部实现上有一些特殊处理。</w:t>
      </w:r>
    </w:p>
    <w:p w14:paraId="6D701FCC" w14:textId="77777777" w:rsidR="0092235A" w:rsidRDefault="0092235A" w:rsidP="00765B67">
      <w:pPr>
        <w:rPr>
          <w:rFonts w:hint="eastAsia"/>
        </w:rPr>
      </w:pPr>
    </w:p>
    <w:p w14:paraId="45F47647" w14:textId="14D7B26E" w:rsidR="0092235A" w:rsidRDefault="0092235A" w:rsidP="00765B67">
      <w:pPr>
        <w:rPr>
          <w:rFonts w:hint="eastAsia"/>
        </w:rPr>
      </w:pPr>
      <w:r w:rsidRPr="0092235A">
        <w:lastRenderedPageBreak/>
        <w:t>第7条：创建对象时区分（）和{}。</w:t>
      </w:r>
    </w:p>
    <w:p w14:paraId="289C4FB5" w14:textId="422CA91A" w:rsidR="00E06C53" w:rsidRDefault="00E06C53" w:rsidP="00765B67">
      <w:pPr>
        <w:rPr>
          <w:rFonts w:hint="eastAsia"/>
        </w:rPr>
      </w:pPr>
      <w:r w:rsidRPr="00E06C53">
        <w:t>初始化值可以用括号、等号或花括号来指定：</w:t>
      </w:r>
    </w:p>
    <w:p w14:paraId="4C18A2F0" w14:textId="6EFAE987" w:rsidR="00E06C53" w:rsidRDefault="00E06C53" w:rsidP="00765B67">
      <w:pPr>
        <w:rPr>
          <w:rFonts w:hint="eastAsia"/>
        </w:rPr>
      </w:pPr>
      <w:r w:rsidRPr="00E06C53">
        <w:t>C++ 通常会把它和仅使用花括号的版本视为相同。</w:t>
      </w:r>
    </w:p>
    <w:p w14:paraId="5C2A5561" w14:textId="09C7D321" w:rsidR="00E06C53" w:rsidRDefault="00E06C53" w:rsidP="00765B67">
      <w:pPr>
        <w:rPr>
          <w:rFonts w:hint="eastAsia"/>
        </w:rPr>
      </w:pPr>
      <w:r>
        <w:rPr>
          <w:noProof/>
        </w:rPr>
        <w:drawing>
          <wp:inline distT="0" distB="0" distL="0" distR="0" wp14:anchorId="51FB4C04" wp14:editId="323EDDA6">
            <wp:extent cx="3600450" cy="1504950"/>
            <wp:effectExtent l="0" t="0" r="0" b="0"/>
            <wp:docPr id="10968582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58251" name="图片 1" descr="文本&#10;&#10;描述已自动生成"/>
                    <pic:cNvPicPr/>
                  </pic:nvPicPr>
                  <pic:blipFill>
                    <a:blip r:embed="rId13"/>
                    <a:stretch>
                      <a:fillRect/>
                    </a:stretch>
                  </pic:blipFill>
                  <pic:spPr>
                    <a:xfrm>
                      <a:off x="0" y="0"/>
                      <a:ext cx="3600450" cy="1504950"/>
                    </a:xfrm>
                    <a:prstGeom prst="rect">
                      <a:avLst/>
                    </a:prstGeom>
                  </pic:spPr>
                </pic:pic>
              </a:graphicData>
            </a:graphic>
          </wp:inline>
        </w:drawing>
      </w:r>
    </w:p>
    <w:p w14:paraId="71B28DF9" w14:textId="77777777" w:rsidR="00297D11" w:rsidRPr="00297D11" w:rsidRDefault="00297D11" w:rsidP="00297D11">
      <w:pPr>
        <w:rPr>
          <w:rFonts w:hint="eastAsia"/>
        </w:rPr>
      </w:pPr>
      <w:r w:rsidRPr="00297D11">
        <w:t>花括号初始化被称为 “统一” 初始化。在 C++ 指定初始化表达式的三种方式中，只有花括号可以在任何地方使用。</w:t>
      </w:r>
    </w:p>
    <w:p w14:paraId="69FD7B59" w14:textId="77777777" w:rsidR="00297D11" w:rsidRPr="00297D11" w:rsidRDefault="00297D11" w:rsidP="00297D11">
      <w:pPr>
        <w:rPr>
          <w:rFonts w:hint="eastAsia"/>
        </w:rPr>
      </w:pPr>
    </w:p>
    <w:p w14:paraId="3C71E2C5" w14:textId="77777777" w:rsidR="00297D11" w:rsidRPr="00297D11" w:rsidRDefault="00297D11" w:rsidP="00297D11">
      <w:pPr>
        <w:rPr>
          <w:rFonts w:hint="eastAsia"/>
        </w:rPr>
      </w:pPr>
      <w:r w:rsidRPr="00297D11">
        <w:t>花括号初始化的一个新特性是，它禁止内置类型之间的隐式缩窄转换。如果花括号初始化器中的表达式的值不能保证可以用被初始化对象的类型表示，编译器必须报错</w:t>
      </w:r>
    </w:p>
    <w:p w14:paraId="0E2C7384" w14:textId="77777777" w:rsidR="00297D11" w:rsidRPr="00297D11" w:rsidRDefault="00297D11" w:rsidP="00297D11">
      <w:pPr>
        <w:rPr>
          <w:rFonts w:hint="eastAsia"/>
          <w:b/>
          <w:bCs/>
        </w:rPr>
      </w:pPr>
      <w:r w:rsidRPr="00297D11">
        <w:rPr>
          <w:b/>
          <w:bCs/>
        </w:rPr>
        <w:t>花括号初始化的优点回顾</w:t>
      </w:r>
    </w:p>
    <w:p w14:paraId="5A58370A" w14:textId="77777777" w:rsidR="00297D11" w:rsidRPr="00297D11" w:rsidRDefault="00297D11" w:rsidP="00297D11">
      <w:pPr>
        <w:rPr>
          <w:rFonts w:hint="eastAsia"/>
        </w:rPr>
      </w:pPr>
    </w:p>
    <w:p w14:paraId="05445B4B" w14:textId="77777777" w:rsidR="00297D11" w:rsidRPr="00297D11" w:rsidRDefault="00297D11" w:rsidP="00297D11">
      <w:pPr>
        <w:rPr>
          <w:rFonts w:hint="eastAsia"/>
        </w:rPr>
      </w:pPr>
      <w:r w:rsidRPr="00297D11">
        <w:t>花括号初始化具有诸多优点：</w:t>
      </w:r>
    </w:p>
    <w:p w14:paraId="2A6F0BDD" w14:textId="77777777" w:rsidR="00297D11" w:rsidRPr="00297D11" w:rsidRDefault="00297D11" w:rsidP="00297D11">
      <w:pPr>
        <w:rPr>
          <w:rFonts w:hint="eastAsia"/>
        </w:rPr>
      </w:pPr>
      <w:r w:rsidRPr="00297D11">
        <w:br/>
      </w:r>
    </w:p>
    <w:p w14:paraId="0126D8EF" w14:textId="77777777" w:rsidR="00297D11" w:rsidRPr="00297D11" w:rsidRDefault="00297D11" w:rsidP="00297D11">
      <w:pPr>
        <w:numPr>
          <w:ilvl w:val="0"/>
          <w:numId w:val="2"/>
        </w:numPr>
        <w:rPr>
          <w:rFonts w:hint="eastAsia"/>
        </w:rPr>
      </w:pPr>
      <w:r w:rsidRPr="00297D11">
        <w:rPr>
          <w:b/>
          <w:bCs/>
        </w:rPr>
        <w:t>通用性</w:t>
      </w:r>
      <w:r w:rsidRPr="00297D11">
        <w:t>：可以在各种不同的场景下使用，比如容器初始化、非静态数据成员默认初始化以及不可拷贝对象的初始化等。</w:t>
      </w:r>
    </w:p>
    <w:p w14:paraId="4A5CEC6A" w14:textId="77777777" w:rsidR="00297D11" w:rsidRPr="00297D11" w:rsidRDefault="00297D11" w:rsidP="00297D11">
      <w:pPr>
        <w:numPr>
          <w:ilvl w:val="0"/>
          <w:numId w:val="2"/>
        </w:numPr>
        <w:rPr>
          <w:rFonts w:hint="eastAsia"/>
        </w:rPr>
      </w:pPr>
      <w:r w:rsidRPr="00297D11">
        <w:rPr>
          <w:b/>
          <w:bCs/>
        </w:rPr>
        <w:t>防止隐式缩窄转换</w:t>
      </w:r>
      <w:r w:rsidRPr="00297D11">
        <w:t>：对于内置类型，花括号初始化会检查是否存在缩窄转换，如果可能会导致数据丢失，编译器会报错。</w:t>
      </w:r>
    </w:p>
    <w:p w14:paraId="69E6830F" w14:textId="77777777" w:rsidR="00297D11" w:rsidRPr="00297D11" w:rsidRDefault="00297D11" w:rsidP="00297D11">
      <w:pPr>
        <w:numPr>
          <w:ilvl w:val="0"/>
          <w:numId w:val="2"/>
        </w:numPr>
        <w:rPr>
          <w:rFonts w:hint="eastAsia"/>
        </w:rPr>
      </w:pPr>
      <w:r w:rsidRPr="00297D11">
        <w:rPr>
          <w:b/>
          <w:bCs/>
        </w:rPr>
        <w:t>避免最令人头疼的解析问题</w:t>
      </w:r>
      <w:r w:rsidRPr="00297D11">
        <w:t>：在默认构造对象时，使用花括号不会被误解析为函数声明。</w:t>
      </w:r>
    </w:p>
    <w:p w14:paraId="4B3ED8F9" w14:textId="77777777" w:rsidR="00297D11" w:rsidRPr="00297D11" w:rsidRDefault="00297D11" w:rsidP="00297D11">
      <w:pPr>
        <w:rPr>
          <w:rFonts w:hint="eastAsia"/>
          <w:b/>
          <w:bCs/>
        </w:rPr>
      </w:pPr>
      <w:r w:rsidRPr="00297D11">
        <w:rPr>
          <w:b/>
          <w:bCs/>
        </w:rPr>
        <w:t>花括号初始化的缺点</w:t>
      </w:r>
    </w:p>
    <w:p w14:paraId="4516B255" w14:textId="77777777" w:rsidR="00297D11" w:rsidRPr="00297D11" w:rsidRDefault="00297D11" w:rsidP="00297D11">
      <w:pPr>
        <w:rPr>
          <w:rFonts w:hint="eastAsia"/>
        </w:rPr>
      </w:pPr>
    </w:p>
    <w:p w14:paraId="12C4339C" w14:textId="77777777" w:rsidR="00297D11" w:rsidRPr="00297D11" w:rsidRDefault="00297D11" w:rsidP="00297D11">
      <w:pPr>
        <w:rPr>
          <w:rFonts w:hint="eastAsia"/>
        </w:rPr>
      </w:pPr>
      <w:r w:rsidRPr="00297D11">
        <w:t>花括号初始化的主要问题在于它与 std::</w:t>
      </w:r>
      <w:proofErr w:type="spellStart"/>
      <w:r w:rsidRPr="00297D11">
        <w:t>initializer_list</w:t>
      </w:r>
      <w:proofErr w:type="spellEnd"/>
      <w:r w:rsidRPr="00297D11">
        <w:t> 和构造函数重载解析之间的复杂关系，可能导致代码行为不符合预期。</w:t>
      </w:r>
    </w:p>
    <w:p w14:paraId="0BFC9B27" w14:textId="77777777" w:rsidR="00297D11" w:rsidRPr="00297D11" w:rsidRDefault="00297D11" w:rsidP="00297D11">
      <w:pPr>
        <w:rPr>
          <w:rFonts w:hint="eastAsia"/>
          <w:b/>
          <w:bCs/>
        </w:rPr>
      </w:pPr>
      <w:r w:rsidRPr="00297D11">
        <w:rPr>
          <w:b/>
          <w:bCs/>
        </w:rPr>
        <w:t>不涉及 std::</w:t>
      </w:r>
      <w:proofErr w:type="spellStart"/>
      <w:r w:rsidRPr="00297D11">
        <w:rPr>
          <w:b/>
          <w:bCs/>
        </w:rPr>
        <w:t>initializer_list</w:t>
      </w:r>
      <w:proofErr w:type="spellEnd"/>
      <w:r w:rsidRPr="00297D11">
        <w:rPr>
          <w:b/>
          <w:bCs/>
        </w:rPr>
        <w:t> 时的构造函数调用</w:t>
      </w:r>
    </w:p>
    <w:p w14:paraId="74D8D279" w14:textId="77777777" w:rsidR="00297D11" w:rsidRPr="00297D11" w:rsidRDefault="00297D11" w:rsidP="00297D11">
      <w:pPr>
        <w:rPr>
          <w:rFonts w:hint="eastAsia"/>
        </w:rPr>
      </w:pPr>
    </w:p>
    <w:p w14:paraId="3D0F6BB6" w14:textId="77777777" w:rsidR="00297D11" w:rsidRPr="00297D11" w:rsidRDefault="00297D11" w:rsidP="00297D11">
      <w:pPr>
        <w:rPr>
          <w:rFonts w:hint="eastAsia"/>
        </w:rPr>
      </w:pPr>
      <w:r w:rsidRPr="00297D11">
        <w:t>当构造函数不涉及 std::</w:t>
      </w:r>
      <w:proofErr w:type="spellStart"/>
      <w:r w:rsidRPr="00297D11">
        <w:t>initializer_list</w:t>
      </w:r>
      <w:proofErr w:type="spellEnd"/>
      <w:r w:rsidRPr="00297D11">
        <w:t> 参数时，使用括号和花括号进行构造函数调用的效果是一样的。示例代码如下：</w:t>
      </w:r>
    </w:p>
    <w:p w14:paraId="480DBDBD" w14:textId="009BC3BC" w:rsidR="00297D11" w:rsidRDefault="00297D11" w:rsidP="00765B67">
      <w:pPr>
        <w:rPr>
          <w:rFonts w:hint="eastAsia"/>
        </w:rPr>
      </w:pPr>
    </w:p>
    <w:p w14:paraId="250CEB50" w14:textId="77777777" w:rsidR="00297D11" w:rsidRDefault="00297D11" w:rsidP="00765B67">
      <w:pPr>
        <w:rPr>
          <w:rFonts w:hint="eastAsia"/>
        </w:rPr>
      </w:pPr>
      <w:r w:rsidRPr="00297D11">
        <w:t>·带括号的初始化是最广泛使用的初始化语法，它可以防止收缩转换，并且不受C++最令人烦恼的解析的影响。</w:t>
      </w:r>
    </w:p>
    <w:p w14:paraId="184F1416" w14:textId="77777777" w:rsidR="00297D11" w:rsidRDefault="00297D11" w:rsidP="00765B67">
      <w:pPr>
        <w:rPr>
          <w:rFonts w:hint="eastAsia"/>
        </w:rPr>
      </w:pPr>
      <w:r w:rsidRPr="00297D11">
        <w:t>·在构造函数重载解析过程中，如果可能的话，花括号初始化器会匹配到std：：</w:t>
      </w:r>
      <w:proofErr w:type="spellStart"/>
      <w:r w:rsidRPr="00297D11">
        <w:t>initializer_list</w:t>
      </w:r>
      <w:proofErr w:type="spellEnd"/>
      <w:r w:rsidRPr="00297D11">
        <w:t>参数，即使其他构造函数提供了看似更好的匹配。</w:t>
      </w:r>
    </w:p>
    <w:p w14:paraId="33022B82" w14:textId="77777777" w:rsidR="00297D11" w:rsidRDefault="00297D11" w:rsidP="00765B67">
      <w:pPr>
        <w:rPr>
          <w:rFonts w:hint="eastAsia"/>
        </w:rPr>
      </w:pPr>
      <w:r w:rsidRPr="00297D11">
        <w:t>圆括号和大括号之间的选择可以产生显著差异的一个例子是创建一个带有两个参数的std：：vector&lt;numeric type&gt;。</w:t>
      </w:r>
    </w:p>
    <w:p w14:paraId="15166FF3" w14:textId="2CC23F46" w:rsidR="00297D11" w:rsidRDefault="00297D11" w:rsidP="00765B67">
      <w:pPr>
        <w:rPr>
          <w:rFonts w:hint="eastAsia"/>
        </w:rPr>
      </w:pPr>
      <w:r w:rsidRPr="00297D11">
        <w:t>·在模板内创建对象时，在括号和大括号之间进行选择可能具有挑战性。</w:t>
      </w:r>
    </w:p>
    <w:p w14:paraId="26A6844A" w14:textId="3D5A901B" w:rsidR="00640C34" w:rsidRDefault="00640C34" w:rsidP="00765B67">
      <w:pPr>
        <w:rPr>
          <w:rFonts w:hint="eastAsia"/>
        </w:rPr>
      </w:pPr>
      <w:r w:rsidRPr="00640C34">
        <w:t>首先，作为类的设计者，你需要意识到，如果你的重载构造函数集合中包含一个或多个接受 std::</w:t>
      </w:r>
      <w:proofErr w:type="spellStart"/>
      <w:r w:rsidRPr="00640C34">
        <w:t>initializer_list</w:t>
      </w:r>
      <w:proofErr w:type="spellEnd"/>
      <w:r w:rsidRPr="00640C34">
        <w:t> 的函数，使用花括号初始化的客户端代码可能只会看到 std::</w:t>
      </w:r>
      <w:proofErr w:type="spellStart"/>
      <w:r w:rsidRPr="00640C34">
        <w:t>initializer_list</w:t>
      </w:r>
      <w:proofErr w:type="spellEnd"/>
      <w:r w:rsidRPr="00640C34">
        <w:t> 重载版本</w:t>
      </w:r>
    </w:p>
    <w:p w14:paraId="78E57A86" w14:textId="77777777" w:rsidR="000B356E" w:rsidRDefault="000B356E" w:rsidP="00765B67">
      <w:pPr>
        <w:rPr>
          <w:rFonts w:hint="eastAsia"/>
        </w:rPr>
      </w:pPr>
    </w:p>
    <w:p w14:paraId="4F0FEEFF" w14:textId="4AE25A55" w:rsidR="000B356E" w:rsidRDefault="000B356E" w:rsidP="00765B67">
      <w:pPr>
        <w:rPr>
          <w:rFonts w:hint="eastAsia"/>
        </w:rPr>
      </w:pPr>
      <w:r w:rsidRPr="000B356E">
        <w:t>第8条：</w:t>
      </w:r>
      <w:proofErr w:type="spellStart"/>
      <w:r w:rsidRPr="000B356E">
        <w:t>nullptr</w:t>
      </w:r>
      <w:proofErr w:type="spellEnd"/>
      <w:r w:rsidRPr="000B356E">
        <w:t>优于0和NULL。</w:t>
      </w:r>
    </w:p>
    <w:p w14:paraId="789A45B5" w14:textId="7840CB39" w:rsidR="004E31C3" w:rsidRPr="004E31C3" w:rsidRDefault="004E31C3" w:rsidP="004E31C3">
      <w:pPr>
        <w:rPr>
          <w:rFonts w:hint="eastAsia"/>
        </w:rPr>
      </w:pPr>
      <w:r w:rsidRPr="004E31C3">
        <w:t>字面量 0 是一个 int 类型，而不是指针。如果 C++ 在只能使用指针的上下文中遇到 0，它会勉强将 0 解释为空指针，但这只是一种后备策略。C++ 的主要策略是将 0 视为 int 类型，而非指针。</w:t>
      </w:r>
    </w:p>
    <w:p w14:paraId="51711D66" w14:textId="77777777" w:rsidR="004E31C3" w:rsidRPr="004E31C3" w:rsidRDefault="004E31C3" w:rsidP="004E31C3">
      <w:pPr>
        <w:rPr>
          <w:rFonts w:hint="eastAsia"/>
        </w:rPr>
      </w:pPr>
      <w:r w:rsidRPr="004E31C3">
        <w:t>实际上，NULL 的情况也是如此。在 NULL 的具体细节上存在一些不确定性，因为实现允许为 NULL 指定除 int 之外的整数类型（例如 long）。这种情况并不常见，但这其实无关紧要，因为这里的问题不在于 NULL 的具体类型，而在于 0 和 NULL 都没有指针类型。</w:t>
      </w:r>
    </w:p>
    <w:p w14:paraId="4C54C8AB" w14:textId="6103C495" w:rsidR="000B356E" w:rsidRDefault="004E31C3" w:rsidP="00765B67">
      <w:pPr>
        <w:rPr>
          <w:rFonts w:hint="eastAsia"/>
        </w:rPr>
      </w:pPr>
      <w:r w:rsidRPr="004E31C3">
        <w:t>而 </w:t>
      </w:r>
      <w:proofErr w:type="spellStart"/>
      <w:r w:rsidRPr="004E31C3">
        <w:t>nullptr</w:t>
      </w:r>
      <w:proofErr w:type="spellEnd"/>
      <w:r w:rsidRPr="004E31C3">
        <w:t> 是 C++11 引入的一个新关键字，它的类型是 std::</w:t>
      </w:r>
      <w:proofErr w:type="spellStart"/>
      <w:r w:rsidRPr="004E31C3">
        <w:t>nullptr_t</w:t>
      </w:r>
      <w:proofErr w:type="spellEnd"/>
      <w:r w:rsidRPr="004E31C3">
        <w:t>。std::</w:t>
      </w:r>
      <w:proofErr w:type="spellStart"/>
      <w:r w:rsidRPr="004E31C3">
        <w:t>nullptr_t</w:t>
      </w:r>
      <w:proofErr w:type="spellEnd"/>
      <w:r w:rsidRPr="004E31C3">
        <w:t> 可以隐式转换为所有原始指针类型，</w:t>
      </w:r>
    </w:p>
    <w:p w14:paraId="6A01625E" w14:textId="77777777" w:rsidR="004E31C3" w:rsidRDefault="004E31C3" w:rsidP="004E31C3">
      <w:pPr>
        <w:rPr>
          <w:rFonts w:hint="eastAsia"/>
        </w:rPr>
      </w:pPr>
      <w:r w:rsidRPr="004E31C3">
        <w:t>首选</w:t>
      </w:r>
      <w:proofErr w:type="spellStart"/>
      <w:r w:rsidRPr="004E31C3">
        <w:t>nullptr</w:t>
      </w:r>
      <w:proofErr w:type="spellEnd"/>
      <w:r w:rsidRPr="004E31C3">
        <w:t>而不是0和NULL。</w:t>
      </w:r>
    </w:p>
    <w:p w14:paraId="19C0105F" w14:textId="3932B974" w:rsidR="004E31C3" w:rsidRDefault="004E31C3" w:rsidP="004E31C3">
      <w:pPr>
        <w:rPr>
          <w:rFonts w:hint="eastAsia"/>
        </w:rPr>
      </w:pPr>
      <w:r w:rsidRPr="004E31C3">
        <w:t>·避免整型和指针类型的重载。</w:t>
      </w:r>
    </w:p>
    <w:p w14:paraId="5401E845" w14:textId="040A1B36" w:rsidR="004E31C3" w:rsidRDefault="004E31C3" w:rsidP="004E31C3">
      <w:pPr>
        <w:rPr>
          <w:rFonts w:hint="eastAsia"/>
        </w:rPr>
      </w:pPr>
      <w:r w:rsidRPr="004E31C3">
        <w:t>第9条：与typedef相比，更喜欢别名声明。</w:t>
      </w:r>
    </w:p>
    <w:p w14:paraId="05D06997" w14:textId="77777777" w:rsidR="00F11AFE" w:rsidRDefault="00F11AFE" w:rsidP="004E31C3">
      <w:pPr>
        <w:rPr>
          <w:rFonts w:hint="eastAsia"/>
        </w:rPr>
      </w:pPr>
      <w:r w:rsidRPr="00F11AFE">
        <w:t>·typedef不支持模板化，但别名声明支持。</w:t>
      </w:r>
    </w:p>
    <w:p w14:paraId="7CB0AAFA" w14:textId="77777777" w:rsidR="00F11AFE" w:rsidRDefault="00F11AFE" w:rsidP="004E31C3">
      <w:pPr>
        <w:rPr>
          <w:rFonts w:hint="eastAsia"/>
        </w:rPr>
      </w:pPr>
      <w:r w:rsidRPr="00F11AFE">
        <w:t>·模板避免使用“：：type”后缀，在模板中，引用typedef时通常需要使用“</w:t>
      </w:r>
      <w:proofErr w:type="spellStart"/>
      <w:r w:rsidRPr="00F11AFE">
        <w:t>typeName</w:t>
      </w:r>
      <w:proofErr w:type="spellEnd"/>
      <w:r w:rsidRPr="00F11AFE">
        <w:t>”前缀。</w:t>
      </w:r>
    </w:p>
    <w:p w14:paraId="692B5C67" w14:textId="276F8792" w:rsidR="00F11AFE" w:rsidRDefault="00F11AFE" w:rsidP="004E31C3">
      <w:pPr>
        <w:rPr>
          <w:rFonts w:hint="eastAsia"/>
        </w:rPr>
      </w:pPr>
      <w:r w:rsidRPr="00F11AFE">
        <w:lastRenderedPageBreak/>
        <w:t>C++14为所有C++11类型traits转换提供了别名模板。</w:t>
      </w:r>
    </w:p>
    <w:p w14:paraId="2A79D45B" w14:textId="77777777" w:rsidR="00F11AFE" w:rsidRDefault="00F11AFE" w:rsidP="004E31C3">
      <w:pPr>
        <w:rPr>
          <w:rFonts w:hint="eastAsia"/>
        </w:rPr>
      </w:pPr>
    </w:p>
    <w:p w14:paraId="21D788DD" w14:textId="235BFF77" w:rsidR="00F11AFE" w:rsidRDefault="00F11AFE" w:rsidP="004E31C3">
      <w:pPr>
        <w:rPr>
          <w:rFonts w:hint="eastAsia"/>
        </w:rPr>
      </w:pPr>
      <w:r w:rsidRPr="00F11AFE">
        <w:t>第10条：与无作用域枚举相比，更喜欢有作用域枚举。</w:t>
      </w:r>
    </w:p>
    <w:p w14:paraId="599E2682" w14:textId="37627FC2" w:rsidR="00F11AFE" w:rsidRDefault="00F11AFE" w:rsidP="004E31C3">
      <w:pPr>
        <w:rPr>
          <w:rFonts w:hint="eastAsia"/>
        </w:rPr>
      </w:pPr>
      <w:r w:rsidRPr="00F11AFE">
        <w:t>由于有作用域枚举是通过 </w:t>
      </w:r>
      <w:proofErr w:type="spellStart"/>
      <w:r w:rsidRPr="00F11AFE">
        <w:t>enum</w:t>
      </w:r>
      <w:proofErr w:type="spellEnd"/>
      <w:r w:rsidRPr="00F11AFE">
        <w:t xml:space="preserve"> class 声明的，所以它们有时也被称为 “枚举类（</w:t>
      </w:r>
      <w:proofErr w:type="spellStart"/>
      <w:r w:rsidRPr="00F11AFE">
        <w:t>enum</w:t>
      </w:r>
      <w:proofErr w:type="spellEnd"/>
      <w:r w:rsidRPr="00F11AFE">
        <w:t xml:space="preserve"> classes）”。</w:t>
      </w:r>
      <w:r>
        <w:rPr>
          <w:noProof/>
        </w:rPr>
        <w:drawing>
          <wp:inline distT="0" distB="0" distL="0" distR="0" wp14:anchorId="58CBF7C9" wp14:editId="13D89E83">
            <wp:extent cx="5274310" cy="1312545"/>
            <wp:effectExtent l="0" t="0" r="2540" b="1905"/>
            <wp:docPr id="31446821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68214" name="图片 1" descr="图形用户界面, 文本, 应用程序, 电子邮件&#10;&#10;描述已自动生成"/>
                    <pic:cNvPicPr/>
                  </pic:nvPicPr>
                  <pic:blipFill>
                    <a:blip r:embed="rId14"/>
                    <a:stretch>
                      <a:fillRect/>
                    </a:stretch>
                  </pic:blipFill>
                  <pic:spPr>
                    <a:xfrm>
                      <a:off x="0" y="0"/>
                      <a:ext cx="5274310" cy="1312545"/>
                    </a:xfrm>
                    <a:prstGeom prst="rect">
                      <a:avLst/>
                    </a:prstGeom>
                  </pic:spPr>
                </pic:pic>
              </a:graphicData>
            </a:graphic>
          </wp:inline>
        </w:drawing>
      </w:r>
    </w:p>
    <w:p w14:paraId="640A7BE7" w14:textId="77777777" w:rsidR="00E01053" w:rsidRPr="00E01053" w:rsidRDefault="00E01053" w:rsidP="00E01053">
      <w:pPr>
        <w:numPr>
          <w:ilvl w:val="0"/>
          <w:numId w:val="3"/>
        </w:numPr>
        <w:rPr>
          <w:rFonts w:hint="eastAsia"/>
        </w:rPr>
      </w:pPr>
      <w:r w:rsidRPr="00E01053">
        <w:t>C++98 风格的枚举现在被称为无作用域枚举（</w:t>
      </w:r>
      <w:proofErr w:type="spellStart"/>
      <w:r w:rsidRPr="00E01053">
        <w:t>unscoped</w:t>
      </w:r>
      <w:proofErr w:type="spellEnd"/>
      <w:r w:rsidRPr="00E01053">
        <w:t xml:space="preserve"> </w:t>
      </w:r>
      <w:proofErr w:type="spellStart"/>
      <w:r w:rsidRPr="00E01053">
        <w:t>enums</w:t>
      </w:r>
      <w:proofErr w:type="spellEnd"/>
      <w:r w:rsidRPr="00E01053">
        <w:t>）。</w:t>
      </w:r>
    </w:p>
    <w:p w14:paraId="01403572" w14:textId="77777777" w:rsidR="00E01053" w:rsidRPr="00E01053" w:rsidRDefault="00E01053" w:rsidP="00E01053">
      <w:pPr>
        <w:numPr>
          <w:ilvl w:val="0"/>
          <w:numId w:val="3"/>
        </w:numPr>
        <w:rPr>
          <w:rFonts w:hint="eastAsia"/>
        </w:rPr>
      </w:pPr>
      <w:r w:rsidRPr="00E01053">
        <w:t xml:space="preserve">有作用域枚举（scoped </w:t>
      </w:r>
      <w:proofErr w:type="spellStart"/>
      <w:r w:rsidRPr="00E01053">
        <w:t>enums</w:t>
      </w:r>
      <w:proofErr w:type="spellEnd"/>
      <w:r w:rsidRPr="00E01053">
        <w:t>）的枚举项仅在该枚举内部可见。它们只有通过强制类型转换才能转换为其他类型。</w:t>
      </w:r>
    </w:p>
    <w:p w14:paraId="174F18CE" w14:textId="77777777" w:rsidR="00E01053" w:rsidRPr="00E01053" w:rsidRDefault="00E01053" w:rsidP="00E01053">
      <w:pPr>
        <w:numPr>
          <w:ilvl w:val="0"/>
          <w:numId w:val="3"/>
        </w:numPr>
        <w:rPr>
          <w:rFonts w:hint="eastAsia"/>
        </w:rPr>
      </w:pPr>
      <w:r w:rsidRPr="00E01053">
        <w:t>有作用域枚举和无作用域枚举都支持指定底层类型。有作用域枚举的默认底层类型是 int。无作用域枚举没有默认底层类型。</w:t>
      </w:r>
    </w:p>
    <w:p w14:paraId="507747C4" w14:textId="77777777" w:rsidR="00E01053" w:rsidRPr="00E01053" w:rsidRDefault="00E01053" w:rsidP="00E01053">
      <w:pPr>
        <w:numPr>
          <w:ilvl w:val="0"/>
          <w:numId w:val="3"/>
        </w:numPr>
        <w:rPr>
          <w:rFonts w:hint="eastAsia"/>
        </w:rPr>
      </w:pPr>
      <w:r w:rsidRPr="00E01053">
        <w:t>有作用域枚举总是可以进行前向声明。无作用域枚举只有在其声明中指定了底层类型时才可以进行前向声明。</w:t>
      </w:r>
    </w:p>
    <w:p w14:paraId="1F4D7324" w14:textId="07CE4DDD" w:rsidR="00E01053" w:rsidRDefault="00E01053" w:rsidP="004E31C3">
      <w:pPr>
        <w:rPr>
          <w:rFonts w:hint="eastAsia"/>
        </w:rPr>
      </w:pPr>
      <w:r w:rsidRPr="00E01053">
        <w:t>第11条：优先使用已删除的函数，而不是私有的未定义函数。</w:t>
      </w:r>
    </w:p>
    <w:p w14:paraId="675787C5" w14:textId="77777777" w:rsidR="00DB3C2A" w:rsidRPr="00DB3C2A" w:rsidRDefault="00DB3C2A" w:rsidP="00DB3C2A">
      <w:pPr>
        <w:rPr>
          <w:rFonts w:hint="eastAsia"/>
          <w:b/>
          <w:bCs/>
        </w:rPr>
      </w:pPr>
      <w:r w:rsidRPr="00DB3C2A">
        <w:rPr>
          <w:b/>
          <w:bCs/>
        </w:rPr>
        <w:t>已删除函数用于过滤函数调用类型</w:t>
      </w:r>
    </w:p>
    <w:p w14:paraId="22B29FCF" w14:textId="77777777" w:rsidR="00DB3C2A" w:rsidRPr="00DB3C2A" w:rsidRDefault="00DB3C2A" w:rsidP="00DB3C2A">
      <w:pPr>
        <w:rPr>
          <w:rFonts w:hint="eastAsia"/>
          <w:b/>
          <w:bCs/>
        </w:rPr>
      </w:pPr>
      <w:r w:rsidRPr="00DB3C2A">
        <w:rPr>
          <w:b/>
          <w:bCs/>
        </w:rPr>
        <w:t>已删除函数用于阻止特定模板实例化</w:t>
      </w:r>
    </w:p>
    <w:p w14:paraId="54524B63" w14:textId="77777777" w:rsidR="00DB3C2A" w:rsidRDefault="00DB3C2A" w:rsidP="004E31C3">
      <w:pPr>
        <w:rPr>
          <w:rFonts w:hint="eastAsia"/>
        </w:rPr>
      </w:pPr>
      <w:r w:rsidRPr="00DB3C2A">
        <w:t>偏好删除的函数，而不是私有的未定义的函数。</w:t>
      </w:r>
    </w:p>
    <w:p w14:paraId="4EFD3C6A" w14:textId="0072EF48" w:rsidR="00E01053" w:rsidRPr="00DB3C2A" w:rsidRDefault="00DB3C2A" w:rsidP="004E31C3">
      <w:pPr>
        <w:rPr>
          <w:rFonts w:hint="eastAsia"/>
        </w:rPr>
      </w:pPr>
      <w:r w:rsidRPr="00DB3C2A">
        <w:t>·任何函数都可以被删除，包括非成员函数和模板实例化</w:t>
      </w:r>
    </w:p>
    <w:p w14:paraId="29EB9733" w14:textId="77777777" w:rsidR="00DB3C2A" w:rsidRPr="00DB3C2A" w:rsidRDefault="00DB3C2A" w:rsidP="00DB3C2A">
      <w:pPr>
        <w:rPr>
          <w:rFonts w:hint="eastAsia"/>
          <w:b/>
          <w:bCs/>
        </w:rPr>
      </w:pPr>
      <w:r w:rsidRPr="00DB3C2A">
        <w:rPr>
          <w:b/>
          <w:bCs/>
        </w:rPr>
        <w:t>条款 12：将重写函数声明为 override</w:t>
      </w:r>
    </w:p>
    <w:p w14:paraId="7D6E23C3" w14:textId="2AC029AF" w:rsidR="00E5064D" w:rsidRPr="00E5064D" w:rsidRDefault="00E5064D" w:rsidP="00E5064D">
      <w:pPr>
        <w:rPr>
          <w:rFonts w:hint="eastAsia"/>
          <w:b/>
          <w:bCs/>
        </w:rPr>
      </w:pPr>
      <w:r w:rsidRPr="00E5064D">
        <w:rPr>
          <w:b/>
          <w:bCs/>
        </w:rPr>
        <w:t>虚函数重写的条件</w:t>
      </w:r>
    </w:p>
    <w:p w14:paraId="055EEEC6" w14:textId="77777777" w:rsidR="00E5064D" w:rsidRPr="00E5064D" w:rsidRDefault="00E5064D" w:rsidP="00E5064D">
      <w:pPr>
        <w:numPr>
          <w:ilvl w:val="0"/>
          <w:numId w:val="6"/>
        </w:numPr>
        <w:rPr>
          <w:rFonts w:hint="eastAsia"/>
        </w:rPr>
      </w:pPr>
      <w:r w:rsidRPr="00E5064D">
        <w:rPr>
          <w:b/>
          <w:bCs/>
        </w:rPr>
        <w:t>基类函数为虚函数</w:t>
      </w:r>
      <w:r w:rsidRPr="00E5064D">
        <w:t>：只有基类中的函数被声明为 virtual，派生类中的同名函数才有可能重写它。</w:t>
      </w:r>
    </w:p>
    <w:p w14:paraId="25FACA05" w14:textId="77777777" w:rsidR="00E5064D" w:rsidRPr="00E5064D" w:rsidRDefault="00E5064D" w:rsidP="00E5064D">
      <w:pPr>
        <w:numPr>
          <w:ilvl w:val="0"/>
          <w:numId w:val="6"/>
        </w:numPr>
        <w:rPr>
          <w:rFonts w:hint="eastAsia"/>
        </w:rPr>
      </w:pPr>
      <w:r w:rsidRPr="00E5064D">
        <w:rPr>
          <w:b/>
          <w:bCs/>
        </w:rPr>
        <w:t>函数名称相同</w:t>
      </w:r>
      <w:r w:rsidRPr="00E5064D">
        <w:t>：</w:t>
      </w:r>
      <w:proofErr w:type="gramStart"/>
      <w:r w:rsidRPr="00E5064D">
        <w:t>基类和</w:t>
      </w:r>
      <w:proofErr w:type="gramEnd"/>
      <w:r w:rsidRPr="00E5064D">
        <w:t>派生类中函数的名称必须一致（</w:t>
      </w:r>
      <w:proofErr w:type="gramStart"/>
      <w:r w:rsidRPr="00E5064D">
        <w:t>析构函数</w:t>
      </w:r>
      <w:proofErr w:type="gramEnd"/>
      <w:r w:rsidRPr="00E5064D">
        <w:t>是个例外，派生类</w:t>
      </w:r>
      <w:proofErr w:type="gramStart"/>
      <w:r w:rsidRPr="00E5064D">
        <w:t>的析构函数</w:t>
      </w:r>
      <w:proofErr w:type="gramEnd"/>
      <w:r w:rsidRPr="00E5064D">
        <w:t>会自动重写</w:t>
      </w:r>
      <w:proofErr w:type="gramStart"/>
      <w:r w:rsidRPr="00E5064D">
        <w:t>基类的虚析构</w:t>
      </w:r>
      <w:proofErr w:type="gramEnd"/>
      <w:r w:rsidRPr="00E5064D">
        <w:t>函数）。</w:t>
      </w:r>
    </w:p>
    <w:p w14:paraId="2124DC1D" w14:textId="77777777" w:rsidR="00E5064D" w:rsidRPr="00E5064D" w:rsidRDefault="00E5064D" w:rsidP="00E5064D">
      <w:pPr>
        <w:numPr>
          <w:ilvl w:val="0"/>
          <w:numId w:val="6"/>
        </w:numPr>
        <w:rPr>
          <w:rFonts w:hint="eastAsia"/>
        </w:rPr>
      </w:pPr>
      <w:r w:rsidRPr="00E5064D">
        <w:rPr>
          <w:b/>
          <w:bCs/>
        </w:rPr>
        <w:t>参数类型相同</w:t>
      </w:r>
      <w:r w:rsidRPr="00E5064D">
        <w:t>：</w:t>
      </w:r>
      <w:proofErr w:type="gramStart"/>
      <w:r w:rsidRPr="00E5064D">
        <w:t>基类和</w:t>
      </w:r>
      <w:proofErr w:type="gramEnd"/>
      <w:r w:rsidRPr="00E5064D">
        <w:t>派生类函数的参数类型必须完全相同，否则不会构成重写，而是函数重载。</w:t>
      </w:r>
    </w:p>
    <w:p w14:paraId="1E1D0427" w14:textId="77777777" w:rsidR="00E5064D" w:rsidRPr="00E5064D" w:rsidRDefault="00E5064D" w:rsidP="00E5064D">
      <w:pPr>
        <w:numPr>
          <w:ilvl w:val="0"/>
          <w:numId w:val="6"/>
        </w:numPr>
        <w:rPr>
          <w:rFonts w:hint="eastAsia"/>
        </w:rPr>
      </w:pPr>
      <w:r w:rsidRPr="00E5064D">
        <w:rPr>
          <w:b/>
          <w:bCs/>
        </w:rPr>
        <w:lastRenderedPageBreak/>
        <w:t>常量性相同</w:t>
      </w:r>
      <w:r w:rsidRPr="00E5064D">
        <w:t>：如果基类函数是 const 成员函数，派生类中要重写该函数，也必须是 const 成员函数。</w:t>
      </w:r>
    </w:p>
    <w:p w14:paraId="5A3507CF" w14:textId="77777777" w:rsidR="00E5064D" w:rsidRPr="00E5064D" w:rsidRDefault="00E5064D" w:rsidP="00E5064D">
      <w:pPr>
        <w:numPr>
          <w:ilvl w:val="0"/>
          <w:numId w:val="6"/>
        </w:numPr>
        <w:rPr>
          <w:rFonts w:hint="eastAsia"/>
        </w:rPr>
      </w:pPr>
      <w:r w:rsidRPr="00E5064D">
        <w:rPr>
          <w:b/>
          <w:bCs/>
        </w:rPr>
        <w:t>返回类型和异常规范兼容</w:t>
      </w:r>
      <w:r w:rsidRPr="00E5064D">
        <w:t>：返回类型通常需要相同，但在某些情况下（协变返回类型）可以不同；异常规范也需要兼容。</w:t>
      </w:r>
    </w:p>
    <w:p w14:paraId="3F798084" w14:textId="77777777" w:rsidR="00E5064D" w:rsidRPr="00E5064D" w:rsidRDefault="00E5064D" w:rsidP="00E5064D">
      <w:pPr>
        <w:numPr>
          <w:ilvl w:val="0"/>
          <w:numId w:val="6"/>
        </w:numPr>
        <w:rPr>
          <w:rFonts w:hint="eastAsia"/>
        </w:rPr>
      </w:pPr>
      <w:r w:rsidRPr="00E5064D">
        <w:rPr>
          <w:b/>
          <w:bCs/>
        </w:rPr>
        <w:t>引用限定符相同（C++11 新增）</w:t>
      </w:r>
      <w:r w:rsidRPr="00E5064D">
        <w:t>：成员函数引用限定符可以将函数的调用限制</w:t>
      </w:r>
      <w:proofErr w:type="gramStart"/>
      <w:r w:rsidRPr="00E5064D">
        <w:t>为左值或</w:t>
      </w:r>
      <w:proofErr w:type="gramEnd"/>
      <w:r w:rsidRPr="00E5064D">
        <w:t>右值。如果</w:t>
      </w:r>
      <w:proofErr w:type="gramStart"/>
      <w:r w:rsidRPr="00E5064D">
        <w:t>基类虚</w:t>
      </w:r>
      <w:proofErr w:type="gramEnd"/>
      <w:r w:rsidRPr="00E5064D">
        <w:t>函数有引用限定符，派生类重写时必须使用相同的引用限定符。</w:t>
      </w:r>
    </w:p>
    <w:p w14:paraId="6293FA9B" w14:textId="77777777" w:rsidR="00E5064D" w:rsidRDefault="00E5064D" w:rsidP="004E31C3">
      <w:pPr>
        <w:rPr>
          <w:rFonts w:hint="eastAsia"/>
        </w:rPr>
      </w:pPr>
      <w:r w:rsidRPr="00E5064D">
        <w:t>·Decorative overriding functions override。·</w:t>
      </w:r>
    </w:p>
    <w:p w14:paraId="7237BB85" w14:textId="54693145" w:rsidR="00E01053" w:rsidRDefault="00E5064D" w:rsidP="004E31C3">
      <w:pPr>
        <w:rPr>
          <w:rFonts w:hint="eastAsia"/>
        </w:rPr>
      </w:pPr>
      <w:r w:rsidRPr="00E5064D">
        <w:t>成员函数引用限定符使得有可能以不同的方式对待</w:t>
      </w:r>
      <w:proofErr w:type="gramStart"/>
      <w:r w:rsidRPr="00E5064D">
        <w:t>左值和右值</w:t>
      </w:r>
      <w:proofErr w:type="gramEnd"/>
      <w:r w:rsidRPr="00E5064D">
        <w:t>对象（*this）。</w:t>
      </w:r>
    </w:p>
    <w:p w14:paraId="0278FCD8" w14:textId="7B896E5E" w:rsidR="00E5064D" w:rsidRDefault="00E5064D" w:rsidP="004E31C3">
      <w:pPr>
        <w:rPr>
          <w:rFonts w:hint="eastAsia"/>
        </w:rPr>
      </w:pPr>
      <w:r>
        <w:rPr>
          <w:noProof/>
        </w:rPr>
        <w:drawing>
          <wp:inline distT="0" distB="0" distL="0" distR="0" wp14:anchorId="625BF652" wp14:editId="0A1C59DD">
            <wp:extent cx="5162550" cy="2466975"/>
            <wp:effectExtent l="0" t="0" r="0" b="9525"/>
            <wp:docPr id="140792495"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2495" name="图片 1" descr="图形用户界面, 文本, 应用程序&#10;&#10;描述已自动生成"/>
                    <pic:cNvPicPr/>
                  </pic:nvPicPr>
                  <pic:blipFill>
                    <a:blip r:embed="rId15"/>
                    <a:stretch>
                      <a:fillRect/>
                    </a:stretch>
                  </pic:blipFill>
                  <pic:spPr>
                    <a:xfrm>
                      <a:off x="0" y="0"/>
                      <a:ext cx="5162550" cy="2466975"/>
                    </a:xfrm>
                    <a:prstGeom prst="rect">
                      <a:avLst/>
                    </a:prstGeom>
                  </pic:spPr>
                </pic:pic>
              </a:graphicData>
            </a:graphic>
          </wp:inline>
        </w:drawing>
      </w:r>
    </w:p>
    <w:p w14:paraId="3C4DA76A" w14:textId="77777777" w:rsidR="00E5064D" w:rsidRDefault="00E5064D" w:rsidP="004E31C3">
      <w:pPr>
        <w:rPr>
          <w:rFonts w:hint="eastAsia"/>
        </w:rPr>
      </w:pPr>
    </w:p>
    <w:p w14:paraId="0D52F270" w14:textId="00EA869B" w:rsidR="00E5064D" w:rsidRDefault="00E5064D" w:rsidP="004E31C3">
      <w:pPr>
        <w:rPr>
          <w:rFonts w:hint="eastAsia"/>
        </w:rPr>
      </w:pPr>
      <w:r w:rsidRPr="00E5064D">
        <w:t>第13条：与迭代器相比，更喜欢</w:t>
      </w:r>
      <w:proofErr w:type="spellStart"/>
      <w:r w:rsidRPr="00E5064D">
        <w:t>const_iterators</w:t>
      </w:r>
      <w:proofErr w:type="spellEnd"/>
      <w:r w:rsidRPr="00E5064D">
        <w:t>。</w:t>
      </w:r>
    </w:p>
    <w:p w14:paraId="51DA5B4F" w14:textId="77777777" w:rsidR="00301B24" w:rsidRPr="00301B24" w:rsidRDefault="00301B24" w:rsidP="00301B24">
      <w:pPr>
        <w:rPr>
          <w:rFonts w:hint="eastAsia"/>
          <w:b/>
          <w:bCs/>
        </w:rPr>
      </w:pPr>
      <w:r w:rsidRPr="00301B24">
        <w:rPr>
          <w:b/>
          <w:bCs/>
        </w:rPr>
        <w:t>C++11 对常量迭代</w:t>
      </w:r>
      <w:proofErr w:type="gramStart"/>
      <w:r w:rsidRPr="00301B24">
        <w:rPr>
          <w:b/>
          <w:bCs/>
        </w:rPr>
        <w:t>器支持</w:t>
      </w:r>
      <w:proofErr w:type="gramEnd"/>
      <w:r w:rsidRPr="00301B24">
        <w:rPr>
          <w:b/>
          <w:bCs/>
        </w:rPr>
        <w:t>的改进</w:t>
      </w:r>
    </w:p>
    <w:p w14:paraId="40EDCF20" w14:textId="77777777" w:rsidR="00301B24" w:rsidRPr="00301B24" w:rsidRDefault="00301B24" w:rsidP="00301B24">
      <w:pPr>
        <w:rPr>
          <w:rFonts w:hint="eastAsia"/>
        </w:rPr>
      </w:pPr>
      <w:r w:rsidRPr="00301B24">
        <w:br/>
      </w:r>
    </w:p>
    <w:p w14:paraId="7E2FC7E7" w14:textId="77777777" w:rsidR="00301B24" w:rsidRPr="00301B24" w:rsidRDefault="00301B24" w:rsidP="00301B24">
      <w:pPr>
        <w:numPr>
          <w:ilvl w:val="0"/>
          <w:numId w:val="7"/>
        </w:numPr>
        <w:rPr>
          <w:rFonts w:hint="eastAsia"/>
        </w:rPr>
      </w:pPr>
      <w:r w:rsidRPr="00301B24">
        <w:rPr>
          <w:b/>
          <w:bCs/>
        </w:rPr>
        <w:t>易于获取</w:t>
      </w:r>
      <w:r w:rsidRPr="00301B24">
        <w:t>：C++11 引入了容器的成员函数 </w:t>
      </w:r>
      <w:proofErr w:type="spellStart"/>
      <w:r w:rsidRPr="00301B24">
        <w:t>cbegin</w:t>
      </w:r>
      <w:proofErr w:type="spellEnd"/>
      <w:r w:rsidRPr="00301B24">
        <w:t> 和 </w:t>
      </w:r>
      <w:proofErr w:type="spellStart"/>
      <w:r w:rsidRPr="00301B24">
        <w:t>cend</w:t>
      </w:r>
      <w:proofErr w:type="spellEnd"/>
      <w:r w:rsidRPr="00301B24">
        <w:t>，即使对于非常量容器，也能方便地获取常量迭代器。例如 </w:t>
      </w:r>
      <w:proofErr w:type="spellStart"/>
      <w:r w:rsidRPr="00301B24">
        <w:t>values.cbegin</w:t>
      </w:r>
      <w:proofErr w:type="spellEnd"/>
      <w:r w:rsidRPr="00301B24">
        <w:t>() 和 </w:t>
      </w:r>
      <w:proofErr w:type="spellStart"/>
      <w:r w:rsidRPr="00301B24">
        <w:t>values.cend</w:t>
      </w:r>
      <w:proofErr w:type="spellEnd"/>
      <w:r w:rsidRPr="00301B24">
        <w:t>() 可以直接得到指向 std::vector&lt;int&gt; values 容器的常量迭代器。</w:t>
      </w:r>
    </w:p>
    <w:p w14:paraId="0A14DB7D" w14:textId="77777777" w:rsidR="00301B24" w:rsidRPr="00301B24" w:rsidRDefault="00301B24" w:rsidP="00301B24">
      <w:pPr>
        <w:numPr>
          <w:ilvl w:val="0"/>
          <w:numId w:val="7"/>
        </w:numPr>
        <w:rPr>
          <w:rFonts w:hint="eastAsia"/>
        </w:rPr>
      </w:pPr>
      <w:r w:rsidRPr="00301B24">
        <w:rPr>
          <w:b/>
          <w:bCs/>
        </w:rPr>
        <w:t>易于使用</w:t>
      </w:r>
      <w:r w:rsidRPr="00301B24">
        <w:t>：STL 中使用迭代器指定位置的成员函数（如 insert 和 erase）开始支持常量迭代器，使得代码编写更加方便。</w:t>
      </w:r>
      <w:proofErr w:type="gramStart"/>
      <w:r w:rsidRPr="00301B24">
        <w:t>如修改</w:t>
      </w:r>
      <w:proofErr w:type="gramEnd"/>
      <w:r w:rsidRPr="00301B24">
        <w:t>后的代码可以直接将 std::find 返回的常量迭代器用于 insert 操作。</w:t>
      </w:r>
    </w:p>
    <w:p w14:paraId="47D66CE3" w14:textId="77777777" w:rsidR="00301B24" w:rsidRDefault="00301B24" w:rsidP="004E31C3">
      <w:pPr>
        <w:rPr>
          <w:rFonts w:hint="eastAsia"/>
        </w:rPr>
      </w:pPr>
    </w:p>
    <w:p w14:paraId="3A5AB491" w14:textId="77777777" w:rsidR="00301B24" w:rsidRDefault="00301B24" w:rsidP="004E31C3">
      <w:pPr>
        <w:rPr>
          <w:rFonts w:hint="eastAsia"/>
        </w:rPr>
      </w:pPr>
      <w:r w:rsidRPr="00301B24">
        <w:lastRenderedPageBreak/>
        <w:t>·更喜欢</w:t>
      </w:r>
      <w:proofErr w:type="spellStart"/>
      <w:r w:rsidRPr="00301B24">
        <w:t>const_iterators</w:t>
      </w:r>
      <w:proofErr w:type="spellEnd"/>
      <w:r w:rsidRPr="00301B24">
        <w:t>而不是iterators。</w:t>
      </w:r>
    </w:p>
    <w:p w14:paraId="6E40BBFB" w14:textId="0C692FC8" w:rsidR="00301B24" w:rsidRDefault="00301B24" w:rsidP="004E31C3">
      <w:pPr>
        <w:rPr>
          <w:rFonts w:hint="eastAsia"/>
        </w:rPr>
      </w:pPr>
      <w:r w:rsidRPr="00301B24">
        <w:t>·在最大通用代码中，优选开始、结束、r开始等的非成员版本，相对于其成员函数。</w:t>
      </w:r>
    </w:p>
    <w:p w14:paraId="2DC665FD" w14:textId="1CEFC948" w:rsidR="00301B24" w:rsidRDefault="00301B24" w:rsidP="004E31C3">
      <w:pPr>
        <w:rPr>
          <w:rFonts w:hint="eastAsia"/>
        </w:rPr>
      </w:pPr>
      <w:r w:rsidRPr="00301B24">
        <w:t>第14条：</w:t>
      </w:r>
      <w:r>
        <w:rPr>
          <w:rFonts w:hint="eastAsia"/>
        </w:rPr>
        <w:t>声明</w:t>
      </w:r>
      <w:r w:rsidRPr="00301B24">
        <w:t>函数不执行，除非它们不会发出异常。</w:t>
      </w:r>
      <w:r>
        <w:rPr>
          <w:rFonts w:hint="eastAsia"/>
        </w:rPr>
        <w:t>.</w:t>
      </w:r>
    </w:p>
    <w:p w14:paraId="26AAE5B2" w14:textId="77777777" w:rsidR="008D0B3B" w:rsidRPr="008D0B3B" w:rsidRDefault="008D0B3B" w:rsidP="008D0B3B">
      <w:pPr>
        <w:rPr>
          <w:rFonts w:hint="eastAsia"/>
        </w:rPr>
      </w:pPr>
      <w:r w:rsidRPr="008D0B3B">
        <w:t>声明为 </w:t>
      </w:r>
      <w:proofErr w:type="spellStart"/>
      <w:r w:rsidRPr="008D0B3B">
        <w:t>noexcept</w:t>
      </w:r>
      <w:proofErr w:type="spellEnd"/>
      <w:r w:rsidRPr="008D0B3B">
        <w:t> 的函数应该确保在任何情况下都不会抛出异常，否则程序会突然终止，可能导致资源泄漏等问题。因此，在使用 </w:t>
      </w:r>
      <w:proofErr w:type="spellStart"/>
      <w:r w:rsidRPr="008D0B3B">
        <w:t>noexcept</w:t>
      </w:r>
      <w:proofErr w:type="spellEnd"/>
      <w:r w:rsidRPr="008D0B3B">
        <w:t> 时需要谨慎，只有当你确定函数不会抛出异常时，才应该使用该声明。</w:t>
      </w:r>
    </w:p>
    <w:p w14:paraId="053A94BE" w14:textId="77777777" w:rsidR="008D0B3B" w:rsidRPr="008D0B3B" w:rsidRDefault="008D0B3B" w:rsidP="008D0B3B">
      <w:pPr>
        <w:rPr>
          <w:rFonts w:hint="eastAsia"/>
        </w:rPr>
      </w:pPr>
      <w:r w:rsidRPr="008D0B3B">
        <w:t>如何确保一个函数在任何情况下都不会抛出异常？</w:t>
      </w:r>
    </w:p>
    <w:p w14:paraId="3368DD8B" w14:textId="77777777" w:rsidR="008D0B3B" w:rsidRPr="008D0B3B" w:rsidRDefault="008D0B3B" w:rsidP="008D0B3B">
      <w:pPr>
        <w:rPr>
          <w:rFonts w:hint="eastAsia"/>
        </w:rPr>
      </w:pPr>
      <w:r w:rsidRPr="008D0B3B">
        <w:t>在 C++ 中，是否有办法捕捉 `std::terminate` 引发的异常？</w:t>
      </w:r>
    </w:p>
    <w:p w14:paraId="5907F0E4" w14:textId="77777777" w:rsidR="008D0B3B" w:rsidRPr="008D0B3B" w:rsidRDefault="008D0B3B" w:rsidP="008D0B3B">
      <w:pPr>
        <w:rPr>
          <w:rFonts w:hint="eastAsia"/>
        </w:rPr>
      </w:pPr>
      <w:r w:rsidRPr="008D0B3B">
        <w:t>除了 `</w:t>
      </w:r>
      <w:proofErr w:type="spellStart"/>
      <w:r w:rsidRPr="008D0B3B">
        <w:t>noexcept</w:t>
      </w:r>
      <w:proofErr w:type="spellEnd"/>
      <w:r w:rsidRPr="008D0B3B">
        <w:t>`，C++ 中还有哪些方式可以保证函数的异常安全性？</w:t>
      </w:r>
    </w:p>
    <w:p w14:paraId="26C58870" w14:textId="251BDD53" w:rsidR="00301B24" w:rsidRDefault="008D0B3B" w:rsidP="004E31C3">
      <w:pPr>
        <w:rPr>
          <w:rFonts w:hint="eastAsia"/>
        </w:rPr>
      </w:pPr>
      <w:r w:rsidRPr="008D0B3B">
        <w:t>采用了 “能移动就移动，必须复制就复制” 的策略，</w:t>
      </w:r>
    </w:p>
    <w:p w14:paraId="22A14BBA" w14:textId="50D7D98A" w:rsidR="008D0B3B" w:rsidRDefault="008D0B3B" w:rsidP="004E31C3">
      <w:pPr>
        <w:rPr>
          <w:rFonts w:hint="eastAsia"/>
        </w:rPr>
      </w:pPr>
      <w:r w:rsidRPr="008D0B3B">
        <w:t>只有当知道移动操作不会抛出异常时，这些函数才会在 C++11 中用移动操作调用替代 C++98 中的复制操作调用。</w:t>
      </w:r>
    </w:p>
    <w:p w14:paraId="753E911A" w14:textId="0874813B" w:rsidR="008D0B3B" w:rsidRDefault="008D0B3B" w:rsidP="004E31C3">
      <w:pPr>
        <w:rPr>
          <w:rFonts w:hint="eastAsia"/>
        </w:rPr>
      </w:pPr>
      <w:r w:rsidRPr="008D0B3B">
        <w:t>类似地，交换两个包含 Widget 的 std::pair 对象是否为 </w:t>
      </w:r>
      <w:proofErr w:type="spellStart"/>
      <w:r w:rsidRPr="008D0B3B">
        <w:t>noexcept</w:t>
      </w:r>
      <w:proofErr w:type="spellEnd"/>
      <w:r w:rsidRPr="008D0B3B">
        <w:t> 取决于 Widget 的 swap 操作是否为 </w:t>
      </w:r>
      <w:proofErr w:type="spellStart"/>
      <w:r w:rsidRPr="008D0B3B">
        <w:t>noexcept</w:t>
      </w:r>
      <w:proofErr w:type="spellEnd"/>
      <w:r w:rsidRPr="008D0B3B">
        <w:t>。一般来说，只有当较低层级组件的交换操作是 </w:t>
      </w:r>
      <w:proofErr w:type="spellStart"/>
      <w:r w:rsidRPr="008D0B3B">
        <w:t>noexcept</w:t>
      </w:r>
      <w:proofErr w:type="spellEnd"/>
      <w:r w:rsidRPr="008D0B3B">
        <w:t> 时，较高层级数据结构的交换操作才能是 </w:t>
      </w:r>
      <w:proofErr w:type="spellStart"/>
      <w:r w:rsidRPr="008D0B3B">
        <w:t>noexcept</w:t>
      </w:r>
      <w:proofErr w:type="spellEnd"/>
      <w:r w:rsidRPr="008D0B3B">
        <w:t>，这一事实应该促使你尽可能提供 </w:t>
      </w:r>
      <w:proofErr w:type="spellStart"/>
      <w:r w:rsidRPr="008D0B3B">
        <w:t>noexcept</w:t>
      </w:r>
      <w:proofErr w:type="spellEnd"/>
      <w:r w:rsidRPr="008D0B3B">
        <w:t> 的 swap 函数。</w:t>
      </w:r>
    </w:p>
    <w:p w14:paraId="6BD01AD0" w14:textId="77777777" w:rsidR="008D0B3B" w:rsidRDefault="008D0B3B" w:rsidP="004E31C3">
      <w:pPr>
        <w:rPr>
          <w:rFonts w:hint="eastAsia"/>
        </w:rPr>
      </w:pPr>
    </w:p>
    <w:p w14:paraId="37EC1CDA" w14:textId="60805358" w:rsidR="008D0B3B" w:rsidRDefault="00DC4A6A" w:rsidP="004E31C3">
      <w:pPr>
        <w:rPr>
          <w:rFonts w:hint="eastAsia"/>
        </w:rPr>
      </w:pPr>
      <w:r w:rsidRPr="00DC4A6A">
        <w:t xml:space="preserve">· </w:t>
      </w:r>
      <w:proofErr w:type="spellStart"/>
      <w:r w:rsidRPr="00DC4A6A">
        <w:t>noexcept</w:t>
      </w:r>
      <w:proofErr w:type="spellEnd"/>
      <w:r w:rsidRPr="00DC4A6A">
        <w:t xml:space="preserve">是函数接口的一部分，这意味着调用者可能依赖于它。· </w:t>
      </w:r>
      <w:proofErr w:type="spellStart"/>
      <w:r w:rsidRPr="00DC4A6A">
        <w:t>noexcept</w:t>
      </w:r>
      <w:proofErr w:type="spellEnd"/>
      <w:r w:rsidRPr="00DC4A6A">
        <w:t>函数比非</w:t>
      </w:r>
      <w:proofErr w:type="spellStart"/>
      <w:r w:rsidRPr="00DC4A6A">
        <w:t>noexcept</w:t>
      </w:r>
      <w:proofErr w:type="spellEnd"/>
      <w:r w:rsidRPr="00DC4A6A">
        <w:t>函数更容易优化。</w:t>
      </w:r>
      <w:proofErr w:type="spellStart"/>
      <w:r w:rsidRPr="00DC4A6A">
        <w:t>noexcept</w:t>
      </w:r>
      <w:proofErr w:type="spellEnd"/>
      <w:r w:rsidRPr="00DC4A6A">
        <w:t>对于移动操作、交换、内存释放函数和</w:t>
      </w:r>
      <w:proofErr w:type="gramStart"/>
      <w:r w:rsidRPr="00DC4A6A">
        <w:t>析构</w:t>
      </w:r>
      <w:proofErr w:type="gramEnd"/>
      <w:r w:rsidRPr="00DC4A6A">
        <w:t>函数特别有价值。·大多数函数都是异常中性的，而不是</w:t>
      </w:r>
      <w:proofErr w:type="spellStart"/>
      <w:r w:rsidRPr="00DC4A6A">
        <w:t>noexcept</w:t>
      </w:r>
      <w:proofErr w:type="spellEnd"/>
      <w:r w:rsidRPr="00DC4A6A">
        <w:t>。</w:t>
      </w:r>
    </w:p>
    <w:p w14:paraId="6D9A251A" w14:textId="263A2D23" w:rsidR="00DC4A6A" w:rsidRDefault="00DC4A6A" w:rsidP="004E31C3">
      <w:pPr>
        <w:rPr>
          <w:rFonts w:hint="eastAsia"/>
        </w:rPr>
      </w:pPr>
      <w:r w:rsidRPr="00DC4A6A">
        <w:t>第15条：尽可能使用</w:t>
      </w:r>
      <w:proofErr w:type="spellStart"/>
      <w:r w:rsidRPr="00DC4A6A">
        <w:t>constexpr</w:t>
      </w:r>
      <w:proofErr w:type="spellEnd"/>
      <w:r w:rsidRPr="00DC4A6A">
        <w:t>。</w:t>
      </w:r>
    </w:p>
    <w:p w14:paraId="7A6C6376" w14:textId="718B871D" w:rsidR="00DC4A6A" w:rsidRDefault="00DC4A6A" w:rsidP="004E31C3">
      <w:pPr>
        <w:rPr>
          <w:rFonts w:hint="eastAsia"/>
        </w:rPr>
      </w:pPr>
      <w:proofErr w:type="spellStart"/>
      <w:r w:rsidRPr="00DC4A6A">
        <w:t>constexpr</w:t>
      </w:r>
      <w:proofErr w:type="spellEnd"/>
      <w:r w:rsidRPr="00DC4A6A">
        <w:t> 函数不需要产生常量结果或者在编译时就已知的结果，这其实是件好事！</w:t>
      </w:r>
    </w:p>
    <w:p w14:paraId="47E7C6A8" w14:textId="01933C9C" w:rsidR="00DC4A6A" w:rsidRDefault="00DC4A6A" w:rsidP="004E31C3">
      <w:pPr>
        <w:rPr>
          <w:rFonts w:hint="eastAsia"/>
        </w:rPr>
      </w:pPr>
      <w:r w:rsidRPr="00DC4A6A">
        <w:t>但我们先从 </w:t>
      </w:r>
      <w:proofErr w:type="spellStart"/>
      <w:r w:rsidRPr="00DC4A6A">
        <w:t>constexpr</w:t>
      </w:r>
      <w:proofErr w:type="spellEnd"/>
      <w:r w:rsidRPr="00DC4A6A">
        <w:t> 对象说起。实际上，这类对象是常量，而且它们的</w:t>
      </w:r>
      <w:proofErr w:type="gramStart"/>
      <w:r w:rsidRPr="00DC4A6A">
        <w:t>值确实</w:t>
      </w:r>
      <w:proofErr w:type="gramEnd"/>
      <w:r w:rsidRPr="00DC4A6A">
        <w:t>在编译时就已知。（从技术上讲，它们的值是在翻译阶段确定的，而翻译不仅包括编译，还包括链接。不过，除非你是在编写 C++ 编译器或链接器，否则这对你没有影响，所以你可以放心地编程，就好像 </w:t>
      </w:r>
      <w:proofErr w:type="spellStart"/>
      <w:r w:rsidRPr="00DC4A6A">
        <w:t>constexpr</w:t>
      </w:r>
      <w:proofErr w:type="spellEnd"/>
      <w:r w:rsidRPr="00DC4A6A">
        <w:t> 对象的值是在编译时确定的一样。）</w:t>
      </w:r>
    </w:p>
    <w:p w14:paraId="0D552921" w14:textId="0635B858" w:rsidR="00A746FE" w:rsidRDefault="00A746FE" w:rsidP="004E31C3">
      <w:pPr>
        <w:rPr>
          <w:rFonts w:hint="eastAsia"/>
        </w:rPr>
      </w:pPr>
      <w:r>
        <w:rPr>
          <w:noProof/>
        </w:rPr>
        <w:drawing>
          <wp:inline distT="0" distB="0" distL="0" distR="0" wp14:anchorId="55EDB1C7" wp14:editId="73A12FB7">
            <wp:extent cx="5274310" cy="934085"/>
            <wp:effectExtent l="0" t="0" r="2540" b="0"/>
            <wp:docPr id="1861312477"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2477" name="图片 1" descr="文本, 信件&#10;&#10;描述已自动生成"/>
                    <pic:cNvPicPr/>
                  </pic:nvPicPr>
                  <pic:blipFill>
                    <a:blip r:embed="rId16"/>
                    <a:stretch>
                      <a:fillRect/>
                    </a:stretch>
                  </pic:blipFill>
                  <pic:spPr>
                    <a:xfrm>
                      <a:off x="0" y="0"/>
                      <a:ext cx="5274310" cy="934085"/>
                    </a:xfrm>
                    <a:prstGeom prst="rect">
                      <a:avLst/>
                    </a:prstGeom>
                  </pic:spPr>
                </pic:pic>
              </a:graphicData>
            </a:graphic>
          </wp:inline>
        </w:drawing>
      </w:r>
    </w:p>
    <w:p w14:paraId="74775FA9" w14:textId="77777777" w:rsidR="00A746FE" w:rsidRPr="00A746FE" w:rsidRDefault="00A746FE" w:rsidP="00A746FE">
      <w:pPr>
        <w:rPr>
          <w:rFonts w:hint="eastAsia"/>
          <w:b/>
          <w:bCs/>
        </w:rPr>
      </w:pPr>
      <w:proofErr w:type="spellStart"/>
      <w:r w:rsidRPr="00A746FE">
        <w:rPr>
          <w:b/>
          <w:bCs/>
        </w:rPr>
        <w:t>constexpr</w:t>
      </w:r>
      <w:proofErr w:type="spellEnd"/>
      <w:r w:rsidRPr="00A746FE">
        <w:rPr>
          <w:b/>
          <w:bCs/>
        </w:rPr>
        <w:t> 函数的特性</w:t>
      </w:r>
    </w:p>
    <w:p w14:paraId="229DC0CB" w14:textId="77777777" w:rsidR="00A746FE" w:rsidRPr="00A746FE" w:rsidRDefault="00A746FE" w:rsidP="00A746FE">
      <w:pPr>
        <w:rPr>
          <w:rFonts w:hint="eastAsia"/>
        </w:rPr>
      </w:pPr>
      <w:r w:rsidRPr="00A746FE">
        <w:lastRenderedPageBreak/>
        <w:br/>
      </w:r>
    </w:p>
    <w:p w14:paraId="18FA02E4" w14:textId="77777777" w:rsidR="00A746FE" w:rsidRPr="00A746FE" w:rsidRDefault="00A746FE" w:rsidP="00A746FE">
      <w:pPr>
        <w:numPr>
          <w:ilvl w:val="0"/>
          <w:numId w:val="8"/>
        </w:numPr>
        <w:rPr>
          <w:rFonts w:hint="eastAsia"/>
        </w:rPr>
      </w:pPr>
      <w:r w:rsidRPr="00A746FE">
        <w:rPr>
          <w:b/>
          <w:bCs/>
        </w:rPr>
        <w:t>编译时和运行时计算</w:t>
      </w:r>
      <w:r w:rsidRPr="00A746FE">
        <w:t>：</w:t>
      </w:r>
      <w:proofErr w:type="spellStart"/>
      <w:r w:rsidRPr="00A746FE">
        <w:t>constexpr</w:t>
      </w:r>
      <w:proofErr w:type="spellEnd"/>
      <w:r w:rsidRPr="00A746FE">
        <w:t> 函数根据传入参数是否为编译时常量，决定是在编译时还是运行时计算结果。如果参数是编译时常量，结果在编译时计算；如果参数在运行时才确定，函数像普通函数一样在运行时计算结果。这使得一个函数可以同时适用于编译时和运行时的场景，无需编写两个功能相同但适用场景不同的函数。</w:t>
      </w:r>
    </w:p>
    <w:p w14:paraId="476AF00A" w14:textId="77777777" w:rsidR="00F51B7A" w:rsidRDefault="00F51B7A" w:rsidP="004E31C3">
      <w:pPr>
        <w:rPr>
          <w:rFonts w:hint="eastAsia"/>
        </w:rPr>
      </w:pPr>
      <w:proofErr w:type="spellStart"/>
      <w:r w:rsidRPr="00F51B7A">
        <w:t>constexpr</w:t>
      </w:r>
      <w:proofErr w:type="spellEnd"/>
      <w:r w:rsidRPr="00F51B7A">
        <w:t>对象是const，并且使用编译期间已知的值进行初始化。</w:t>
      </w:r>
    </w:p>
    <w:p w14:paraId="2780AF52" w14:textId="77777777" w:rsidR="00F51B7A" w:rsidRDefault="00F51B7A" w:rsidP="004E31C3">
      <w:pPr>
        <w:rPr>
          <w:rFonts w:hint="eastAsia"/>
        </w:rPr>
      </w:pPr>
      <w:r w:rsidRPr="00F51B7A">
        <w:t xml:space="preserve">· </w:t>
      </w:r>
      <w:proofErr w:type="spellStart"/>
      <w:r w:rsidRPr="00F51B7A">
        <w:t>constexpr</w:t>
      </w:r>
      <w:proofErr w:type="spellEnd"/>
      <w:r w:rsidRPr="00F51B7A">
        <w:t>函数在使用其值在编译期间已知的参数调用时可以产生编译时结果。·</w:t>
      </w:r>
    </w:p>
    <w:p w14:paraId="53CE865B" w14:textId="6C878EDD" w:rsidR="00A746FE" w:rsidRDefault="00F51B7A" w:rsidP="004E31C3">
      <w:pPr>
        <w:rPr>
          <w:rFonts w:hint="eastAsia"/>
        </w:rPr>
      </w:pPr>
      <w:r w:rsidRPr="00F51B7A">
        <w:t xml:space="preserve"> </w:t>
      </w:r>
      <w:proofErr w:type="spellStart"/>
      <w:r w:rsidRPr="00F51B7A">
        <w:t>constexpr</w:t>
      </w:r>
      <w:proofErr w:type="spellEnd"/>
      <w:r w:rsidRPr="00F51B7A">
        <w:t>对象和函数可以在比非</w:t>
      </w:r>
      <w:proofErr w:type="spellStart"/>
      <w:r w:rsidRPr="00F51B7A">
        <w:t>constexpr</w:t>
      </w:r>
      <w:proofErr w:type="spellEnd"/>
      <w:r w:rsidRPr="00F51B7A">
        <w:t>对象和函数更宽范围的上下文中使用。</w:t>
      </w:r>
      <w:proofErr w:type="spellStart"/>
      <w:r w:rsidRPr="00F51B7A">
        <w:t>constexpr</w:t>
      </w:r>
      <w:proofErr w:type="spellEnd"/>
      <w:r w:rsidRPr="00F51B7A">
        <w:t>是对象或函数接口的一部分。</w:t>
      </w:r>
    </w:p>
    <w:p w14:paraId="4070C14E" w14:textId="27EE41B1" w:rsidR="00F51B7A" w:rsidRDefault="00F51B7A" w:rsidP="004E31C3">
      <w:pPr>
        <w:rPr>
          <w:rFonts w:hint="eastAsia"/>
        </w:rPr>
      </w:pPr>
      <w:r w:rsidRPr="00F51B7A">
        <w:t>条款16：使const成员函数线程安全。</w:t>
      </w:r>
    </w:p>
    <w:p w14:paraId="53009159" w14:textId="21821D77" w:rsidR="003C65E1" w:rsidRDefault="003C65E1" w:rsidP="004E31C3">
      <w:pPr>
        <w:rPr>
          <w:rFonts w:hint="eastAsia"/>
        </w:rPr>
      </w:pPr>
      <w:r w:rsidRPr="003C65E1">
        <w:t>使const成员函数线程安全，除非你确定它们永远不会在并发上下文中使用。使用std：：原子变量可能比互斥</w:t>
      </w:r>
      <w:proofErr w:type="gramStart"/>
      <w:r w:rsidRPr="003C65E1">
        <w:t>体提供</w:t>
      </w:r>
      <w:proofErr w:type="gramEnd"/>
      <w:r w:rsidRPr="003C65E1">
        <w:t>更好的性能，但它们只适合于操作单个变量或内存位置。</w:t>
      </w:r>
    </w:p>
    <w:p w14:paraId="7110C7B3" w14:textId="6FB3F20A" w:rsidR="003C65E1" w:rsidRDefault="003C65E1" w:rsidP="004E31C3">
      <w:pPr>
        <w:rPr>
          <w:rFonts w:hint="eastAsia"/>
        </w:rPr>
      </w:pPr>
      <w:r w:rsidRPr="003C65E1">
        <w:t>第17项：理解特殊成员函数的生成。</w:t>
      </w:r>
    </w:p>
    <w:p w14:paraId="74FB8224" w14:textId="4C11CDD8" w:rsidR="003C65E1" w:rsidRDefault="003C65E1" w:rsidP="004E31C3">
      <w:pPr>
        <w:rPr>
          <w:rFonts w:hint="eastAsia"/>
        </w:rPr>
      </w:pPr>
      <w:r w:rsidRPr="003C65E1">
        <w:t> “三 / 五法则”（这里原文 Rule of Three 通常翻译为三法则，结合后续 C++11 内容准确说应是三 / 五法则）的准则。三法则指出，如果你声明了拷贝构造函数、拷贝赋值运算符</w:t>
      </w:r>
      <w:proofErr w:type="gramStart"/>
      <w:r w:rsidRPr="003C65E1">
        <w:t>或析构</w:t>
      </w:r>
      <w:proofErr w:type="gramEnd"/>
      <w:r w:rsidRPr="003C65E1">
        <w:t>函数中的任何一个，你应该声明全部三个。</w:t>
      </w:r>
    </w:p>
    <w:p w14:paraId="6CB51281" w14:textId="77777777" w:rsidR="003C65E1" w:rsidRDefault="003C65E1" w:rsidP="004E31C3">
      <w:pPr>
        <w:rPr>
          <w:rFonts w:hint="eastAsia"/>
        </w:rPr>
      </w:pPr>
    </w:p>
    <w:p w14:paraId="6E414746" w14:textId="77777777" w:rsidR="00A7553A" w:rsidRPr="00A7553A" w:rsidRDefault="00A7553A" w:rsidP="00A7553A">
      <w:pPr>
        <w:numPr>
          <w:ilvl w:val="0"/>
          <w:numId w:val="9"/>
        </w:numPr>
        <w:rPr>
          <w:rFonts w:hint="eastAsia"/>
        </w:rPr>
      </w:pPr>
      <w:r w:rsidRPr="00A7553A">
        <w:t>特殊成员函数是指编译器可能自行生成的那些函数：默认构造函数、</w:t>
      </w:r>
      <w:proofErr w:type="gramStart"/>
      <w:r w:rsidRPr="00A7553A">
        <w:t>析构函数</w:t>
      </w:r>
      <w:proofErr w:type="gramEnd"/>
      <w:r w:rsidRPr="00A7553A">
        <w:t>、复制操作（复制构造函数和复制赋值运算符）以及移动操作（移动构造函数和移动赋值运算符）。</w:t>
      </w:r>
    </w:p>
    <w:p w14:paraId="59584D20" w14:textId="77777777" w:rsidR="00A7553A" w:rsidRPr="00A7553A" w:rsidRDefault="00A7553A" w:rsidP="00A7553A">
      <w:pPr>
        <w:numPr>
          <w:ilvl w:val="0"/>
          <w:numId w:val="9"/>
        </w:numPr>
        <w:rPr>
          <w:rFonts w:hint="eastAsia"/>
        </w:rPr>
      </w:pPr>
      <w:r w:rsidRPr="00A7553A">
        <w:t>仅当类中没有显式声明移动操作、复制操作和</w:t>
      </w:r>
      <w:proofErr w:type="gramStart"/>
      <w:r w:rsidRPr="00A7553A">
        <w:t>析构</w:t>
      </w:r>
      <w:proofErr w:type="gramEnd"/>
      <w:r w:rsidRPr="00A7553A">
        <w:t>函数时，编译器才会生成移动操作（移动构造函数和移动赋值运算符）。</w:t>
      </w:r>
    </w:p>
    <w:p w14:paraId="2B93B8D7" w14:textId="77777777" w:rsidR="00A7553A" w:rsidRPr="00A7553A" w:rsidRDefault="00A7553A" w:rsidP="00A7553A">
      <w:pPr>
        <w:numPr>
          <w:ilvl w:val="0"/>
          <w:numId w:val="9"/>
        </w:numPr>
        <w:rPr>
          <w:rFonts w:hint="eastAsia"/>
        </w:rPr>
      </w:pPr>
      <w:r w:rsidRPr="00A7553A">
        <w:t>仅当类中没有显式声明复制构造函数时，编译器才会生成复制构造函数；如果类声明了移动操作，则复制构造函数会被删除。仅当类中没有显式声明复制赋值运算符时，编译器才会生成复制赋值运算符；如果类声明了移动操作，则复制赋值运算符会被删除。在显式声明了复制操作</w:t>
      </w:r>
      <w:proofErr w:type="gramStart"/>
      <w:r w:rsidRPr="00A7553A">
        <w:t>或析构</w:t>
      </w:r>
      <w:proofErr w:type="gramEnd"/>
      <w:r w:rsidRPr="00A7553A">
        <w:t>函数的类中生成复制操作已被弃用。</w:t>
      </w:r>
    </w:p>
    <w:p w14:paraId="5D26DF61" w14:textId="77777777" w:rsidR="00A7553A" w:rsidRPr="00A7553A" w:rsidRDefault="00A7553A" w:rsidP="00A7553A">
      <w:pPr>
        <w:numPr>
          <w:ilvl w:val="0"/>
          <w:numId w:val="9"/>
        </w:numPr>
        <w:rPr>
          <w:rFonts w:hint="eastAsia"/>
        </w:rPr>
      </w:pPr>
      <w:r w:rsidRPr="00A7553A">
        <w:t>成员函数模板绝不会抑制特殊成员函数的生成。</w:t>
      </w:r>
    </w:p>
    <w:p w14:paraId="3ACF3847" w14:textId="77777777" w:rsidR="00A7553A" w:rsidRDefault="00A7553A" w:rsidP="004E31C3">
      <w:pPr>
        <w:rPr>
          <w:rFonts w:hint="eastAsia"/>
        </w:rPr>
      </w:pPr>
    </w:p>
    <w:p w14:paraId="383BAC01" w14:textId="3B064967" w:rsidR="00B0400F" w:rsidRDefault="00B0400F" w:rsidP="004E31C3">
      <w:pPr>
        <w:rPr>
          <w:rFonts w:hint="eastAsia"/>
        </w:rPr>
      </w:pPr>
      <w:r w:rsidRPr="00B0400F">
        <w:lastRenderedPageBreak/>
        <w:t>第4章聪明的指针</w:t>
      </w:r>
    </w:p>
    <w:p w14:paraId="720C5D4A" w14:textId="12C866B3" w:rsidR="00B0400F" w:rsidRDefault="00B0400F" w:rsidP="004E31C3">
      <w:pPr>
        <w:rPr>
          <w:rFonts w:hint="eastAsia"/>
        </w:rPr>
      </w:pPr>
      <w:r w:rsidRPr="00B0400F">
        <w:t>Item 18：使用std：：</w:t>
      </w:r>
      <w:proofErr w:type="spellStart"/>
      <w:r w:rsidRPr="00B0400F">
        <w:t>unique_ptr</w:t>
      </w:r>
      <w:proofErr w:type="spellEnd"/>
      <w:r w:rsidRPr="00B0400F">
        <w:t>进行独占所有权资源管理。</w:t>
      </w:r>
    </w:p>
    <w:p w14:paraId="64132067" w14:textId="77777777" w:rsidR="00A82E2C" w:rsidRDefault="00A82E2C" w:rsidP="004E31C3">
      <w:pPr>
        <w:rPr>
          <w:rFonts w:hint="eastAsia"/>
        </w:rPr>
      </w:pPr>
      <w:r w:rsidRPr="00A82E2C">
        <w:t>std：：</w:t>
      </w:r>
      <w:proofErr w:type="spellStart"/>
      <w:r w:rsidRPr="00A82E2C">
        <w:t>unique_ptr</w:t>
      </w:r>
      <w:proofErr w:type="spellEnd"/>
      <w:r w:rsidRPr="00A82E2C">
        <w:t>是一个小型、快速、只移动的智能指针，用于管理具有独占所有权语义的资源</w:t>
      </w:r>
    </w:p>
    <w:p w14:paraId="3CE7EBD5" w14:textId="77777777" w:rsidR="00A82E2C" w:rsidRDefault="00A82E2C" w:rsidP="004E31C3">
      <w:pPr>
        <w:rPr>
          <w:rFonts w:hint="eastAsia"/>
        </w:rPr>
      </w:pPr>
      <w:r w:rsidRPr="00A82E2C">
        <w:t>。·默认情况下，资源销毁通过删除进行，但可以指定自定义删除器。有状态删除器和作为删除器的函数指针增加了std：：</w:t>
      </w:r>
      <w:proofErr w:type="spellStart"/>
      <w:r w:rsidRPr="00A82E2C">
        <w:t>unique_ptr</w:t>
      </w:r>
      <w:proofErr w:type="spellEnd"/>
      <w:r w:rsidRPr="00A82E2C">
        <w:t>对象的大小。</w:t>
      </w:r>
    </w:p>
    <w:p w14:paraId="6385EB29" w14:textId="4CCF0461" w:rsidR="00B0400F" w:rsidRDefault="00A82E2C" w:rsidP="004E31C3">
      <w:pPr>
        <w:rPr>
          <w:rFonts w:hint="eastAsia"/>
        </w:rPr>
      </w:pPr>
      <w:r w:rsidRPr="00A82E2C">
        <w:t>·将std：：</w:t>
      </w:r>
      <w:proofErr w:type="spellStart"/>
      <w:r w:rsidRPr="00A82E2C">
        <w:t>unique_ptr</w:t>
      </w:r>
      <w:proofErr w:type="spellEnd"/>
      <w:r w:rsidRPr="00A82E2C">
        <w:t>转换为std：：</w:t>
      </w:r>
      <w:proofErr w:type="spellStart"/>
      <w:r w:rsidRPr="00A82E2C">
        <w:t>shared_ptr</w:t>
      </w:r>
      <w:proofErr w:type="spellEnd"/>
      <w:r w:rsidRPr="00A82E2C">
        <w:t>很容易。</w:t>
      </w:r>
    </w:p>
    <w:p w14:paraId="1C32078D" w14:textId="74FDB6D5" w:rsidR="00A82E2C" w:rsidRDefault="00A82E2C" w:rsidP="004E31C3">
      <w:pPr>
        <w:rPr>
          <w:rFonts w:hint="eastAsia"/>
        </w:rPr>
      </w:pPr>
      <w:r w:rsidRPr="00A82E2C">
        <w:t>自定义删除器是一个可调用对象（函数、函数对象或 lambda 表达式），它接受一个指向要删除对象的指针作为参数，并负责执行必要的清理操作。当 std::</w:t>
      </w:r>
      <w:proofErr w:type="spellStart"/>
      <w:r w:rsidRPr="00A82E2C">
        <w:t>unique_ptr</w:t>
      </w:r>
      <w:proofErr w:type="spellEnd"/>
      <w:r w:rsidRPr="00A82E2C">
        <w:t> 的生命周期结束时，它会调用自定义删除器来释放所管理的资源。</w:t>
      </w:r>
    </w:p>
    <w:p w14:paraId="71D464E6" w14:textId="6EDEC0DF" w:rsidR="00A82E2C" w:rsidRDefault="00A82E2C" w:rsidP="004E31C3">
      <w:pPr>
        <w:rPr>
          <w:rFonts w:hint="eastAsia"/>
        </w:rPr>
      </w:pPr>
      <w:r w:rsidRPr="00A82E2C">
        <w:t>Item 19：使用std：：</w:t>
      </w:r>
      <w:proofErr w:type="spellStart"/>
      <w:r w:rsidRPr="00A82E2C">
        <w:t>shared_ptr</w:t>
      </w:r>
      <w:proofErr w:type="spellEnd"/>
      <w:r w:rsidRPr="00A82E2C">
        <w:t>进行共享所有权资源管理。</w:t>
      </w:r>
    </w:p>
    <w:p w14:paraId="479FBB07" w14:textId="3E64F081" w:rsidR="00A82E2C" w:rsidRDefault="00A82E2C" w:rsidP="004E31C3">
      <w:pPr>
        <w:rPr>
          <w:rFonts w:hint="eastAsia"/>
        </w:rPr>
      </w:pPr>
      <w:bookmarkStart w:id="0" w:name="_Hlk189474078"/>
      <w:r w:rsidRPr="00A82E2C">
        <w:t>std::</w:t>
      </w:r>
      <w:proofErr w:type="spellStart"/>
      <w:r w:rsidRPr="00A82E2C">
        <w:t>shared_ptr</w:t>
      </w:r>
      <w:proofErr w:type="spellEnd"/>
      <w:r w:rsidRPr="00A82E2C">
        <w:t> 的大小是原始指针的两倍，</w:t>
      </w:r>
    </w:p>
    <w:p w14:paraId="4609266A" w14:textId="6441F6F6" w:rsidR="00A82E2C" w:rsidRDefault="00A82E2C" w:rsidP="004E31C3">
      <w:pPr>
        <w:rPr>
          <w:rFonts w:hint="eastAsia"/>
        </w:rPr>
      </w:pPr>
      <w:r w:rsidRPr="00A82E2C">
        <w:t>引用计数的内存必须动态分配。</w:t>
      </w:r>
      <w:r w:rsidR="009D1A88">
        <w:rPr>
          <w:rFonts w:hint="eastAsia"/>
        </w:rPr>
        <w:t>在堆中，方便所以指针访问。、</w:t>
      </w:r>
    </w:p>
    <w:p w14:paraId="6EF4A584" w14:textId="0E7EF4A5" w:rsidR="00A82E2C" w:rsidRDefault="00A82E2C" w:rsidP="004E31C3">
      <w:pPr>
        <w:rPr>
          <w:rFonts w:hint="eastAsia"/>
        </w:rPr>
      </w:pPr>
      <w:r w:rsidRPr="00A82E2C">
        <w:t>引用计数的递增和递减操作必须是原子的</w:t>
      </w:r>
    </w:p>
    <w:bookmarkEnd w:id="0"/>
    <w:p w14:paraId="1D88E15F" w14:textId="77777777" w:rsidR="00176FE8" w:rsidRDefault="00176FE8" w:rsidP="004E31C3">
      <w:pPr>
        <w:rPr>
          <w:rFonts w:hint="eastAsia"/>
        </w:rPr>
      </w:pPr>
      <w:r w:rsidRPr="00176FE8">
        <w:t>· std：：</w:t>
      </w:r>
      <w:proofErr w:type="spellStart"/>
      <w:r w:rsidRPr="00176FE8">
        <w:t>shared_ptrs</w:t>
      </w:r>
      <w:proofErr w:type="spellEnd"/>
      <w:r w:rsidRPr="00176FE8">
        <w:t>为任意资源的共享生存期管理提供了接近垃圾收集的便利。</w:t>
      </w:r>
    </w:p>
    <w:p w14:paraId="6F333ED9" w14:textId="1BFEEAF8" w:rsidR="00176FE8" w:rsidRDefault="00176FE8" w:rsidP="004E31C3">
      <w:pPr>
        <w:rPr>
          <w:rFonts w:hint="eastAsia"/>
        </w:rPr>
      </w:pPr>
      <w:r w:rsidRPr="00176FE8">
        <w:t>·与std：：</w:t>
      </w:r>
      <w:proofErr w:type="spellStart"/>
      <w:r w:rsidRPr="00176FE8">
        <w:t>unique_ptr</w:t>
      </w:r>
      <w:proofErr w:type="spellEnd"/>
      <w:r w:rsidRPr="00176FE8">
        <w:t>相比，std：：</w:t>
      </w:r>
      <w:proofErr w:type="spellStart"/>
      <w:r w:rsidRPr="00176FE8">
        <w:t>shared_ptr</w:t>
      </w:r>
      <w:proofErr w:type="spellEnd"/>
      <w:r w:rsidRPr="00176FE8">
        <w:t>对象通常是std：：</w:t>
      </w:r>
      <w:proofErr w:type="spellStart"/>
      <w:r w:rsidRPr="00176FE8">
        <w:t>unique_ptr</w:t>
      </w:r>
      <w:proofErr w:type="spellEnd"/>
      <w:r w:rsidRPr="00176FE8">
        <w:t>对象的两倍大，会产生控制块开销，并且需要原子引用计数操作。</w:t>
      </w:r>
    </w:p>
    <w:p w14:paraId="11E2CDE3" w14:textId="77777777" w:rsidR="00176FE8" w:rsidRDefault="00176FE8" w:rsidP="004E31C3">
      <w:pPr>
        <w:rPr>
          <w:rFonts w:hint="eastAsia"/>
        </w:rPr>
      </w:pPr>
      <w:r w:rsidRPr="00176FE8">
        <w:t>·默认的资源销毁是通过删除，但支持自定义删除器。</w:t>
      </w:r>
    </w:p>
    <w:p w14:paraId="5331D2DB" w14:textId="273AB29C" w:rsidR="009D1A88" w:rsidRDefault="00176FE8" w:rsidP="004E31C3">
      <w:pPr>
        <w:rPr>
          <w:rFonts w:hint="eastAsia"/>
        </w:rPr>
      </w:pPr>
      <w:r w:rsidRPr="00176FE8">
        <w:t>删除器的类型对std：：</w:t>
      </w:r>
      <w:proofErr w:type="spellStart"/>
      <w:r w:rsidRPr="00176FE8">
        <w:t>shared_ptr</w:t>
      </w:r>
      <w:proofErr w:type="spellEnd"/>
      <w:r w:rsidRPr="00176FE8">
        <w:t>的类型没有影响。·避免从原始指针类型的变量创建std：：</w:t>
      </w:r>
      <w:proofErr w:type="spellStart"/>
      <w:r w:rsidRPr="00176FE8">
        <w:t>shared_ptrs</w:t>
      </w:r>
      <w:proofErr w:type="spellEnd"/>
      <w:r w:rsidRPr="00176FE8">
        <w:t>。</w:t>
      </w:r>
    </w:p>
    <w:p w14:paraId="595AC3BF" w14:textId="52FA34A8" w:rsidR="00176FE8" w:rsidRDefault="00176FE8" w:rsidP="004E31C3">
      <w:pPr>
        <w:rPr>
          <w:rFonts w:hint="eastAsia"/>
        </w:rPr>
      </w:pPr>
      <w:r w:rsidRPr="00176FE8">
        <w:rPr>
          <w:rFonts w:hint="eastAsia"/>
        </w:rPr>
        <w:t>Item 20：使用std：：</w:t>
      </w:r>
      <w:proofErr w:type="spellStart"/>
      <w:r w:rsidRPr="00176FE8">
        <w:rPr>
          <w:rFonts w:hint="eastAsia"/>
        </w:rPr>
        <w:t>weak_ptr</w:t>
      </w:r>
      <w:proofErr w:type="spellEnd"/>
      <w:r w:rsidRPr="00176FE8">
        <w:rPr>
          <w:rFonts w:hint="eastAsia"/>
        </w:rPr>
        <w:t>作为std：：</w:t>
      </w:r>
      <w:proofErr w:type="spellStart"/>
      <w:r w:rsidRPr="00176FE8">
        <w:rPr>
          <w:rFonts w:hint="eastAsia"/>
        </w:rPr>
        <w:t>shared_ptr</w:t>
      </w:r>
      <w:proofErr w:type="spellEnd"/>
      <w:r w:rsidRPr="00176FE8">
        <w:rPr>
          <w:rFonts w:hint="eastAsia"/>
        </w:rPr>
        <w:t>类型的指针。</w:t>
      </w:r>
    </w:p>
    <w:p w14:paraId="5C6895DD" w14:textId="7C5EA1D4" w:rsidR="003F5D38" w:rsidRDefault="003F5D38" w:rsidP="004E31C3">
      <w:pPr>
        <w:rPr>
          <w:rFonts w:hint="eastAsia"/>
        </w:rPr>
      </w:pPr>
      <w:r w:rsidRPr="003F5D38">
        <w:t>在一个需要缓存对象的工厂函数中，std::</w:t>
      </w:r>
      <w:proofErr w:type="spellStart"/>
      <w:r w:rsidRPr="003F5D38">
        <w:t>unique_ptr</w:t>
      </w:r>
      <w:proofErr w:type="spellEnd"/>
      <w:r w:rsidRPr="003F5D38">
        <w:t> 作为返回类型不合适，因为缓存需要能够检测自身的指针何时变成悬空指针。std::</w:t>
      </w:r>
      <w:proofErr w:type="spellStart"/>
      <w:r w:rsidRPr="003F5D38">
        <w:t>weak_ptr</w:t>
      </w:r>
      <w:proofErr w:type="spellEnd"/>
      <w:r w:rsidRPr="003F5D38">
        <w:t> 可以满足这个需求，因为它能够检测所指向的对象是否已被销毁。</w:t>
      </w:r>
    </w:p>
    <w:p w14:paraId="69809926" w14:textId="77777777" w:rsidR="00163944" w:rsidRDefault="00163944" w:rsidP="004E31C3">
      <w:pPr>
        <w:rPr>
          <w:rFonts w:hint="eastAsia"/>
        </w:rPr>
      </w:pPr>
      <w:r w:rsidRPr="00163944">
        <w:t>·使用std：：</w:t>
      </w:r>
      <w:proofErr w:type="spellStart"/>
      <w:r w:rsidRPr="00163944">
        <w:t>weak_ptr</w:t>
      </w:r>
      <w:proofErr w:type="spellEnd"/>
      <w:r w:rsidRPr="00163944">
        <w:t>作为std：：</w:t>
      </w:r>
      <w:proofErr w:type="spellStart"/>
      <w:r w:rsidRPr="00163944">
        <w:t>shared_ptr</w:t>
      </w:r>
      <w:proofErr w:type="spellEnd"/>
      <w:r w:rsidRPr="00163944">
        <w:t>类型的指针。</w:t>
      </w:r>
    </w:p>
    <w:p w14:paraId="0D8C821F" w14:textId="7B7C456E" w:rsidR="00163944" w:rsidRDefault="00163944" w:rsidP="004E31C3">
      <w:pPr>
        <w:rPr>
          <w:rFonts w:hint="eastAsia"/>
        </w:rPr>
      </w:pPr>
      <w:r w:rsidRPr="00163944">
        <w:t>std：：</w:t>
      </w:r>
      <w:proofErr w:type="spellStart"/>
      <w:r w:rsidRPr="00163944">
        <w:t>weak_ptr</w:t>
      </w:r>
      <w:proofErr w:type="spellEnd"/>
      <w:r w:rsidRPr="00163944">
        <w:t>的潜在用例包括缓存、观察者列表和防止std：：</w:t>
      </w:r>
      <w:proofErr w:type="spellStart"/>
      <w:r w:rsidRPr="00163944">
        <w:t>shared_ptr</w:t>
      </w:r>
      <w:proofErr w:type="spellEnd"/>
      <w:r w:rsidRPr="00163944">
        <w:t>循环。</w:t>
      </w:r>
    </w:p>
    <w:p w14:paraId="3E6278F3" w14:textId="77777777" w:rsidR="00163944" w:rsidRDefault="00163944" w:rsidP="004E31C3">
      <w:pPr>
        <w:rPr>
          <w:rFonts w:hint="eastAsia"/>
        </w:rPr>
      </w:pPr>
    </w:p>
    <w:p w14:paraId="2456733B" w14:textId="00A1F055" w:rsidR="00163944" w:rsidRDefault="00163944" w:rsidP="004E31C3">
      <w:pPr>
        <w:rPr>
          <w:rFonts w:hint="eastAsia"/>
        </w:rPr>
      </w:pPr>
      <w:r w:rsidRPr="00163944">
        <w:t>第21条：首选std：：</w:t>
      </w:r>
      <w:proofErr w:type="spellStart"/>
      <w:r w:rsidRPr="00163944">
        <w:t>make_unique</w:t>
      </w:r>
      <w:proofErr w:type="spellEnd"/>
      <w:r w:rsidRPr="00163944">
        <w:t>和std：：</w:t>
      </w:r>
      <w:proofErr w:type="spellStart"/>
      <w:r w:rsidRPr="00163944">
        <w:t>make_shared</w:t>
      </w:r>
      <w:proofErr w:type="spellEnd"/>
      <w:r w:rsidRPr="00163944">
        <w:t>，而不是直接使用new。</w:t>
      </w:r>
    </w:p>
    <w:p w14:paraId="024A98D3" w14:textId="77777777" w:rsidR="00163944" w:rsidRDefault="00163944" w:rsidP="004E31C3">
      <w:pPr>
        <w:rPr>
          <w:rFonts w:hint="eastAsia"/>
        </w:rPr>
      </w:pPr>
    </w:p>
    <w:p w14:paraId="67F2291C" w14:textId="77777777" w:rsidR="00B0584B" w:rsidRDefault="00B0584B" w:rsidP="004E31C3">
      <w:pPr>
        <w:rPr>
          <w:rFonts w:hint="eastAsia"/>
        </w:rPr>
      </w:pPr>
      <w:r w:rsidRPr="00B0584B">
        <w:lastRenderedPageBreak/>
        <w:t>·与直接使用new相比，make函数消除了源代码重复，提高了异常安全性，并且对于std：：</w:t>
      </w:r>
      <w:proofErr w:type="spellStart"/>
      <w:r w:rsidRPr="00B0584B">
        <w:t>make_shared</w:t>
      </w:r>
      <w:proofErr w:type="spellEnd"/>
      <w:r w:rsidRPr="00B0584B">
        <w:t>和std：：</w:t>
      </w:r>
      <w:proofErr w:type="spellStart"/>
      <w:r w:rsidRPr="00B0584B">
        <w:t>allocate_shared</w:t>
      </w:r>
      <w:proofErr w:type="spellEnd"/>
      <w:r w:rsidRPr="00B0584B">
        <w:t>，生成的代码更小更快。</w:t>
      </w:r>
    </w:p>
    <w:p w14:paraId="75A723AA" w14:textId="77777777" w:rsidR="00B0584B" w:rsidRDefault="00B0584B" w:rsidP="004E31C3">
      <w:pPr>
        <w:rPr>
          <w:rFonts w:hint="eastAsia"/>
        </w:rPr>
      </w:pPr>
      <w:r w:rsidRPr="00B0584B">
        <w:t>·不适合使用make函数的情况包括需要指定自定义删除器和希望传递花括号初始化器。</w:t>
      </w:r>
    </w:p>
    <w:p w14:paraId="77874F70" w14:textId="77777777" w:rsidR="00C531C0" w:rsidRDefault="00C531C0" w:rsidP="004E31C3">
      <w:pPr>
        <w:rPr>
          <w:rFonts w:hint="eastAsia"/>
        </w:rPr>
      </w:pPr>
    </w:p>
    <w:p w14:paraId="1E5EEA92" w14:textId="4555616C" w:rsidR="00B0584B" w:rsidRDefault="00B0584B" w:rsidP="004E31C3">
      <w:pPr>
        <w:rPr>
          <w:rFonts w:hint="eastAsia"/>
        </w:rPr>
      </w:pPr>
      <w:r w:rsidRPr="00B0584B">
        <w:t>·对于std：：</w:t>
      </w:r>
      <w:proofErr w:type="spellStart"/>
      <w:r w:rsidRPr="00B0584B">
        <w:t>shared_ptrs</w:t>
      </w:r>
      <w:proofErr w:type="spellEnd"/>
      <w:r w:rsidRPr="00B0584B">
        <w:t>，不建议使用make函数的其他情况包括（1）具有自定义内存管理的类和（2）具有内存问题的系统，非常大的对象，以及std：：</w:t>
      </w:r>
      <w:proofErr w:type="spellStart"/>
      <w:r w:rsidRPr="00B0584B">
        <w:t>weak_ptrs</w:t>
      </w:r>
      <w:proofErr w:type="spellEnd"/>
      <w:r w:rsidRPr="00B0584B">
        <w:t>比相应的std：：</w:t>
      </w:r>
      <w:proofErr w:type="spellStart"/>
      <w:r w:rsidRPr="00B0584B">
        <w:t>shared_ptrs</w:t>
      </w:r>
      <w:proofErr w:type="spellEnd"/>
      <w:r w:rsidRPr="00B0584B">
        <w:t>寿命长。</w:t>
      </w:r>
    </w:p>
    <w:p w14:paraId="13E740FB" w14:textId="2351DE3F" w:rsidR="00C531C0" w:rsidRDefault="00C531C0" w:rsidP="004E31C3">
      <w:pPr>
        <w:rPr>
          <w:rFonts w:hint="eastAsia"/>
        </w:rPr>
      </w:pPr>
      <w:r w:rsidRPr="00C531C0">
        <w:t>第22条：当使用</w:t>
      </w:r>
      <w:proofErr w:type="spellStart"/>
      <w:r w:rsidRPr="00C531C0">
        <w:t>Pimpl</w:t>
      </w:r>
      <w:proofErr w:type="spellEnd"/>
      <w:r w:rsidRPr="00C531C0">
        <w:t>习语时，在实现文件中定义特殊的成员函数。</w:t>
      </w:r>
    </w:p>
    <w:p w14:paraId="514124BD" w14:textId="77777777" w:rsidR="007F1CBF" w:rsidRDefault="007F1CBF" w:rsidP="004E31C3">
      <w:pPr>
        <w:rPr>
          <w:rFonts w:hint="eastAsia"/>
        </w:rPr>
      </w:pPr>
      <w:proofErr w:type="spellStart"/>
      <w:r w:rsidRPr="007F1CBF">
        <w:t>Pimpl</w:t>
      </w:r>
      <w:proofErr w:type="spellEnd"/>
      <w:r w:rsidRPr="007F1CBF">
        <w:t xml:space="preserve"> Idiom通过减少类客户端和</w:t>
      </w:r>
      <w:proofErr w:type="gramStart"/>
      <w:r w:rsidRPr="007F1CBF">
        <w:t>类实现</w:t>
      </w:r>
      <w:proofErr w:type="gramEnd"/>
      <w:r w:rsidRPr="007F1CBF">
        <w:t>之间的编译依赖性来减少构建时间。</w:t>
      </w:r>
    </w:p>
    <w:p w14:paraId="57DD0313" w14:textId="77777777" w:rsidR="007F1CBF" w:rsidRDefault="007F1CBF" w:rsidP="004E31C3">
      <w:pPr>
        <w:rPr>
          <w:rFonts w:hint="eastAsia"/>
        </w:rPr>
      </w:pPr>
      <w:r w:rsidRPr="007F1CBF">
        <w:t>·对于std：：</w:t>
      </w:r>
      <w:proofErr w:type="spellStart"/>
      <w:r w:rsidRPr="007F1CBF">
        <w:t>unique_ptr</w:t>
      </w:r>
      <w:proofErr w:type="spellEnd"/>
      <w:r w:rsidRPr="007F1CBF">
        <w:t xml:space="preserve"> </w:t>
      </w:r>
      <w:proofErr w:type="spellStart"/>
      <w:r w:rsidRPr="007F1CBF">
        <w:t>pImpl</w:t>
      </w:r>
      <w:proofErr w:type="spellEnd"/>
      <w:r w:rsidRPr="007F1CBF">
        <w:t>指针，在类头中声明特殊成员函数，但在实现文件中实现它们。</w:t>
      </w:r>
    </w:p>
    <w:p w14:paraId="40E0FF06" w14:textId="4B2B515C" w:rsidR="007F1CBF" w:rsidRDefault="007F1CBF" w:rsidP="004E31C3">
      <w:pPr>
        <w:rPr>
          <w:rFonts w:hint="eastAsia"/>
        </w:rPr>
      </w:pPr>
      <w:r w:rsidRPr="007F1CBF">
        <w:t>即使默认函数实现是可接受的，也要这样做。以上建议适用于std：：</w:t>
      </w:r>
      <w:proofErr w:type="spellStart"/>
      <w:r w:rsidRPr="007F1CBF">
        <w:t>unique_ptr</w:t>
      </w:r>
      <w:proofErr w:type="spellEnd"/>
      <w:r w:rsidRPr="007F1CBF">
        <w:t>，但不适用于std：：</w:t>
      </w:r>
      <w:proofErr w:type="spellStart"/>
      <w:r w:rsidRPr="007F1CBF">
        <w:t>shared_ptr</w:t>
      </w:r>
      <w:proofErr w:type="spellEnd"/>
      <w:r w:rsidRPr="007F1CBF">
        <w:t>。</w:t>
      </w:r>
    </w:p>
    <w:p w14:paraId="27FBFBB9" w14:textId="77777777" w:rsidR="007F1CBF" w:rsidRDefault="007F1CBF" w:rsidP="004E31C3">
      <w:pPr>
        <w:rPr>
          <w:rFonts w:hint="eastAsia"/>
        </w:rPr>
      </w:pPr>
    </w:p>
    <w:p w14:paraId="73463AFD" w14:textId="4BCE412D" w:rsidR="007F1CBF" w:rsidRDefault="007F1CBF" w:rsidP="004E31C3">
      <w:pPr>
        <w:rPr>
          <w:rFonts w:hint="eastAsia"/>
        </w:rPr>
      </w:pPr>
      <w:proofErr w:type="gramStart"/>
      <w:r w:rsidRPr="007F1CBF">
        <w:t>右值引用</w:t>
      </w:r>
      <w:proofErr w:type="gramEnd"/>
      <w:r w:rsidRPr="007F1CBF">
        <w:t>、移动语义和完美转发</w:t>
      </w:r>
    </w:p>
    <w:p w14:paraId="30A57974" w14:textId="42E67C3F" w:rsidR="007F1CBF" w:rsidRDefault="007F1CBF" w:rsidP="004E31C3">
      <w:pPr>
        <w:rPr>
          <w:rFonts w:hint="eastAsia"/>
        </w:rPr>
      </w:pPr>
      <w:r w:rsidRPr="007F1CBF">
        <w:t>完美转发使得编写函数模板成为可能，这些函数模板接受任意参数并将其转发给其他函数，以便目标函数接收与传递给转发函数的参数完全相同的参数</w:t>
      </w:r>
    </w:p>
    <w:p w14:paraId="33AC7251" w14:textId="7E9A8950" w:rsidR="007F1CBF" w:rsidRDefault="007F1CBF" w:rsidP="004E31C3">
      <w:pPr>
        <w:rPr>
          <w:rFonts w:hint="eastAsia"/>
        </w:rPr>
      </w:pPr>
      <w:bookmarkStart w:id="1" w:name="_Hlk189494298"/>
      <w:r w:rsidRPr="007F1CBF">
        <w:t>std：：move不会移动任何东西，而完美的转发是不完美的。移动操作并不总是比复制更便宜;即使是这样，也</w:t>
      </w:r>
      <w:proofErr w:type="gramStart"/>
      <w:r w:rsidRPr="007F1CBF">
        <w:t>不</w:t>
      </w:r>
      <w:proofErr w:type="gramEnd"/>
      <w:r w:rsidRPr="007F1CBF">
        <w:t>总是像您期望的那样便宜;并且它们并不总是在移动有效的上下文中调用。构造“type&amp;&amp;”并不总是</w:t>
      </w:r>
      <w:proofErr w:type="gramStart"/>
      <w:r w:rsidRPr="007F1CBF">
        <w:t>表示右值引用</w:t>
      </w:r>
      <w:proofErr w:type="gramEnd"/>
      <w:r w:rsidRPr="007F1CBF">
        <w:t>。</w:t>
      </w:r>
      <w:bookmarkEnd w:id="1"/>
    </w:p>
    <w:p w14:paraId="611A64EB" w14:textId="221D9100" w:rsidR="007F1CBF" w:rsidRDefault="007F1CBF" w:rsidP="004E31C3">
      <w:pPr>
        <w:rPr>
          <w:rFonts w:hint="eastAsia"/>
        </w:rPr>
      </w:pPr>
      <w:r w:rsidRPr="007F1CBF">
        <w:t>在函数 void f(Widget&amp;&amp; w); 中，w 的类型</w:t>
      </w:r>
      <w:proofErr w:type="gramStart"/>
      <w:r w:rsidRPr="007F1CBF">
        <w:t>是右值引用</w:t>
      </w:r>
      <w:proofErr w:type="gramEnd"/>
      <w:r w:rsidRPr="007F1CBF">
        <w:t> Widget&amp;&amp;。</w:t>
      </w:r>
      <w:proofErr w:type="gramStart"/>
      <w:r w:rsidRPr="007F1CBF">
        <w:t>右值引用</w:t>
      </w:r>
      <w:proofErr w:type="gramEnd"/>
      <w:r w:rsidRPr="007F1CBF">
        <w:t>的初衷是用来绑定右值，以实现移动语义等特性。然而，</w:t>
      </w:r>
      <w:proofErr w:type="gramStart"/>
      <w:r w:rsidRPr="007F1CBF">
        <w:t>一旦右值被</w:t>
      </w:r>
      <w:proofErr w:type="gramEnd"/>
      <w:r w:rsidRPr="007F1CBF">
        <w:t>传递给函数参数 w，w 本身就变成了一个左值。这是因为 w 有了一个名字，并且有确定的内存地址，</w:t>
      </w:r>
      <w:proofErr w:type="gramStart"/>
      <w:r w:rsidRPr="007F1CBF">
        <w:t>满足左值的</w:t>
      </w:r>
      <w:proofErr w:type="gramEnd"/>
      <w:r w:rsidRPr="007F1CBF">
        <w:t>定义。</w:t>
      </w:r>
    </w:p>
    <w:p w14:paraId="1E6F101E" w14:textId="0A5BC911" w:rsidR="007F1CBF" w:rsidRDefault="007F1CBF" w:rsidP="004E31C3">
      <w:pPr>
        <w:rPr>
          <w:rFonts w:hint="eastAsia"/>
        </w:rPr>
      </w:pPr>
      <w:r w:rsidRPr="007F1CBF">
        <w:t>Item 23：理解std：：move和std：：forward。</w:t>
      </w:r>
    </w:p>
    <w:p w14:paraId="56343035" w14:textId="493AA4FC" w:rsidR="00F53F20" w:rsidRDefault="00F53F20" w:rsidP="004E31C3">
      <w:pPr>
        <w:rPr>
          <w:rFonts w:hint="eastAsia"/>
        </w:rPr>
      </w:pPr>
      <w:r w:rsidRPr="00F53F20">
        <w:t>std::move 并不移动任何东西，std::forward 也不转发任何东西</w:t>
      </w:r>
    </w:p>
    <w:p w14:paraId="3928DC52" w14:textId="77777777" w:rsidR="007F42A8" w:rsidRPr="007F42A8" w:rsidRDefault="007F42A8" w:rsidP="007F42A8">
      <w:pPr>
        <w:rPr>
          <w:rFonts w:hint="eastAsia"/>
        </w:rPr>
      </w:pPr>
      <w:r w:rsidRPr="007F42A8">
        <w:t>std::forward 是一个条件转换，常用于函数模板中，将通用引用参数转发给其他函数。在 </w:t>
      </w:r>
      <w:proofErr w:type="spellStart"/>
      <w:r w:rsidRPr="007F42A8">
        <w:t>logAndProcess</w:t>
      </w:r>
      <w:proofErr w:type="spellEnd"/>
      <w:r w:rsidRPr="007F42A8">
        <w:t> 函数模板中：</w:t>
      </w:r>
    </w:p>
    <w:p w14:paraId="6F9907C2" w14:textId="77777777" w:rsidR="007F42A8" w:rsidRPr="007F42A8" w:rsidRDefault="007F42A8" w:rsidP="007F42A8">
      <w:pPr>
        <w:rPr>
          <w:rFonts w:hint="eastAsia"/>
        </w:rPr>
      </w:pPr>
      <w:r w:rsidRPr="007F42A8">
        <w:br/>
      </w:r>
    </w:p>
    <w:p w14:paraId="5CCB92BD" w14:textId="77777777" w:rsidR="007F42A8" w:rsidRPr="007F42A8" w:rsidRDefault="007F42A8" w:rsidP="007F42A8">
      <w:pPr>
        <w:numPr>
          <w:ilvl w:val="0"/>
          <w:numId w:val="10"/>
        </w:numPr>
        <w:rPr>
          <w:rFonts w:hint="eastAsia"/>
        </w:rPr>
      </w:pPr>
      <w:r w:rsidRPr="007F42A8">
        <w:lastRenderedPageBreak/>
        <w:t>当调用 </w:t>
      </w:r>
      <w:proofErr w:type="spellStart"/>
      <w:r w:rsidRPr="007F42A8">
        <w:t>logAndProcess</w:t>
      </w:r>
      <w:proofErr w:type="spellEnd"/>
      <w:r w:rsidRPr="007F42A8">
        <w:t>(w) </w:t>
      </w:r>
      <w:proofErr w:type="gramStart"/>
      <w:r w:rsidRPr="007F42A8">
        <w:t>传递左值时</w:t>
      </w:r>
      <w:proofErr w:type="gramEnd"/>
      <w:r w:rsidRPr="007F42A8">
        <w:t>，std::forward&lt;T&gt;(param) 会将 param </w:t>
      </w:r>
      <w:proofErr w:type="gramStart"/>
      <w:r w:rsidRPr="007F42A8">
        <w:t>作为左值转发</w:t>
      </w:r>
      <w:proofErr w:type="gramEnd"/>
      <w:r w:rsidRPr="007F42A8">
        <w:t xml:space="preserve">给 process 函数，从而调用 process(const Widget&amp; </w:t>
      </w:r>
      <w:proofErr w:type="spellStart"/>
      <w:r w:rsidRPr="007F42A8">
        <w:t>lvalArg</w:t>
      </w:r>
      <w:proofErr w:type="spellEnd"/>
      <w:r w:rsidRPr="007F42A8">
        <w:t>)。</w:t>
      </w:r>
    </w:p>
    <w:p w14:paraId="08C940D8" w14:textId="77777777" w:rsidR="007F42A8" w:rsidRPr="007F42A8" w:rsidRDefault="007F42A8" w:rsidP="007F42A8">
      <w:pPr>
        <w:numPr>
          <w:ilvl w:val="0"/>
          <w:numId w:val="10"/>
        </w:numPr>
        <w:rPr>
          <w:rFonts w:hint="eastAsia"/>
        </w:rPr>
      </w:pPr>
      <w:r w:rsidRPr="007F42A8">
        <w:t>当调用 </w:t>
      </w:r>
      <w:proofErr w:type="spellStart"/>
      <w:r w:rsidRPr="007F42A8">
        <w:t>logAndProcess</w:t>
      </w:r>
      <w:proofErr w:type="spellEnd"/>
      <w:r w:rsidRPr="007F42A8">
        <w:t>(std::move(w)) </w:t>
      </w:r>
      <w:proofErr w:type="gramStart"/>
      <w:r w:rsidRPr="007F42A8">
        <w:t>传递右值时</w:t>
      </w:r>
      <w:proofErr w:type="gramEnd"/>
      <w:r w:rsidRPr="007F42A8">
        <w:t>，std::forward&lt;T&gt;(param) 会将 param </w:t>
      </w:r>
      <w:proofErr w:type="gramStart"/>
      <w:r w:rsidRPr="007F42A8">
        <w:t>作为右值转发</w:t>
      </w:r>
      <w:proofErr w:type="gramEnd"/>
      <w:r w:rsidRPr="007F42A8">
        <w:t xml:space="preserve">给 process 函数，从而调用 process(Widget&amp;&amp; </w:t>
      </w:r>
      <w:proofErr w:type="spellStart"/>
      <w:r w:rsidRPr="007F42A8">
        <w:t>rvalArg</w:t>
      </w:r>
      <w:proofErr w:type="spellEnd"/>
      <w:r w:rsidRPr="007F42A8">
        <w:t>)。</w:t>
      </w:r>
    </w:p>
    <w:p w14:paraId="4F929B10" w14:textId="77777777" w:rsidR="001B4591" w:rsidRDefault="001B4591" w:rsidP="004E31C3">
      <w:pPr>
        <w:rPr>
          <w:rFonts w:hint="eastAsia"/>
        </w:rPr>
      </w:pPr>
      <w:r w:rsidRPr="001B4591">
        <w:t>· std：：move执行一个无条件转换为右值。</w:t>
      </w:r>
    </w:p>
    <w:p w14:paraId="0E66706A" w14:textId="77777777" w:rsidR="001B4591" w:rsidRDefault="001B4591" w:rsidP="004E31C3">
      <w:pPr>
        <w:rPr>
          <w:rFonts w:hint="eastAsia"/>
        </w:rPr>
      </w:pPr>
      <w:r w:rsidRPr="001B4591">
        <w:t>就其本身而言，它不会移动任何东西。</w:t>
      </w:r>
    </w:p>
    <w:p w14:paraId="3021799E" w14:textId="77777777" w:rsidR="001B4591" w:rsidRDefault="001B4591" w:rsidP="004E31C3">
      <w:pPr>
        <w:rPr>
          <w:rFonts w:hint="eastAsia"/>
        </w:rPr>
      </w:pPr>
      <w:r w:rsidRPr="001B4591">
        <w:t>· std：：forward仅当参数绑定</w:t>
      </w:r>
      <w:proofErr w:type="gramStart"/>
      <w:r w:rsidRPr="001B4591">
        <w:t>到右值时</w:t>
      </w:r>
      <w:proofErr w:type="gramEnd"/>
      <w:r w:rsidRPr="001B4591">
        <w:t>才将参数转换为右值。</w:t>
      </w:r>
    </w:p>
    <w:p w14:paraId="57412217" w14:textId="0AF33ABF" w:rsidR="007F42A8" w:rsidRDefault="001B4591" w:rsidP="004E31C3">
      <w:pPr>
        <w:rPr>
          <w:rFonts w:hint="eastAsia"/>
        </w:rPr>
      </w:pPr>
      <w:r w:rsidRPr="001B4591">
        <w:t>·std：：move和std：：forward在运行时都不做任何事情。·const对象上的移动请求被视为复制请求。</w:t>
      </w:r>
    </w:p>
    <w:p w14:paraId="2B977B1C" w14:textId="0B9033CD" w:rsidR="001B4591" w:rsidRDefault="001B4591" w:rsidP="004E31C3">
      <w:pPr>
        <w:rPr>
          <w:rFonts w:hint="eastAsia"/>
        </w:rPr>
      </w:pPr>
      <w:r w:rsidRPr="001B4591">
        <w:t>项目24：区分通用引用</w:t>
      </w:r>
      <w:proofErr w:type="gramStart"/>
      <w:r w:rsidRPr="001B4591">
        <w:t>和右值引用</w:t>
      </w:r>
      <w:proofErr w:type="gramEnd"/>
      <w:r w:rsidRPr="001B4591">
        <w:t>。</w:t>
      </w:r>
    </w:p>
    <w:p w14:paraId="62578A6B" w14:textId="77777777" w:rsidR="008B1412" w:rsidRDefault="008B1412" w:rsidP="004E31C3">
      <w:pPr>
        <w:rPr>
          <w:rFonts w:hint="eastAsia"/>
        </w:rPr>
      </w:pPr>
      <w:r w:rsidRPr="008B1412">
        <w:t>·如果一个函数模板参数具有T&amp;&amp;类型，用于推导类型T，或者如果一个对象使用auto&amp;&amp;声明，则该参数或对象是通用引用。</w:t>
      </w:r>
    </w:p>
    <w:p w14:paraId="101F5A22" w14:textId="77777777" w:rsidR="008B1412" w:rsidRDefault="008B1412" w:rsidP="004E31C3">
      <w:pPr>
        <w:rPr>
          <w:rFonts w:hint="eastAsia"/>
        </w:rPr>
      </w:pPr>
      <w:r w:rsidRPr="008B1412">
        <w:t>·如果类型声明的形式不是精确的type&amp;&amp;，或者如果类型推导没有发生，type&amp;&amp;</w:t>
      </w:r>
      <w:proofErr w:type="gramStart"/>
      <w:r w:rsidRPr="008B1412">
        <w:t>表示右值引用</w:t>
      </w:r>
      <w:proofErr w:type="gramEnd"/>
      <w:r w:rsidRPr="008B1412">
        <w:t>。</w:t>
      </w:r>
    </w:p>
    <w:p w14:paraId="5E9FC272" w14:textId="5366217B" w:rsidR="008B1412" w:rsidRDefault="008B1412" w:rsidP="004E31C3">
      <w:pPr>
        <w:rPr>
          <w:rFonts w:hint="eastAsia"/>
        </w:rPr>
      </w:pPr>
      <w:r w:rsidRPr="008B1412">
        <w:t>·如果</w:t>
      </w:r>
      <w:proofErr w:type="gramStart"/>
      <w:r w:rsidRPr="008B1412">
        <w:t>使用右值初始化</w:t>
      </w:r>
      <w:proofErr w:type="gramEnd"/>
      <w:r w:rsidRPr="008B1412">
        <w:t>，则通用引用对应</w:t>
      </w:r>
      <w:proofErr w:type="gramStart"/>
      <w:r w:rsidRPr="008B1412">
        <w:t>于右值引用</w:t>
      </w:r>
      <w:proofErr w:type="gramEnd"/>
      <w:r w:rsidRPr="008B1412">
        <w:t>。它们对应</w:t>
      </w:r>
      <w:proofErr w:type="gramStart"/>
      <w:r w:rsidRPr="008B1412">
        <w:t>于左值引用</w:t>
      </w:r>
      <w:proofErr w:type="gramEnd"/>
      <w:r w:rsidRPr="008B1412">
        <w:t>，如果它们是</w:t>
      </w:r>
      <w:proofErr w:type="gramStart"/>
      <w:r w:rsidRPr="008B1412">
        <w:t>用左值初始化</w:t>
      </w:r>
      <w:proofErr w:type="gramEnd"/>
      <w:r w:rsidRPr="008B1412">
        <w:t>的。</w:t>
      </w:r>
    </w:p>
    <w:p w14:paraId="0753D105" w14:textId="6C24FDD7" w:rsidR="008B1412" w:rsidRDefault="008B1412" w:rsidP="004E31C3">
      <w:pPr>
        <w:rPr>
          <w:rFonts w:hint="eastAsia"/>
        </w:rPr>
      </w:pPr>
      <w:r w:rsidRPr="008B1412">
        <w:t>Item 25：在右值引用上使用std：：move，在通用引用上使用std：：forward。</w:t>
      </w:r>
    </w:p>
    <w:p w14:paraId="425DC75E" w14:textId="77777777" w:rsidR="00C415B7" w:rsidRDefault="00C415B7" w:rsidP="004E31C3">
      <w:pPr>
        <w:rPr>
          <w:rFonts w:hint="eastAsia"/>
        </w:rPr>
      </w:pPr>
      <w:r w:rsidRPr="00C415B7">
        <w:t>·在最后一次使用时将std：：move应用</w:t>
      </w:r>
      <w:proofErr w:type="gramStart"/>
      <w:r w:rsidRPr="00C415B7">
        <w:t>于右值引用</w:t>
      </w:r>
      <w:proofErr w:type="gramEnd"/>
      <w:r w:rsidRPr="00C415B7">
        <w:t>，将std：：forward应用于通用引用。</w:t>
      </w:r>
    </w:p>
    <w:p w14:paraId="43835346" w14:textId="77777777" w:rsidR="00C415B7" w:rsidRDefault="00C415B7" w:rsidP="004E31C3">
      <w:pPr>
        <w:rPr>
          <w:rFonts w:hint="eastAsia"/>
        </w:rPr>
      </w:pPr>
      <w:r w:rsidRPr="00C415B7">
        <w:t>·对从按值返回的函数</w:t>
      </w:r>
      <w:proofErr w:type="gramStart"/>
      <w:r w:rsidRPr="00C415B7">
        <w:t>返回的右值引用</w:t>
      </w:r>
      <w:proofErr w:type="gramEnd"/>
      <w:r w:rsidRPr="00C415B7">
        <w:t>和通用引用做同样的事情。</w:t>
      </w:r>
    </w:p>
    <w:p w14:paraId="29F0E96F" w14:textId="22B637B1" w:rsidR="00C415B7" w:rsidRDefault="00C415B7" w:rsidP="004E31C3">
      <w:pPr>
        <w:rPr>
          <w:rFonts w:hint="eastAsia"/>
        </w:rPr>
      </w:pPr>
      <w:r w:rsidRPr="00C415B7">
        <w:t>永远不要将std：：move或std：：forward应用于本地对象，如果它们有资格进行返回值优化。</w:t>
      </w:r>
    </w:p>
    <w:p w14:paraId="47C9A502" w14:textId="14DAE741" w:rsidR="00C82E8F" w:rsidRDefault="00C82E8F" w:rsidP="004E31C3">
      <w:pPr>
        <w:rPr>
          <w:rFonts w:hint="eastAsia"/>
        </w:rPr>
      </w:pPr>
      <w:r w:rsidRPr="00C82E8F">
        <w:t>项目26：避免在通用引用上过载。</w:t>
      </w:r>
    </w:p>
    <w:p w14:paraId="34A1237F" w14:textId="54F33A6C" w:rsidR="00C82E8F" w:rsidRDefault="00C82E8F" w:rsidP="004E31C3">
      <w:pPr>
        <w:rPr>
          <w:rFonts w:hint="eastAsia"/>
        </w:rPr>
      </w:pPr>
      <w:r w:rsidRPr="00C82E8F">
        <w:t>接受通用引用的函数可以对几乎任何类型的参数进行精确匹配，这种特性使得它在重载场景中会匹配比开发者预期更多的参数类型。这就导致了在结合重载和通用引用时，很容易出现意外的匹配结果，从而引发编译错误或不符合预期的行为。所以，在实际编程中，一般应尽量避免将重载和通用引用结合使用。</w:t>
      </w:r>
    </w:p>
    <w:p w14:paraId="65D02332" w14:textId="77777777" w:rsidR="00C82E8F" w:rsidRDefault="00C82E8F" w:rsidP="004E31C3">
      <w:pPr>
        <w:rPr>
          <w:rFonts w:hint="eastAsia"/>
        </w:rPr>
      </w:pPr>
      <w:r w:rsidRPr="00C82E8F">
        <w:t>·在通用引用上重载几乎总是会导致通用引用重载比预期更频繁地被调用。</w:t>
      </w:r>
    </w:p>
    <w:p w14:paraId="6E62ED99" w14:textId="066B84BE" w:rsidR="00C82E8F" w:rsidRDefault="00C82E8F" w:rsidP="004E31C3">
      <w:pPr>
        <w:rPr>
          <w:rFonts w:hint="eastAsia"/>
        </w:rPr>
      </w:pPr>
      <w:r w:rsidRPr="00C82E8F">
        <w:t>·完美转发构造函数特别有问题，因为它们通常比非const</w:t>
      </w:r>
      <w:proofErr w:type="gramStart"/>
      <w:r w:rsidRPr="00C82E8F">
        <w:t>左值的</w:t>
      </w:r>
      <w:proofErr w:type="gramEnd"/>
      <w:r w:rsidRPr="00C82E8F">
        <w:t>复制构造函数更好地匹配，并且它们可以劫持派生类对</w:t>
      </w:r>
      <w:proofErr w:type="gramStart"/>
      <w:r w:rsidRPr="00C82E8F">
        <w:t>基类复制</w:t>
      </w:r>
      <w:proofErr w:type="gramEnd"/>
      <w:r w:rsidRPr="00C82E8F">
        <w:t>和移动构造函数的调用。</w:t>
      </w:r>
    </w:p>
    <w:p w14:paraId="5CF0D279" w14:textId="475437A6" w:rsidR="00C82E8F" w:rsidRDefault="00C82E8F" w:rsidP="004E31C3">
      <w:pPr>
        <w:rPr>
          <w:rFonts w:hint="eastAsia"/>
        </w:rPr>
      </w:pPr>
      <w:r w:rsidRPr="00C82E8F">
        <w:lastRenderedPageBreak/>
        <w:t>项目27：熟悉通用引用重载的替代方案。</w:t>
      </w:r>
    </w:p>
    <w:p w14:paraId="0DE4241D" w14:textId="77777777" w:rsidR="00C82E8F" w:rsidRPr="00C82E8F" w:rsidRDefault="00C82E8F" w:rsidP="00C82E8F">
      <w:pPr>
        <w:rPr>
          <w:rFonts w:hint="eastAsia"/>
          <w:b/>
          <w:bCs/>
        </w:rPr>
      </w:pPr>
      <w:r w:rsidRPr="00C82E8F">
        <w:rPr>
          <w:b/>
          <w:bCs/>
        </w:rPr>
        <w:t>标签分发的原理</w:t>
      </w:r>
    </w:p>
    <w:p w14:paraId="044A2DBA" w14:textId="77777777" w:rsidR="00C82E8F" w:rsidRPr="00C82E8F" w:rsidRDefault="00C82E8F" w:rsidP="00C82E8F">
      <w:pPr>
        <w:rPr>
          <w:rFonts w:hint="eastAsia"/>
        </w:rPr>
      </w:pPr>
    </w:p>
    <w:p w14:paraId="2CC8ED19" w14:textId="77777777" w:rsidR="00C82E8F" w:rsidRPr="00C82E8F" w:rsidRDefault="00C82E8F" w:rsidP="00C82E8F">
      <w:pPr>
        <w:rPr>
          <w:rFonts w:hint="eastAsia"/>
        </w:rPr>
      </w:pPr>
      <w:r w:rsidRPr="00C82E8F">
        <w:t>重载函数的调用解析是综合考虑所有参数和实参的匹配情况。通用引用虽然通常能精确匹配传入的参数，但如果参数列表中还有其他非通用引用参数，这些非通用引用参数的匹配情况可以影响最终的重载选择。标签分发就是利用这一点，通过引入一个额外的参数（标签）来控制重载选择。</w:t>
      </w:r>
    </w:p>
    <w:p w14:paraId="48C6D141" w14:textId="70EB9565" w:rsidR="00C82E8F" w:rsidRDefault="002E1C1E" w:rsidP="004E31C3">
      <w:pPr>
        <w:rPr>
          <w:rFonts w:hint="eastAsia"/>
        </w:rPr>
      </w:pPr>
      <w:r>
        <w:rPr>
          <w:noProof/>
        </w:rPr>
        <w:drawing>
          <wp:inline distT="0" distB="0" distL="0" distR="0" wp14:anchorId="18CF483E" wp14:editId="343AF58C">
            <wp:extent cx="5274310" cy="1504315"/>
            <wp:effectExtent l="0" t="0" r="2540" b="635"/>
            <wp:docPr id="19906939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93903" name=""/>
                    <pic:cNvPicPr/>
                  </pic:nvPicPr>
                  <pic:blipFill>
                    <a:blip r:embed="rId17"/>
                    <a:stretch>
                      <a:fillRect/>
                    </a:stretch>
                  </pic:blipFill>
                  <pic:spPr>
                    <a:xfrm>
                      <a:off x="0" y="0"/>
                      <a:ext cx="5274310" cy="1504315"/>
                    </a:xfrm>
                    <a:prstGeom prst="rect">
                      <a:avLst/>
                    </a:prstGeom>
                  </pic:spPr>
                </pic:pic>
              </a:graphicData>
            </a:graphic>
          </wp:inline>
        </w:drawing>
      </w:r>
    </w:p>
    <w:p w14:paraId="4DDBDF4E" w14:textId="67C545F1" w:rsidR="002E1C1E" w:rsidRDefault="002E1C1E" w:rsidP="004E31C3">
      <w:pPr>
        <w:rPr>
          <w:rFonts w:hint="eastAsia"/>
        </w:rPr>
      </w:pPr>
      <w:r>
        <w:rPr>
          <w:noProof/>
        </w:rPr>
        <w:drawing>
          <wp:inline distT="0" distB="0" distL="0" distR="0" wp14:anchorId="16192A8F" wp14:editId="148D823B">
            <wp:extent cx="5274310" cy="1318895"/>
            <wp:effectExtent l="0" t="0" r="2540" b="0"/>
            <wp:docPr id="1619230495"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30495" name="图片 1" descr="图形用户界面, 文本, 应用程序&#10;&#10;描述已自动生成"/>
                    <pic:cNvPicPr/>
                  </pic:nvPicPr>
                  <pic:blipFill>
                    <a:blip r:embed="rId18"/>
                    <a:stretch>
                      <a:fillRect/>
                    </a:stretch>
                  </pic:blipFill>
                  <pic:spPr>
                    <a:xfrm>
                      <a:off x="0" y="0"/>
                      <a:ext cx="5274310" cy="1318895"/>
                    </a:xfrm>
                    <a:prstGeom prst="rect">
                      <a:avLst/>
                    </a:prstGeom>
                  </pic:spPr>
                </pic:pic>
              </a:graphicData>
            </a:graphic>
          </wp:inline>
        </w:drawing>
      </w:r>
    </w:p>
    <w:p w14:paraId="3D354018" w14:textId="741EB2B5" w:rsidR="002E1C1E" w:rsidRDefault="002E1C1E" w:rsidP="004E31C3">
      <w:pPr>
        <w:rPr>
          <w:rFonts w:hint="eastAsia"/>
        </w:rPr>
      </w:pPr>
      <w:r w:rsidRPr="002E1C1E">
        <w:t>用标签分发，判断是否为具体的类型，如果为具体的类型，int这种，则调用重载的int版本，如果不是，则调用通用引用版本</w:t>
      </w:r>
    </w:p>
    <w:p w14:paraId="7A03D76E" w14:textId="77777777" w:rsidR="002E1C1E" w:rsidRDefault="002E1C1E" w:rsidP="004E31C3">
      <w:pPr>
        <w:rPr>
          <w:rFonts w:hint="eastAsia"/>
        </w:rPr>
      </w:pPr>
    </w:p>
    <w:p w14:paraId="1B63D345" w14:textId="77777777" w:rsidR="002E1C1E" w:rsidRPr="002E1C1E" w:rsidRDefault="002E1C1E" w:rsidP="002E1C1E">
      <w:pPr>
        <w:rPr>
          <w:rFonts w:hint="eastAsia"/>
          <w:b/>
          <w:bCs/>
        </w:rPr>
      </w:pPr>
      <w:r w:rsidRPr="002E1C1E">
        <w:rPr>
          <w:b/>
          <w:bCs/>
        </w:rPr>
        <w:t>std::</w:t>
      </w:r>
      <w:proofErr w:type="spellStart"/>
      <w:r w:rsidRPr="002E1C1E">
        <w:rPr>
          <w:b/>
          <w:bCs/>
        </w:rPr>
        <w:t>enable_if</w:t>
      </w:r>
      <w:proofErr w:type="spellEnd"/>
      <w:r w:rsidRPr="002E1C1E">
        <w:rPr>
          <w:b/>
          <w:bCs/>
        </w:rPr>
        <w:t> 的作用</w:t>
      </w:r>
    </w:p>
    <w:p w14:paraId="5FACB3DD" w14:textId="77777777" w:rsidR="002E1C1E" w:rsidRPr="002E1C1E" w:rsidRDefault="002E1C1E" w:rsidP="002E1C1E">
      <w:pPr>
        <w:rPr>
          <w:rFonts w:hint="eastAsia"/>
        </w:rPr>
      </w:pPr>
    </w:p>
    <w:p w14:paraId="7F7D0F28" w14:textId="77777777" w:rsidR="002E1C1E" w:rsidRPr="002E1C1E" w:rsidRDefault="002E1C1E" w:rsidP="002E1C1E">
      <w:pPr>
        <w:rPr>
          <w:rFonts w:hint="eastAsia"/>
        </w:rPr>
      </w:pPr>
      <w:r w:rsidRPr="002E1C1E">
        <w:t>std::</w:t>
      </w:r>
      <w:proofErr w:type="spellStart"/>
      <w:r w:rsidRPr="002E1C1E">
        <w:t>enable_if</w:t>
      </w:r>
      <w:proofErr w:type="spellEnd"/>
      <w:r w:rsidRPr="002E1C1E">
        <w:t> 是一种可以控制模板是否启用的工具。默认情况下，所有模板都是启用的，但使用 std::</w:t>
      </w:r>
      <w:proofErr w:type="spellStart"/>
      <w:r w:rsidRPr="002E1C1E">
        <w:t>enable_if</w:t>
      </w:r>
      <w:proofErr w:type="spellEnd"/>
      <w:r w:rsidRPr="002E1C1E">
        <w:t> 的模板只有在满足其指定的条件时才会被启用。如果条件不满足，编译器会表现得好像这个模板不存在一样，这一机制基于 SFINAE（Substitution Failure Is Not An Error，替换失败不是错误）原则。</w:t>
      </w:r>
    </w:p>
    <w:p w14:paraId="624608B0" w14:textId="2C02FA9F" w:rsidR="002E1C1E" w:rsidRDefault="00AE7FAF" w:rsidP="004E31C3">
      <w:pPr>
        <w:rPr>
          <w:rFonts w:hint="eastAsia"/>
        </w:rPr>
      </w:pPr>
      <w:r w:rsidRPr="00AE7FAF">
        <w:t>标签分发和约束模板适用性</w:t>
      </w:r>
    </w:p>
    <w:p w14:paraId="015C2497" w14:textId="77777777" w:rsidR="00AE7FAF" w:rsidRDefault="00AE7FAF" w:rsidP="004E31C3">
      <w:pPr>
        <w:rPr>
          <w:rFonts w:hint="eastAsia"/>
        </w:rPr>
      </w:pPr>
    </w:p>
    <w:p w14:paraId="58A8346B" w14:textId="77777777" w:rsidR="00AE7FAF" w:rsidRDefault="00AE7FAF" w:rsidP="004E31C3">
      <w:pPr>
        <w:rPr>
          <w:rFonts w:hint="eastAsia"/>
        </w:rPr>
      </w:pPr>
      <w:r w:rsidRPr="00AE7FAF">
        <w:t>通用引用和重载组合的替代方案包括使用不同的函数名，通过</w:t>
      </w:r>
      <w:proofErr w:type="spellStart"/>
      <w:r w:rsidRPr="00AE7FAF">
        <w:t>lvaluereference</w:t>
      </w:r>
      <w:proofErr w:type="spellEnd"/>
      <w:r w:rsidRPr="00AE7FAF">
        <w:t>-to-const传递参数，通过值传递参数，以及使用标记分派。</w:t>
      </w:r>
    </w:p>
    <w:p w14:paraId="538A7297" w14:textId="77777777" w:rsidR="00AE7FAF" w:rsidRDefault="00AE7FAF" w:rsidP="004E31C3">
      <w:pPr>
        <w:rPr>
          <w:rFonts w:hint="eastAsia"/>
        </w:rPr>
      </w:pPr>
      <w:r w:rsidRPr="00AE7FAF">
        <w:lastRenderedPageBreak/>
        <w:t>通过std：：</w:t>
      </w:r>
      <w:proofErr w:type="spellStart"/>
      <w:r w:rsidRPr="00AE7FAF">
        <w:t>enable_if</w:t>
      </w:r>
      <w:proofErr w:type="spellEnd"/>
      <w:r w:rsidRPr="00AE7FAF">
        <w:t>约束模板允许同时使用通用引用和重载，但它控制编译器可以使用通用引用重载的条件。</w:t>
      </w:r>
    </w:p>
    <w:p w14:paraId="26A17598" w14:textId="47EFBF4B" w:rsidR="00AE7FAF" w:rsidRDefault="00AE7FAF" w:rsidP="004E31C3">
      <w:pPr>
        <w:rPr>
          <w:rFonts w:hint="eastAsia"/>
        </w:rPr>
      </w:pPr>
      <w:r w:rsidRPr="00AE7FAF">
        <w:t>·通用参考参数通常具有效率优势，但通常具有可用性劣势。</w:t>
      </w:r>
    </w:p>
    <w:p w14:paraId="17EB197F" w14:textId="77777777" w:rsidR="00AE7FAF" w:rsidRDefault="00AE7FAF" w:rsidP="004E31C3">
      <w:pPr>
        <w:rPr>
          <w:rFonts w:hint="eastAsia"/>
        </w:rPr>
      </w:pPr>
    </w:p>
    <w:p w14:paraId="1A994915" w14:textId="2C2FDF93" w:rsidR="00AE7FAF" w:rsidRDefault="00AE7FAF" w:rsidP="004E31C3">
      <w:pPr>
        <w:rPr>
          <w:rFonts w:hint="eastAsia"/>
        </w:rPr>
      </w:pPr>
      <w:r w:rsidRPr="00AE7FAF">
        <w:t>第28条：理解引用折叠。</w:t>
      </w:r>
    </w:p>
    <w:p w14:paraId="2D0B569A" w14:textId="5DDD0549" w:rsidR="00AE7FAF" w:rsidRDefault="00AE7FAF" w:rsidP="004E31C3">
      <w:pPr>
        <w:rPr>
          <w:rFonts w:hint="eastAsia"/>
        </w:rPr>
      </w:pPr>
      <w:r w:rsidRPr="00AE7FAF">
        <w:t>例如，如果 T 被推导</w:t>
      </w:r>
      <w:proofErr w:type="gramStart"/>
      <w:r w:rsidRPr="00AE7FAF">
        <w:t>为左值引用</w:t>
      </w:r>
      <w:proofErr w:type="gramEnd"/>
      <w:r w:rsidRPr="00AE7FAF">
        <w:t>，std::forward 会将参数</w:t>
      </w:r>
      <w:proofErr w:type="gramStart"/>
      <w:r w:rsidRPr="00AE7FAF">
        <w:t>作为左值转发</w:t>
      </w:r>
      <w:proofErr w:type="gramEnd"/>
      <w:r w:rsidRPr="00AE7FAF">
        <w:t>；如果 T 被推导为非引用类型（</w:t>
      </w:r>
      <w:proofErr w:type="gramStart"/>
      <w:r w:rsidRPr="00AE7FAF">
        <w:t>对应右值传入</w:t>
      </w:r>
      <w:proofErr w:type="gramEnd"/>
      <w:r w:rsidRPr="00AE7FAF">
        <w:t>），std::forward 会将参数</w:t>
      </w:r>
      <w:proofErr w:type="gramStart"/>
      <w:r w:rsidRPr="00AE7FAF">
        <w:t>作为右值转发</w:t>
      </w:r>
      <w:proofErr w:type="gramEnd"/>
      <w:r w:rsidRPr="00AE7FAF">
        <w:t>。</w:t>
      </w:r>
    </w:p>
    <w:p w14:paraId="4296FAC0" w14:textId="01AA3CA3" w:rsidR="00AE7FAF" w:rsidRPr="00AE7FAF" w:rsidRDefault="00AE7FAF" w:rsidP="00AE7FAF">
      <w:pPr>
        <w:rPr>
          <w:rFonts w:hint="eastAsia"/>
        </w:rPr>
      </w:pPr>
      <w:bookmarkStart w:id="2" w:name="_Hlk189514248"/>
      <w:r w:rsidRPr="00AE7FAF">
        <w:t>引用会根据以下规则折叠成单个引用：</w:t>
      </w:r>
    </w:p>
    <w:p w14:paraId="351E8299" w14:textId="77777777" w:rsidR="00AE7FAF" w:rsidRPr="00AE7FAF" w:rsidRDefault="00AE7FAF" w:rsidP="00AE7FAF">
      <w:pPr>
        <w:numPr>
          <w:ilvl w:val="0"/>
          <w:numId w:val="11"/>
        </w:numPr>
        <w:rPr>
          <w:rFonts w:hint="eastAsia"/>
        </w:rPr>
      </w:pPr>
      <w:r w:rsidRPr="00AE7FAF">
        <w:t>如果其中一个引用</w:t>
      </w:r>
      <w:proofErr w:type="gramStart"/>
      <w:r w:rsidRPr="00AE7FAF">
        <w:t>是左值引用</w:t>
      </w:r>
      <w:proofErr w:type="gramEnd"/>
      <w:r w:rsidRPr="00AE7FAF">
        <w:t>，结果是</w:t>
      </w:r>
      <w:proofErr w:type="gramStart"/>
      <w:r w:rsidRPr="00AE7FAF">
        <w:t>一个左值引用</w:t>
      </w:r>
      <w:proofErr w:type="gramEnd"/>
      <w:r w:rsidRPr="00AE7FAF">
        <w:t>。</w:t>
      </w:r>
    </w:p>
    <w:p w14:paraId="6E85022B" w14:textId="77777777" w:rsidR="00AE7FAF" w:rsidRPr="00AE7FAF" w:rsidRDefault="00AE7FAF" w:rsidP="00AE7FAF">
      <w:pPr>
        <w:numPr>
          <w:ilvl w:val="0"/>
          <w:numId w:val="11"/>
        </w:numPr>
        <w:rPr>
          <w:rFonts w:hint="eastAsia"/>
        </w:rPr>
      </w:pPr>
      <w:r w:rsidRPr="00AE7FAF">
        <w:t>否则（即如果两个</w:t>
      </w:r>
      <w:proofErr w:type="gramStart"/>
      <w:r w:rsidRPr="00AE7FAF">
        <w:t>都是右值引用</w:t>
      </w:r>
      <w:proofErr w:type="gramEnd"/>
      <w:r w:rsidRPr="00AE7FAF">
        <w:t>），结果是</w:t>
      </w:r>
      <w:proofErr w:type="gramStart"/>
      <w:r w:rsidRPr="00AE7FAF">
        <w:t>一个右值引用</w:t>
      </w:r>
      <w:proofErr w:type="gramEnd"/>
      <w:r w:rsidRPr="00AE7FAF">
        <w:t>。</w:t>
      </w:r>
    </w:p>
    <w:bookmarkEnd w:id="2"/>
    <w:p w14:paraId="5FBC9B05" w14:textId="77777777" w:rsidR="00AE7FAF" w:rsidRPr="00AE7FAF" w:rsidRDefault="00AE7FAF" w:rsidP="00AE7FAF">
      <w:pPr>
        <w:widowControl/>
        <w:numPr>
          <w:ilvl w:val="0"/>
          <w:numId w:val="11"/>
        </w:numPr>
        <w:shd w:val="clear" w:color="auto" w:fill="FFFFFF"/>
        <w:spacing w:beforeAutospacing="1" w:after="0" w:afterAutospacing="1" w:line="240" w:lineRule="auto"/>
        <w:rPr>
          <w:rFonts w:ascii="Segoe UI" w:eastAsia="宋体" w:hAnsi="Segoe UI" w:cs="Segoe UI"/>
          <w:color w:val="222222"/>
          <w:kern w:val="0"/>
          <w:sz w:val="24"/>
          <w14:ligatures w14:val="none"/>
        </w:rPr>
      </w:pPr>
      <w:r w:rsidRPr="00AE7FAF">
        <w:rPr>
          <w:rFonts w:ascii="Segoe UI" w:eastAsia="宋体" w:hAnsi="Segoe UI" w:cs="Segoe UI"/>
          <w:color w:val="222222"/>
          <w:kern w:val="0"/>
          <w:sz w:val="24"/>
          <w14:ligatures w14:val="none"/>
        </w:rPr>
        <w:t>引用折叠发生在四种上下文中：模板实例化、</w:t>
      </w:r>
      <w:r w:rsidRPr="00AE7FAF">
        <w:rPr>
          <w:rFonts w:ascii="Consolas" w:eastAsia="宋体" w:hAnsi="Consolas" w:cs="宋体"/>
          <w:color w:val="222222"/>
          <w:kern w:val="0"/>
          <w:sz w:val="21"/>
          <w:szCs w:val="21"/>
          <w14:ligatures w14:val="none"/>
        </w:rPr>
        <w:t>auto</w:t>
      </w:r>
      <w:r w:rsidRPr="00AE7FAF">
        <w:rPr>
          <w:rFonts w:ascii="Segoe UI" w:eastAsia="宋体" w:hAnsi="Segoe UI" w:cs="Segoe UI"/>
          <w:color w:val="222222"/>
          <w:kern w:val="0"/>
          <w:sz w:val="24"/>
          <w14:ligatures w14:val="none"/>
        </w:rPr>
        <w:t> </w:t>
      </w:r>
      <w:r w:rsidRPr="00AE7FAF">
        <w:rPr>
          <w:rFonts w:ascii="Segoe UI" w:eastAsia="宋体" w:hAnsi="Segoe UI" w:cs="Segoe UI"/>
          <w:color w:val="222222"/>
          <w:kern w:val="0"/>
          <w:sz w:val="24"/>
          <w14:ligatures w14:val="none"/>
        </w:rPr>
        <w:t>类型生成、</w:t>
      </w:r>
      <w:r w:rsidRPr="00AE7FAF">
        <w:rPr>
          <w:rFonts w:ascii="Consolas" w:eastAsia="宋体" w:hAnsi="Consolas" w:cs="宋体"/>
          <w:color w:val="222222"/>
          <w:kern w:val="0"/>
          <w:sz w:val="21"/>
          <w:szCs w:val="21"/>
          <w14:ligatures w14:val="none"/>
        </w:rPr>
        <w:t>typedef</w:t>
      </w:r>
      <w:r w:rsidRPr="00AE7FAF">
        <w:rPr>
          <w:rFonts w:ascii="Segoe UI" w:eastAsia="宋体" w:hAnsi="Segoe UI" w:cs="Segoe UI"/>
          <w:color w:val="222222"/>
          <w:kern w:val="0"/>
          <w:sz w:val="24"/>
          <w14:ligatures w14:val="none"/>
        </w:rPr>
        <w:t> </w:t>
      </w:r>
      <w:r w:rsidRPr="00AE7FAF">
        <w:rPr>
          <w:rFonts w:ascii="Segoe UI" w:eastAsia="宋体" w:hAnsi="Segoe UI" w:cs="Segoe UI"/>
          <w:color w:val="222222"/>
          <w:kern w:val="0"/>
          <w:sz w:val="24"/>
          <w14:ligatures w14:val="none"/>
        </w:rPr>
        <w:t>和别名声明的创建与使用，以及</w:t>
      </w:r>
      <w:r w:rsidRPr="00AE7FAF">
        <w:rPr>
          <w:rFonts w:ascii="Segoe UI" w:eastAsia="宋体" w:hAnsi="Segoe UI" w:cs="Segoe UI"/>
          <w:color w:val="222222"/>
          <w:kern w:val="0"/>
          <w:sz w:val="24"/>
          <w14:ligatures w14:val="none"/>
        </w:rPr>
        <w:t> </w:t>
      </w:r>
      <w:proofErr w:type="spellStart"/>
      <w:r w:rsidRPr="00AE7FAF">
        <w:rPr>
          <w:rFonts w:ascii="Consolas" w:eastAsia="宋体" w:hAnsi="Consolas" w:cs="宋体"/>
          <w:color w:val="222222"/>
          <w:kern w:val="0"/>
          <w:sz w:val="21"/>
          <w:szCs w:val="21"/>
          <w14:ligatures w14:val="none"/>
        </w:rPr>
        <w:t>decltype</w:t>
      </w:r>
      <w:proofErr w:type="spellEnd"/>
      <w:r w:rsidRPr="00AE7FAF">
        <w:rPr>
          <w:rFonts w:ascii="Segoe UI" w:eastAsia="宋体" w:hAnsi="Segoe UI" w:cs="Segoe UI"/>
          <w:color w:val="222222"/>
          <w:kern w:val="0"/>
          <w:sz w:val="24"/>
          <w14:ligatures w14:val="none"/>
        </w:rPr>
        <w:t>。</w:t>
      </w:r>
    </w:p>
    <w:p w14:paraId="61940128" w14:textId="77777777" w:rsidR="00AE7FAF" w:rsidRPr="00AE7FAF" w:rsidRDefault="00AE7FAF" w:rsidP="00AE7FAF">
      <w:pPr>
        <w:widowControl/>
        <w:numPr>
          <w:ilvl w:val="0"/>
          <w:numId w:val="11"/>
        </w:numPr>
        <w:shd w:val="clear" w:color="auto" w:fill="FFFFFF"/>
        <w:spacing w:before="120" w:after="100" w:afterAutospacing="1" w:line="240" w:lineRule="auto"/>
        <w:rPr>
          <w:rFonts w:ascii="Segoe UI" w:eastAsia="宋体" w:hAnsi="Segoe UI" w:cs="Segoe UI"/>
          <w:color w:val="222222"/>
          <w:kern w:val="0"/>
          <w:sz w:val="24"/>
          <w14:ligatures w14:val="none"/>
        </w:rPr>
      </w:pPr>
      <w:r w:rsidRPr="00AE7FAF">
        <w:rPr>
          <w:rFonts w:ascii="Segoe UI" w:eastAsia="宋体" w:hAnsi="Segoe UI" w:cs="Segoe UI"/>
          <w:color w:val="222222"/>
          <w:kern w:val="0"/>
          <w:sz w:val="24"/>
          <w14:ligatures w14:val="none"/>
        </w:rPr>
        <w:t>当编译器在引用折叠的上下文中生成引用的引用时，结果会变成单个引用。如果原始引用中有一个</w:t>
      </w:r>
      <w:proofErr w:type="gramStart"/>
      <w:r w:rsidRPr="00AE7FAF">
        <w:rPr>
          <w:rFonts w:ascii="Segoe UI" w:eastAsia="宋体" w:hAnsi="Segoe UI" w:cs="Segoe UI"/>
          <w:color w:val="222222"/>
          <w:kern w:val="0"/>
          <w:sz w:val="24"/>
          <w14:ligatures w14:val="none"/>
        </w:rPr>
        <w:t>是左值引用</w:t>
      </w:r>
      <w:proofErr w:type="gramEnd"/>
      <w:r w:rsidRPr="00AE7FAF">
        <w:rPr>
          <w:rFonts w:ascii="Segoe UI" w:eastAsia="宋体" w:hAnsi="Segoe UI" w:cs="Segoe UI"/>
          <w:color w:val="222222"/>
          <w:kern w:val="0"/>
          <w:sz w:val="24"/>
          <w14:ligatures w14:val="none"/>
        </w:rPr>
        <w:t>，那么结果</w:t>
      </w:r>
      <w:proofErr w:type="gramStart"/>
      <w:r w:rsidRPr="00AE7FAF">
        <w:rPr>
          <w:rFonts w:ascii="Segoe UI" w:eastAsia="宋体" w:hAnsi="Segoe UI" w:cs="Segoe UI"/>
          <w:color w:val="222222"/>
          <w:kern w:val="0"/>
          <w:sz w:val="24"/>
          <w14:ligatures w14:val="none"/>
        </w:rPr>
        <w:t>就是左值引用</w:t>
      </w:r>
      <w:proofErr w:type="gramEnd"/>
      <w:r w:rsidRPr="00AE7FAF">
        <w:rPr>
          <w:rFonts w:ascii="Segoe UI" w:eastAsia="宋体" w:hAnsi="Segoe UI" w:cs="Segoe UI"/>
          <w:color w:val="222222"/>
          <w:kern w:val="0"/>
          <w:sz w:val="24"/>
          <w14:ligatures w14:val="none"/>
        </w:rPr>
        <w:t>；否则</w:t>
      </w:r>
      <w:proofErr w:type="gramStart"/>
      <w:r w:rsidRPr="00AE7FAF">
        <w:rPr>
          <w:rFonts w:ascii="Segoe UI" w:eastAsia="宋体" w:hAnsi="Segoe UI" w:cs="Segoe UI"/>
          <w:color w:val="222222"/>
          <w:kern w:val="0"/>
          <w:sz w:val="24"/>
          <w14:ligatures w14:val="none"/>
        </w:rPr>
        <w:t>就是右值引用</w:t>
      </w:r>
      <w:proofErr w:type="gramEnd"/>
      <w:r w:rsidRPr="00AE7FAF">
        <w:rPr>
          <w:rFonts w:ascii="Segoe UI" w:eastAsia="宋体" w:hAnsi="Segoe UI" w:cs="Segoe UI"/>
          <w:color w:val="222222"/>
          <w:kern w:val="0"/>
          <w:sz w:val="24"/>
          <w14:ligatures w14:val="none"/>
        </w:rPr>
        <w:t>。</w:t>
      </w:r>
    </w:p>
    <w:p w14:paraId="05FD3C6B" w14:textId="77777777" w:rsidR="00AE7FAF" w:rsidRPr="00AE7FAF" w:rsidRDefault="00AE7FAF" w:rsidP="00AE7FAF">
      <w:pPr>
        <w:widowControl/>
        <w:numPr>
          <w:ilvl w:val="0"/>
          <w:numId w:val="11"/>
        </w:numPr>
        <w:shd w:val="clear" w:color="auto" w:fill="FFFFFF"/>
        <w:spacing w:before="120" w:after="100" w:afterAutospacing="1" w:line="240" w:lineRule="auto"/>
        <w:rPr>
          <w:rFonts w:ascii="Segoe UI" w:eastAsia="宋体" w:hAnsi="Segoe UI" w:cs="Segoe UI"/>
          <w:color w:val="222222"/>
          <w:kern w:val="0"/>
          <w:sz w:val="24"/>
          <w14:ligatures w14:val="none"/>
        </w:rPr>
      </w:pPr>
      <w:r w:rsidRPr="00AE7FAF">
        <w:rPr>
          <w:rFonts w:ascii="Segoe UI" w:eastAsia="宋体" w:hAnsi="Segoe UI" w:cs="Segoe UI"/>
          <w:color w:val="222222"/>
          <w:kern w:val="0"/>
          <w:sz w:val="24"/>
          <w14:ligatures w14:val="none"/>
        </w:rPr>
        <w:t>通用引用是在类型推导能够</w:t>
      </w:r>
      <w:proofErr w:type="gramStart"/>
      <w:r w:rsidRPr="00AE7FAF">
        <w:rPr>
          <w:rFonts w:ascii="Segoe UI" w:eastAsia="宋体" w:hAnsi="Segoe UI" w:cs="Segoe UI"/>
          <w:color w:val="222222"/>
          <w:kern w:val="0"/>
          <w:sz w:val="24"/>
          <w14:ligatures w14:val="none"/>
        </w:rPr>
        <w:t>区分左值和</w:t>
      </w:r>
      <w:proofErr w:type="gramEnd"/>
      <w:r w:rsidRPr="00AE7FAF">
        <w:rPr>
          <w:rFonts w:ascii="Segoe UI" w:eastAsia="宋体" w:hAnsi="Segoe UI" w:cs="Segoe UI"/>
          <w:color w:val="222222"/>
          <w:kern w:val="0"/>
          <w:sz w:val="24"/>
          <w14:ligatures w14:val="none"/>
        </w:rPr>
        <w:t>右值，并且会发生引用折叠的上下文中</w:t>
      </w:r>
      <w:proofErr w:type="gramStart"/>
      <w:r w:rsidRPr="00AE7FAF">
        <w:rPr>
          <w:rFonts w:ascii="Segoe UI" w:eastAsia="宋体" w:hAnsi="Segoe UI" w:cs="Segoe UI"/>
          <w:color w:val="222222"/>
          <w:kern w:val="0"/>
          <w:sz w:val="24"/>
          <w14:ligatures w14:val="none"/>
        </w:rPr>
        <w:t>的右值引用</w:t>
      </w:r>
      <w:proofErr w:type="gramEnd"/>
      <w:r w:rsidRPr="00AE7FAF">
        <w:rPr>
          <w:rFonts w:ascii="Segoe UI" w:eastAsia="宋体" w:hAnsi="Segoe UI" w:cs="Segoe UI"/>
          <w:color w:val="222222"/>
          <w:kern w:val="0"/>
          <w:sz w:val="24"/>
          <w14:ligatures w14:val="none"/>
        </w:rPr>
        <w:t>。</w:t>
      </w:r>
    </w:p>
    <w:p w14:paraId="5F55DBB0" w14:textId="0DB35D8A" w:rsidR="00AE7FAF" w:rsidRDefault="009C1D6D" w:rsidP="004E31C3">
      <w:pPr>
        <w:rPr>
          <w:rFonts w:hint="eastAsia"/>
        </w:rPr>
      </w:pPr>
      <w:r w:rsidRPr="009C1D6D">
        <w:t>条款29：假设移动操作不存在，不便宜，也不使用。</w:t>
      </w:r>
    </w:p>
    <w:p w14:paraId="4A09418B" w14:textId="3C5803A3" w:rsidR="005C61E8" w:rsidRPr="005C61E8" w:rsidRDefault="005C61E8" w:rsidP="005C61E8">
      <w:pPr>
        <w:rPr>
          <w:rFonts w:hint="eastAsia"/>
        </w:rPr>
      </w:pPr>
      <w:r w:rsidRPr="005C61E8">
        <w:t>因此，有几种情况 C++11 的移动语义对你没有帮助：</w:t>
      </w:r>
    </w:p>
    <w:p w14:paraId="60245BAB" w14:textId="77777777" w:rsidR="005C61E8" w:rsidRPr="005C61E8" w:rsidRDefault="005C61E8" w:rsidP="005C61E8">
      <w:pPr>
        <w:numPr>
          <w:ilvl w:val="0"/>
          <w:numId w:val="13"/>
        </w:numPr>
        <w:rPr>
          <w:rFonts w:hint="eastAsia"/>
        </w:rPr>
      </w:pPr>
      <w:r w:rsidRPr="005C61E8">
        <w:rPr>
          <w:b/>
          <w:bCs/>
        </w:rPr>
        <w:t>没有移动操作</w:t>
      </w:r>
      <w:r w:rsidRPr="005C61E8">
        <w:t>：要进行移动的对象不提供移动操作。因此，移动请求就变成了复制请求。</w:t>
      </w:r>
    </w:p>
    <w:p w14:paraId="6DDD97B8" w14:textId="77777777" w:rsidR="005C61E8" w:rsidRPr="005C61E8" w:rsidRDefault="005C61E8" w:rsidP="005C61E8">
      <w:pPr>
        <w:numPr>
          <w:ilvl w:val="0"/>
          <w:numId w:val="13"/>
        </w:numPr>
        <w:rPr>
          <w:rFonts w:hint="eastAsia"/>
        </w:rPr>
      </w:pPr>
      <w:r w:rsidRPr="005C61E8">
        <w:rPr>
          <w:b/>
          <w:bCs/>
        </w:rPr>
        <w:t>移动不快</w:t>
      </w:r>
      <w:r w:rsidRPr="005C61E8">
        <w:t>：要进行移动的对象的移动操作并不比其复制操作快。</w:t>
      </w:r>
    </w:p>
    <w:p w14:paraId="009C3090" w14:textId="28576F9C" w:rsidR="005C61E8" w:rsidRPr="005C61E8" w:rsidRDefault="005C61E8" w:rsidP="005C61E8">
      <w:pPr>
        <w:numPr>
          <w:ilvl w:val="0"/>
          <w:numId w:val="13"/>
        </w:numPr>
        <w:rPr>
          <w:rFonts w:hint="eastAsia"/>
        </w:rPr>
      </w:pPr>
      <w:r w:rsidRPr="005C61E8">
        <w:rPr>
          <w:b/>
          <w:bCs/>
        </w:rPr>
        <w:t>移动</w:t>
      </w:r>
      <w:proofErr w:type="gramStart"/>
      <w:r w:rsidRPr="005C61E8">
        <w:rPr>
          <w:b/>
          <w:bCs/>
        </w:rPr>
        <w:t>不</w:t>
      </w:r>
      <w:proofErr w:type="gramEnd"/>
      <w:r w:rsidRPr="005C61E8">
        <w:rPr>
          <w:b/>
          <w:bCs/>
        </w:rPr>
        <w:t>可用</w:t>
      </w:r>
      <w:r w:rsidRPr="005C61E8">
        <w:t>：进行移动操作的上下文要求移动操作不抛出异常，但该操作没有声明为 </w:t>
      </w:r>
      <w:proofErr w:type="spellStart"/>
      <w:r w:rsidRPr="005C61E8">
        <w:t>noexcept</w:t>
      </w:r>
      <w:proofErr w:type="spellEnd"/>
      <w:r w:rsidRPr="005C61E8">
        <w:t>。</w:t>
      </w:r>
    </w:p>
    <w:p w14:paraId="26183F1F" w14:textId="5EC17753" w:rsidR="005C61E8" w:rsidRPr="005C61E8" w:rsidRDefault="005C61E8" w:rsidP="005C61E8">
      <w:pPr>
        <w:rPr>
          <w:rFonts w:hint="eastAsia"/>
        </w:rPr>
      </w:pPr>
      <w:r w:rsidRPr="005C61E8">
        <w:t>还有一种情况也值得一提，在这种情况下移动语义不会带来效率提升：</w:t>
      </w:r>
    </w:p>
    <w:p w14:paraId="0B3A4105" w14:textId="77777777" w:rsidR="005C61E8" w:rsidRPr="005C61E8" w:rsidRDefault="005C61E8" w:rsidP="005C61E8">
      <w:pPr>
        <w:numPr>
          <w:ilvl w:val="0"/>
          <w:numId w:val="14"/>
        </w:numPr>
        <w:rPr>
          <w:rFonts w:hint="eastAsia"/>
        </w:rPr>
      </w:pPr>
      <w:r w:rsidRPr="005C61E8">
        <w:rPr>
          <w:b/>
          <w:bCs/>
        </w:rPr>
        <w:t>源对象是左值</w:t>
      </w:r>
      <w:r w:rsidRPr="005C61E8">
        <w:t>：极少数情况除外（见条款 25），</w:t>
      </w:r>
      <w:proofErr w:type="gramStart"/>
      <w:r w:rsidRPr="005C61E8">
        <w:t>只有右值才能</w:t>
      </w:r>
      <w:proofErr w:type="gramEnd"/>
      <w:r w:rsidRPr="005C61E8">
        <w:t>作为移动操作的源对象。</w:t>
      </w:r>
    </w:p>
    <w:p w14:paraId="2EBA5A6C" w14:textId="77777777" w:rsidR="005C61E8" w:rsidRDefault="005C61E8" w:rsidP="004E31C3">
      <w:pPr>
        <w:rPr>
          <w:rFonts w:hint="eastAsia"/>
        </w:rPr>
      </w:pPr>
      <w:r w:rsidRPr="005C61E8">
        <w:t>·假设移动操作不存在，不便宜，也不使用。·</w:t>
      </w:r>
    </w:p>
    <w:p w14:paraId="72A7D29A" w14:textId="370DFD47" w:rsidR="005C61E8" w:rsidRDefault="005C61E8" w:rsidP="004E31C3">
      <w:pPr>
        <w:rPr>
          <w:rFonts w:hint="eastAsia"/>
        </w:rPr>
      </w:pPr>
      <w:r w:rsidRPr="005C61E8">
        <w:t>在具有已知类型或支持移动语义的代码中，不需要假设。</w:t>
      </w:r>
    </w:p>
    <w:p w14:paraId="29BD984C" w14:textId="77777777" w:rsidR="005C61E8" w:rsidRPr="005C61E8" w:rsidRDefault="005C61E8" w:rsidP="005C61E8">
      <w:pPr>
        <w:rPr>
          <w:rFonts w:hint="eastAsia"/>
        </w:rPr>
      </w:pPr>
      <w:r w:rsidRPr="005C61E8">
        <w:lastRenderedPageBreak/>
        <w:t>在处理字符串时，通常有两种常见的存储方式：一是将字符串数据存储在堆上，通过指针来管理；二是直接将字符串数据存储在对象内部。堆存储适合存储较长的字符串，因为它可以动态分配足够的内存。但对于短字符串，如果每次都在堆上分配内存，会带来额外的开销，包括内存分配和释放的系统调用、内存碎片等问题。</w:t>
      </w:r>
    </w:p>
    <w:p w14:paraId="698859CC" w14:textId="77777777" w:rsidR="005C61E8" w:rsidRPr="005C61E8" w:rsidRDefault="005C61E8" w:rsidP="005C61E8">
      <w:pPr>
        <w:rPr>
          <w:rFonts w:hint="eastAsia"/>
        </w:rPr>
      </w:pPr>
    </w:p>
    <w:p w14:paraId="2EE9DE2C" w14:textId="77777777" w:rsidR="005C61E8" w:rsidRPr="005C61E8" w:rsidRDefault="005C61E8" w:rsidP="005C61E8">
      <w:pPr>
        <w:rPr>
          <w:rFonts w:hint="eastAsia"/>
        </w:rPr>
      </w:pPr>
      <w:r w:rsidRPr="005C61E8">
        <w:t>SSO 的核心思想是，对于较短的字符串，不使用堆存储，而是直接将其存储在 std::string 对象内部的一个固定大小的缓冲区中。这样可以避免堆内存分配和释放的开销，提高性能。当字符串长度超过这个固定大小的缓冲区时，再使用堆存储。</w:t>
      </w:r>
    </w:p>
    <w:p w14:paraId="29FD4FE5" w14:textId="77777777" w:rsidR="005C61E8" w:rsidRDefault="005C61E8" w:rsidP="004E31C3">
      <w:pPr>
        <w:rPr>
          <w:rFonts w:hint="eastAsia"/>
        </w:rPr>
      </w:pPr>
    </w:p>
    <w:p w14:paraId="393D7428" w14:textId="00345323" w:rsidR="005C61E8" w:rsidRDefault="005C61E8" w:rsidP="004E31C3">
      <w:pPr>
        <w:rPr>
          <w:rFonts w:hint="eastAsia"/>
        </w:rPr>
      </w:pPr>
      <w:r w:rsidRPr="005C61E8">
        <w:t>第30条：熟悉完美转发失败案例。</w:t>
      </w:r>
    </w:p>
    <w:p w14:paraId="43F7C89E" w14:textId="77777777" w:rsidR="002E2CEC" w:rsidRPr="002E2CEC" w:rsidRDefault="002E2CEC" w:rsidP="002E2CEC">
      <w:pPr>
        <w:numPr>
          <w:ilvl w:val="0"/>
          <w:numId w:val="15"/>
        </w:numPr>
        <w:rPr>
          <w:rFonts w:hint="eastAsia"/>
        </w:rPr>
      </w:pPr>
      <w:r w:rsidRPr="002E2CEC">
        <w:rPr>
          <w:b/>
          <w:bCs/>
        </w:rPr>
        <w:t>无法推导类型</w:t>
      </w:r>
      <w:r w:rsidRPr="002E2CEC">
        <w:t>：在 </w:t>
      </w:r>
      <w:proofErr w:type="spellStart"/>
      <w:r w:rsidRPr="002E2CEC">
        <w:t>fwd</w:t>
      </w:r>
      <w:proofErr w:type="spellEnd"/>
      <w:r w:rsidRPr="002E2CEC">
        <w:t>({ 1, 2, 3 }) 中，由于 </w:t>
      </w:r>
      <w:proofErr w:type="spellStart"/>
      <w:r w:rsidRPr="002E2CEC">
        <w:t>fwd</w:t>
      </w:r>
      <w:proofErr w:type="spellEnd"/>
      <w:r w:rsidRPr="002E2CEC">
        <w:t> 的参数没有声明为 std::</w:t>
      </w:r>
      <w:proofErr w:type="spellStart"/>
      <w:r w:rsidRPr="002E2CEC">
        <w:t>initializer_list</w:t>
      </w:r>
      <w:proofErr w:type="spellEnd"/>
      <w:r w:rsidRPr="002E2CEC">
        <w:t>，根据 C++ 标准，这是一个 “非推导上下文”，编译器不能为 { 1, 2, 3 } 推导类型，所以编译失败。</w:t>
      </w:r>
    </w:p>
    <w:p w14:paraId="25481A77" w14:textId="06725985" w:rsidR="002E2CEC" w:rsidRPr="00452EB8" w:rsidRDefault="002E2CEC" w:rsidP="004E31C3">
      <w:pPr>
        <w:widowControl/>
        <w:numPr>
          <w:ilvl w:val="0"/>
          <w:numId w:val="15"/>
        </w:numPr>
        <w:shd w:val="clear" w:color="auto" w:fill="FFFFFF"/>
        <w:spacing w:after="0" w:afterAutospacing="1" w:line="240" w:lineRule="auto"/>
        <w:rPr>
          <w:rFonts w:ascii="Segoe UI" w:eastAsia="宋体" w:hAnsi="Segoe UI" w:cs="Segoe UI"/>
          <w:color w:val="222222"/>
          <w:kern w:val="0"/>
          <w:sz w:val="24"/>
          <w14:ligatures w14:val="none"/>
        </w:rPr>
      </w:pPr>
      <w:r w:rsidRPr="002E2CEC">
        <w:rPr>
          <w:rFonts w:ascii="Segoe UI" w:eastAsia="宋体" w:hAnsi="Segoe UI" w:cs="Segoe UI"/>
          <w:b/>
          <w:bCs/>
          <w:color w:val="222222"/>
          <w:kern w:val="0"/>
          <w:sz w:val="24"/>
          <w14:ligatures w14:val="none"/>
        </w:rPr>
        <w:t>推导错误类型</w:t>
      </w:r>
      <w:r w:rsidRPr="002E2CEC">
        <w:rPr>
          <w:rFonts w:ascii="Segoe UI" w:eastAsia="宋体" w:hAnsi="Segoe UI" w:cs="Segoe UI"/>
          <w:color w:val="222222"/>
          <w:kern w:val="0"/>
          <w:sz w:val="24"/>
          <w14:ligatures w14:val="none"/>
        </w:rPr>
        <w:t>：当</w:t>
      </w:r>
      <w:r w:rsidRPr="002E2CEC">
        <w:rPr>
          <w:rFonts w:ascii="Segoe UI" w:eastAsia="宋体" w:hAnsi="Segoe UI" w:cs="Segoe UI"/>
          <w:color w:val="222222"/>
          <w:kern w:val="0"/>
          <w:sz w:val="24"/>
          <w14:ligatures w14:val="none"/>
        </w:rPr>
        <w:t> </w:t>
      </w:r>
      <w:r w:rsidRPr="002E2CEC">
        <w:rPr>
          <w:rFonts w:ascii="Consolas" w:eastAsia="宋体" w:hAnsi="Consolas" w:cs="宋体"/>
          <w:color w:val="222222"/>
          <w:kern w:val="0"/>
          <w:sz w:val="21"/>
          <w:szCs w:val="21"/>
          <w14:ligatures w14:val="none"/>
        </w:rPr>
        <w:t>f</w:t>
      </w:r>
      <w:r w:rsidRPr="002E2CEC">
        <w:rPr>
          <w:rFonts w:ascii="Segoe UI" w:eastAsia="宋体" w:hAnsi="Segoe UI" w:cs="Segoe UI"/>
          <w:color w:val="222222"/>
          <w:kern w:val="0"/>
          <w:sz w:val="24"/>
          <w14:ligatures w14:val="none"/>
        </w:rPr>
        <w:t> </w:t>
      </w:r>
      <w:r w:rsidRPr="002E2CEC">
        <w:rPr>
          <w:rFonts w:ascii="Segoe UI" w:eastAsia="宋体" w:hAnsi="Segoe UI" w:cs="Segoe UI"/>
          <w:color w:val="222222"/>
          <w:kern w:val="0"/>
          <w:sz w:val="24"/>
          <w14:ligatures w14:val="none"/>
        </w:rPr>
        <w:t>是重载函数时，如果</w:t>
      </w:r>
      <w:r w:rsidRPr="002E2CEC">
        <w:rPr>
          <w:rFonts w:ascii="Segoe UI" w:eastAsia="宋体" w:hAnsi="Segoe UI" w:cs="Segoe UI"/>
          <w:color w:val="222222"/>
          <w:kern w:val="0"/>
          <w:sz w:val="24"/>
          <w14:ligatures w14:val="none"/>
        </w:rPr>
        <w:t> </w:t>
      </w:r>
      <w:proofErr w:type="spellStart"/>
      <w:r w:rsidRPr="002E2CEC">
        <w:rPr>
          <w:rFonts w:ascii="Consolas" w:eastAsia="宋体" w:hAnsi="Consolas" w:cs="宋体"/>
          <w:color w:val="222222"/>
          <w:kern w:val="0"/>
          <w:sz w:val="21"/>
          <w:szCs w:val="21"/>
          <w14:ligatures w14:val="none"/>
        </w:rPr>
        <w:t>fwd</w:t>
      </w:r>
      <w:proofErr w:type="spellEnd"/>
      <w:r w:rsidRPr="002E2CEC">
        <w:rPr>
          <w:rFonts w:ascii="Segoe UI" w:eastAsia="宋体" w:hAnsi="Segoe UI" w:cs="Segoe UI"/>
          <w:color w:val="222222"/>
          <w:kern w:val="0"/>
          <w:sz w:val="24"/>
          <w14:ligatures w14:val="none"/>
        </w:rPr>
        <w:t> </w:t>
      </w:r>
      <w:r w:rsidRPr="002E2CEC">
        <w:rPr>
          <w:rFonts w:ascii="Segoe UI" w:eastAsia="宋体" w:hAnsi="Segoe UI" w:cs="Segoe UI"/>
          <w:color w:val="222222"/>
          <w:kern w:val="0"/>
          <w:sz w:val="24"/>
          <w14:ligatures w14:val="none"/>
        </w:rPr>
        <w:t>对参数类型推导不正确，可能会导致</w:t>
      </w:r>
      <w:r w:rsidRPr="002E2CEC">
        <w:rPr>
          <w:rFonts w:ascii="Segoe UI" w:eastAsia="宋体" w:hAnsi="Segoe UI" w:cs="Segoe UI"/>
          <w:color w:val="222222"/>
          <w:kern w:val="0"/>
          <w:sz w:val="24"/>
          <w14:ligatures w14:val="none"/>
        </w:rPr>
        <w:t> </w:t>
      </w:r>
      <w:proofErr w:type="spellStart"/>
      <w:r w:rsidRPr="002E2CEC">
        <w:rPr>
          <w:rFonts w:ascii="Consolas" w:eastAsia="宋体" w:hAnsi="Consolas" w:cs="宋体"/>
          <w:color w:val="222222"/>
          <w:kern w:val="0"/>
          <w:sz w:val="21"/>
          <w:szCs w:val="21"/>
          <w14:ligatures w14:val="none"/>
        </w:rPr>
        <w:t>fwd</w:t>
      </w:r>
      <w:proofErr w:type="spellEnd"/>
      <w:r w:rsidRPr="002E2CEC">
        <w:rPr>
          <w:rFonts w:ascii="Segoe UI" w:eastAsia="宋体" w:hAnsi="Segoe UI" w:cs="Segoe UI"/>
          <w:color w:val="222222"/>
          <w:kern w:val="0"/>
          <w:sz w:val="24"/>
          <w14:ligatures w14:val="none"/>
        </w:rPr>
        <w:t> </w:t>
      </w:r>
      <w:r w:rsidRPr="002E2CEC">
        <w:rPr>
          <w:rFonts w:ascii="Segoe UI" w:eastAsia="宋体" w:hAnsi="Segoe UI" w:cs="Segoe UI"/>
          <w:color w:val="222222"/>
          <w:kern w:val="0"/>
          <w:sz w:val="24"/>
          <w14:ligatures w14:val="none"/>
        </w:rPr>
        <w:t>内部调用的</w:t>
      </w:r>
      <w:r w:rsidRPr="002E2CEC">
        <w:rPr>
          <w:rFonts w:ascii="Segoe UI" w:eastAsia="宋体" w:hAnsi="Segoe UI" w:cs="Segoe UI"/>
          <w:color w:val="222222"/>
          <w:kern w:val="0"/>
          <w:sz w:val="24"/>
          <w14:ligatures w14:val="none"/>
        </w:rPr>
        <w:t> </w:t>
      </w:r>
      <w:r w:rsidRPr="002E2CEC">
        <w:rPr>
          <w:rFonts w:ascii="Consolas" w:eastAsia="宋体" w:hAnsi="Consolas" w:cs="宋体"/>
          <w:color w:val="222222"/>
          <w:kern w:val="0"/>
          <w:sz w:val="21"/>
          <w:szCs w:val="21"/>
          <w14:ligatures w14:val="none"/>
        </w:rPr>
        <w:t>f</w:t>
      </w:r>
      <w:r w:rsidRPr="002E2CEC">
        <w:rPr>
          <w:rFonts w:ascii="Segoe UI" w:eastAsia="宋体" w:hAnsi="Segoe UI" w:cs="Segoe UI"/>
          <w:color w:val="222222"/>
          <w:kern w:val="0"/>
          <w:sz w:val="24"/>
          <w14:ligatures w14:val="none"/>
        </w:rPr>
        <w:t> </w:t>
      </w:r>
      <w:r w:rsidRPr="002E2CEC">
        <w:rPr>
          <w:rFonts w:ascii="Segoe UI" w:eastAsia="宋体" w:hAnsi="Segoe UI" w:cs="Segoe UI"/>
          <w:color w:val="222222"/>
          <w:kern w:val="0"/>
          <w:sz w:val="24"/>
          <w14:ligatures w14:val="none"/>
        </w:rPr>
        <w:t>的重载版本与直接调用</w:t>
      </w:r>
      <w:r w:rsidRPr="002E2CEC">
        <w:rPr>
          <w:rFonts w:ascii="Segoe UI" w:eastAsia="宋体" w:hAnsi="Segoe UI" w:cs="Segoe UI"/>
          <w:color w:val="222222"/>
          <w:kern w:val="0"/>
          <w:sz w:val="24"/>
          <w14:ligatures w14:val="none"/>
        </w:rPr>
        <w:t> </w:t>
      </w:r>
      <w:r w:rsidRPr="002E2CEC">
        <w:rPr>
          <w:rFonts w:ascii="Consolas" w:eastAsia="宋体" w:hAnsi="Consolas" w:cs="宋体"/>
          <w:color w:val="222222"/>
          <w:kern w:val="0"/>
          <w:sz w:val="21"/>
          <w:szCs w:val="21"/>
          <w14:ligatures w14:val="none"/>
        </w:rPr>
        <w:t>f</w:t>
      </w:r>
      <w:r w:rsidRPr="002E2CEC">
        <w:rPr>
          <w:rFonts w:ascii="Segoe UI" w:eastAsia="宋体" w:hAnsi="Segoe UI" w:cs="Segoe UI"/>
          <w:color w:val="222222"/>
          <w:kern w:val="0"/>
          <w:sz w:val="24"/>
          <w14:ligatures w14:val="none"/>
        </w:rPr>
        <w:t> </w:t>
      </w:r>
      <w:r w:rsidRPr="002E2CEC">
        <w:rPr>
          <w:rFonts w:ascii="Segoe UI" w:eastAsia="宋体" w:hAnsi="Segoe UI" w:cs="Segoe UI"/>
          <w:color w:val="222222"/>
          <w:kern w:val="0"/>
          <w:sz w:val="24"/>
          <w14:ligatures w14:val="none"/>
        </w:rPr>
        <w:t>时不同，从而产生不同的行为。</w:t>
      </w:r>
    </w:p>
    <w:p w14:paraId="3A8C17BC" w14:textId="02AFEA75" w:rsidR="002E2CEC" w:rsidRDefault="00452EB8" w:rsidP="004E31C3">
      <w:pPr>
        <w:rPr>
          <w:rFonts w:hint="eastAsia"/>
        </w:rPr>
      </w:pPr>
      <w:r w:rsidRPr="00452EB8">
        <w:t>·模板类型推演失败或推演错误类型时，完美转发失败。·导致完美转发失败的参数类型有花括号初始化器、表示为0或NULL的空指针、仅声明整型常量静态数据成员、模板和重载函数名以及位字段。</w:t>
      </w:r>
    </w:p>
    <w:p w14:paraId="38B77548" w14:textId="3081490A" w:rsidR="002F13CA" w:rsidRDefault="002F13CA" w:rsidP="004E31C3">
      <w:pPr>
        <w:rPr>
          <w:rFonts w:hint="eastAsia"/>
        </w:rPr>
      </w:pPr>
      <w:r w:rsidRPr="002F13CA">
        <w:t>条款31：避免默认捕获模式。</w:t>
      </w:r>
    </w:p>
    <w:p w14:paraId="591C8B1F" w14:textId="77777777" w:rsidR="00497A6F" w:rsidRDefault="00497A6F" w:rsidP="004E31C3">
      <w:pPr>
        <w:rPr>
          <w:rFonts w:hint="eastAsia"/>
        </w:rPr>
      </w:pPr>
      <w:r w:rsidRPr="00497A6F">
        <w:t>·默认的按引用捕获可能会导致悬空引用。·</w:t>
      </w:r>
    </w:p>
    <w:p w14:paraId="7757FE49" w14:textId="2F7E59A9" w:rsidR="002F13CA" w:rsidRDefault="00497A6F" w:rsidP="004E31C3">
      <w:pPr>
        <w:rPr>
          <w:rFonts w:hint="eastAsia"/>
        </w:rPr>
      </w:pPr>
      <w:r w:rsidRPr="00497A6F">
        <w:t>默认的按值捕获容易受到悬空指针的影响（尤其是</w:t>
      </w:r>
      <w:r>
        <w:rPr>
          <w:rFonts w:hint="eastAsia"/>
        </w:rPr>
        <w:t>this</w:t>
      </w:r>
      <w:r w:rsidRPr="00497A6F">
        <w:t>），它误导性地暗示了指针是自包含的。</w:t>
      </w:r>
    </w:p>
    <w:p w14:paraId="17C534ED" w14:textId="078ED776" w:rsidR="00497A6F" w:rsidRDefault="00497A6F" w:rsidP="004E31C3">
      <w:pPr>
        <w:rPr>
          <w:rFonts w:hint="eastAsia"/>
        </w:rPr>
      </w:pPr>
      <w:r w:rsidRPr="00497A6F">
        <w:t>Item 32：使用</w:t>
      </w:r>
      <w:proofErr w:type="spellStart"/>
      <w:r w:rsidRPr="00497A6F">
        <w:t>init</w:t>
      </w:r>
      <w:proofErr w:type="spellEnd"/>
      <w:r w:rsidRPr="00497A6F">
        <w:t xml:space="preserve"> capture将对象移动到闭包中。</w:t>
      </w:r>
      <w:r w:rsidR="000D09A4" w:rsidRPr="000D09A4">
        <w:t>这里需要注意，</w:t>
      </w:r>
      <w:bookmarkStart w:id="3" w:name="_Hlk189525937"/>
      <w:r w:rsidR="000D09A4" w:rsidRPr="000D09A4">
        <w:t>“=” 左右两边的作用域不同，左边是闭包类的作用域，右边是 Lambda 表达式定义的作用域。</w:t>
      </w:r>
      <w:bookmarkEnd w:id="3"/>
    </w:p>
    <w:p w14:paraId="2AEBBCBB" w14:textId="6766D385" w:rsidR="000D09A4" w:rsidRDefault="00530AB0" w:rsidP="004E31C3">
      <w:pPr>
        <w:rPr>
          <w:rFonts w:hint="eastAsia"/>
        </w:rPr>
      </w:pPr>
      <w:r w:rsidRPr="00530AB0">
        <w:t>使用C++14的</w:t>
      </w:r>
      <w:proofErr w:type="spellStart"/>
      <w:r w:rsidRPr="00530AB0">
        <w:t>init</w:t>
      </w:r>
      <w:proofErr w:type="spellEnd"/>
      <w:r w:rsidRPr="00530AB0">
        <w:t xml:space="preserve"> capture将对象移动到闭包中。在C++11中，通过手写类或std：：bind模拟初始化捕获。</w:t>
      </w:r>
    </w:p>
    <w:p w14:paraId="00AE288D" w14:textId="44655DF5" w:rsidR="00530AB0" w:rsidRDefault="003C5A96" w:rsidP="004E31C3">
      <w:r w:rsidRPr="003C5A96">
        <w:t>Item 33：在auto&amp;&amp; parameters上使用</w:t>
      </w:r>
      <w:proofErr w:type="spellStart"/>
      <w:r w:rsidRPr="003C5A96">
        <w:t>decltype</w:t>
      </w:r>
      <w:proofErr w:type="spellEnd"/>
      <w:r w:rsidRPr="003C5A96">
        <w:t>来std：：forward它们。</w:t>
      </w:r>
    </w:p>
    <w:p w14:paraId="00A400C2" w14:textId="3B2DC2D5" w:rsidR="003C5A96" w:rsidRDefault="003C5A96" w:rsidP="004E31C3">
      <w:r w:rsidRPr="003C5A96">
        <w:t>泛型 lambda 表达式 —— 即在参数声明中使用 auto 的 lambda 表达式。</w:t>
      </w:r>
    </w:p>
    <w:p w14:paraId="1C97306B" w14:textId="56B43462" w:rsidR="003C5A96" w:rsidRDefault="003C5A96" w:rsidP="004E31C3">
      <w:r>
        <w:rPr>
          <w:noProof/>
        </w:rPr>
        <w:lastRenderedPageBreak/>
        <w:drawing>
          <wp:inline distT="0" distB="0" distL="0" distR="0" wp14:anchorId="5A4A7D79" wp14:editId="1FD0D423">
            <wp:extent cx="5274310" cy="2449830"/>
            <wp:effectExtent l="0" t="0" r="2540" b="7620"/>
            <wp:docPr id="194096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6399" name=""/>
                    <pic:cNvPicPr/>
                  </pic:nvPicPr>
                  <pic:blipFill>
                    <a:blip r:embed="rId19"/>
                    <a:stretch>
                      <a:fillRect/>
                    </a:stretch>
                  </pic:blipFill>
                  <pic:spPr>
                    <a:xfrm>
                      <a:off x="0" y="0"/>
                      <a:ext cx="5274310" cy="2449830"/>
                    </a:xfrm>
                    <a:prstGeom prst="rect">
                      <a:avLst/>
                    </a:prstGeom>
                  </pic:spPr>
                </pic:pic>
              </a:graphicData>
            </a:graphic>
          </wp:inline>
        </w:drawing>
      </w:r>
    </w:p>
    <w:p w14:paraId="701BEF28" w14:textId="2F320D05" w:rsidR="003C5A96" w:rsidRDefault="003C5A96" w:rsidP="004E31C3">
      <w:r w:rsidRPr="003C5A96">
        <w:rPr>
          <w:rFonts w:hint="eastAsia"/>
        </w:rPr>
        <w:t xml:space="preserve">Item 34: Prefer lambdas to </w:t>
      </w:r>
      <w:proofErr w:type="gramStart"/>
      <w:r w:rsidRPr="003C5A96">
        <w:rPr>
          <w:rFonts w:hint="eastAsia"/>
        </w:rPr>
        <w:t>std::</w:t>
      </w:r>
      <w:proofErr w:type="gramEnd"/>
      <w:r w:rsidRPr="003C5A96">
        <w:rPr>
          <w:rFonts w:hint="eastAsia"/>
        </w:rPr>
        <w:t>bind.</w:t>
      </w:r>
    </w:p>
    <w:p w14:paraId="488356FC" w14:textId="77777777" w:rsidR="000B5684" w:rsidRDefault="000B5684" w:rsidP="004E31C3">
      <w:r w:rsidRPr="000B5684">
        <w:t>Lambdas比std：：bind更易读，更有表现力，可能更有效。</w:t>
      </w:r>
    </w:p>
    <w:p w14:paraId="272DBA2A" w14:textId="166C0187" w:rsidR="003C5A96" w:rsidRDefault="000B5684" w:rsidP="004E31C3">
      <w:r w:rsidRPr="000B5684">
        <w:t>仅在C++11中，std：：bind可能对实现移动捕获或使用模板化函数调用操作符绑定对象有用。</w:t>
      </w:r>
    </w:p>
    <w:p w14:paraId="0CFC5293" w14:textId="023911F3" w:rsidR="000B5684" w:rsidRDefault="000B5684" w:rsidP="004E31C3">
      <w:r w:rsidRPr="000B5684">
        <w:t>并发API</w:t>
      </w:r>
    </w:p>
    <w:p w14:paraId="4EBDADCF" w14:textId="16DCCD90" w:rsidR="000B5684" w:rsidRPr="000B5684" w:rsidRDefault="000B5684" w:rsidP="000B5684">
      <w:pPr>
        <w:rPr>
          <w:rFonts w:hint="eastAsia"/>
        </w:rPr>
      </w:pPr>
      <w:r w:rsidRPr="000B5684">
        <w:t>并发 C++ 软件中 “线程” 的三种含义：</w:t>
      </w:r>
    </w:p>
    <w:p w14:paraId="5DC1BDCE" w14:textId="77777777" w:rsidR="000B5684" w:rsidRPr="000B5684" w:rsidRDefault="000B5684" w:rsidP="000B5684">
      <w:pPr>
        <w:numPr>
          <w:ilvl w:val="0"/>
          <w:numId w:val="17"/>
        </w:numPr>
      </w:pPr>
      <w:r w:rsidRPr="000B5684">
        <w:rPr>
          <w:b/>
          <w:bCs/>
        </w:rPr>
        <w:t>硬件线程</w:t>
      </w:r>
      <w:r w:rsidRPr="000B5684">
        <w:t>：是实际执行计算的线程。当代计算机体系结构每个 CPU 核心提供一个或多个硬件线程。</w:t>
      </w:r>
    </w:p>
    <w:p w14:paraId="6C9B7F58" w14:textId="77777777" w:rsidR="000B5684" w:rsidRPr="000B5684" w:rsidRDefault="000B5684" w:rsidP="000B5684">
      <w:pPr>
        <w:numPr>
          <w:ilvl w:val="0"/>
          <w:numId w:val="17"/>
        </w:numPr>
      </w:pPr>
      <w:r w:rsidRPr="000B5684">
        <w:rPr>
          <w:b/>
          <w:bCs/>
        </w:rPr>
        <w:t>软件线程</w:t>
      </w:r>
      <w:r w:rsidRPr="000B5684">
        <w:t>（也称为操作系统线程或系统线程）：是操作系统管理的跨所有进程的线程，并将它们调度到硬件线程上执行。通常可以创建比硬件线程更多的软件线程，因为当一个软件线程被阻塞时（例如，在进行 I/O 操作或等待互斥锁或条件变量时），通过执行其他未被阻塞的线程可以提高吞吐量。</w:t>
      </w:r>
    </w:p>
    <w:p w14:paraId="2471484F" w14:textId="77777777" w:rsidR="000B5684" w:rsidRPr="000B5684" w:rsidRDefault="000B5684" w:rsidP="000B5684">
      <w:pPr>
        <w:numPr>
          <w:ilvl w:val="0"/>
          <w:numId w:val="17"/>
        </w:numPr>
      </w:pPr>
      <w:r w:rsidRPr="000B5684">
        <w:rPr>
          <w:b/>
          <w:bCs/>
        </w:rPr>
        <w:t>std::thread 对象</w:t>
      </w:r>
      <w:r w:rsidRPr="000B5684">
        <w:t>：是 C++ 进程中的对象，作为底层软件线程的句柄。一些 std::thread 对象表示 “空” 句柄，即不对应任何软件线程，因为它们处于默认构造状态（因此没有要执行的函数）、被移动过（被移动到的 std::thread 对象随后作为底层软件线程的句柄）、已经被合并（它们要运行的函数已经完成）或者已经被分离（它们与底层软件线程之间的连接已经被切断）。</w:t>
      </w:r>
    </w:p>
    <w:p w14:paraId="39F6F579" w14:textId="77777777" w:rsidR="000B5684" w:rsidRDefault="000B5684" w:rsidP="004E31C3">
      <w:r w:rsidRPr="000B5684">
        <w:t>·std：：thread API没有提供从异步运行的函数获取返回值的直接方法，如果这些函数抛出，程序将被终止。</w:t>
      </w:r>
    </w:p>
    <w:p w14:paraId="2DE0A205" w14:textId="77777777" w:rsidR="000B5684" w:rsidRDefault="000B5684" w:rsidP="004E31C3">
      <w:r w:rsidRPr="000B5684">
        <w:t>·基于线程的编程需要手动管理线程占用、超额订阅、负载平衡和对新平台的适应。</w:t>
      </w:r>
    </w:p>
    <w:p w14:paraId="0BAEE676" w14:textId="5233F23B" w:rsidR="000B5684" w:rsidRDefault="000B5684" w:rsidP="004E31C3">
      <w:r w:rsidRPr="000B5684">
        <w:t>·通过std：：bloc使用默认启动策略进行基于任务的编程，可以为您处理大部分问题。</w:t>
      </w:r>
    </w:p>
    <w:p w14:paraId="29CC5EFF" w14:textId="5E11B87B" w:rsidR="000B5684" w:rsidRDefault="000B5684" w:rsidP="004E31C3">
      <w:r w:rsidRPr="000B5684">
        <w:t>条款 36：如果必须异步执行，指定 std:</w:t>
      </w:r>
      <w:proofErr w:type="gramStart"/>
      <w:r w:rsidRPr="000B5684">
        <w:t>:launch::</w:t>
      </w:r>
      <w:proofErr w:type="gramEnd"/>
      <w:r w:rsidRPr="000B5684">
        <w:t>async</w:t>
      </w:r>
    </w:p>
    <w:p w14:paraId="1CB33783" w14:textId="77777777" w:rsidR="00AA3E8A" w:rsidRPr="00AA3E8A" w:rsidRDefault="00AA3E8A" w:rsidP="00AA3E8A">
      <w:pPr>
        <w:numPr>
          <w:ilvl w:val="0"/>
          <w:numId w:val="18"/>
        </w:numPr>
      </w:pPr>
      <w:r w:rsidRPr="00AA3E8A">
        <w:lastRenderedPageBreak/>
        <w:t>std::async 的默认启动策略允许任务以</w:t>
      </w:r>
      <w:proofErr w:type="gramStart"/>
      <w:r w:rsidRPr="00AA3E8A">
        <w:t>异步和</w:t>
      </w:r>
      <w:proofErr w:type="gramEnd"/>
      <w:r w:rsidRPr="00AA3E8A">
        <w:t>同步两种方式执行。</w:t>
      </w:r>
    </w:p>
    <w:p w14:paraId="22656AAB" w14:textId="77777777" w:rsidR="00AA3E8A" w:rsidRPr="00AA3E8A" w:rsidRDefault="00AA3E8A" w:rsidP="00AA3E8A">
      <w:pPr>
        <w:numPr>
          <w:ilvl w:val="0"/>
          <w:numId w:val="18"/>
        </w:numPr>
      </w:pPr>
      <w:r w:rsidRPr="00AA3E8A">
        <w:t>这种灵活性在访问线程局部变量（</w:t>
      </w:r>
      <w:proofErr w:type="spellStart"/>
      <w:r w:rsidRPr="00AA3E8A">
        <w:t>thread_local</w:t>
      </w:r>
      <w:proofErr w:type="spellEnd"/>
      <w:r w:rsidRPr="00AA3E8A">
        <w:t>）时会导致不确定性，意味着任务可能永远不会执行，并且会影响基于超时的等待调用的程序逻辑。</w:t>
      </w:r>
    </w:p>
    <w:p w14:paraId="27B9DFF0" w14:textId="77777777" w:rsidR="00AA3E8A" w:rsidRPr="00AA3E8A" w:rsidRDefault="00AA3E8A" w:rsidP="00AA3E8A">
      <w:pPr>
        <w:numPr>
          <w:ilvl w:val="0"/>
          <w:numId w:val="18"/>
        </w:numPr>
      </w:pPr>
      <w:r w:rsidRPr="00AA3E8A">
        <w:t>如果必须要异步执行任务，请指定 std::launch::async。</w:t>
      </w:r>
    </w:p>
    <w:p w14:paraId="6C151247" w14:textId="2E1B4D20" w:rsidR="000B5684" w:rsidRDefault="00437733" w:rsidP="004E31C3">
      <w:r w:rsidRPr="00437733">
        <w:t>Item 37：使std：：threads在所有路径上都不可连接。</w:t>
      </w:r>
      <w:r w:rsidR="009E4015">
        <w:rPr>
          <w:rFonts w:hint="eastAsia"/>
        </w:rPr>
        <w:t>.</w:t>
      </w:r>
    </w:p>
    <w:p w14:paraId="587CE462" w14:textId="6D6C3301" w:rsidR="009E4015" w:rsidRDefault="009E4015" w:rsidP="004E31C3">
      <w:r w:rsidRPr="009E4015">
        <w:t>·使std：：threads在所有路径上不可连接。·销毁时加入可能导致难以调试的性能异常。·销毁时调试可能导致难以调试的未定义行为。</w:t>
      </w:r>
      <w:proofErr w:type="spellStart"/>
      <w:r w:rsidRPr="009E4015">
        <w:t>Deconstructstd</w:t>
      </w:r>
      <w:proofErr w:type="spellEnd"/>
      <w:r w:rsidRPr="009E4015">
        <w:t>：：thread对象在数据成员列表中的最后一个。</w:t>
      </w:r>
    </w:p>
    <w:p w14:paraId="0A79863D" w14:textId="77777777" w:rsidR="009E4015" w:rsidRDefault="009E4015" w:rsidP="004E31C3"/>
    <w:p w14:paraId="10A2F54D" w14:textId="77777777" w:rsidR="009E4015" w:rsidRPr="009E4015" w:rsidRDefault="009E4015" w:rsidP="009E4015">
      <w:pPr>
        <w:numPr>
          <w:ilvl w:val="0"/>
          <w:numId w:val="19"/>
        </w:numPr>
      </w:pPr>
      <w:r w:rsidRPr="009E4015">
        <w:t>通常情况下，std::future </w:t>
      </w:r>
      <w:proofErr w:type="gramStart"/>
      <w:r w:rsidRPr="009E4015">
        <w:t>的析构函数</w:t>
      </w:r>
      <w:proofErr w:type="gramEnd"/>
      <w:r w:rsidRPr="009E4015">
        <w:t>仅销毁 std::future 对象的数据成员。</w:t>
      </w:r>
    </w:p>
    <w:p w14:paraId="56A9323C" w14:textId="77777777" w:rsidR="009E4015" w:rsidRPr="009E4015" w:rsidRDefault="009E4015" w:rsidP="009E4015">
      <w:pPr>
        <w:numPr>
          <w:ilvl w:val="0"/>
          <w:numId w:val="19"/>
        </w:numPr>
      </w:pPr>
      <w:r w:rsidRPr="009E4015">
        <w:t>对于通过 std::async 启动的非延迟任务，指向其共享状态的最后一个 std::future 对象在</w:t>
      </w:r>
      <w:proofErr w:type="gramStart"/>
      <w:r w:rsidRPr="009E4015">
        <w:t>析构时</w:t>
      </w:r>
      <w:proofErr w:type="gramEnd"/>
      <w:r w:rsidRPr="009E4015">
        <w:t>会阻塞，直到该任务完成。</w:t>
      </w:r>
    </w:p>
    <w:p w14:paraId="1DC933B2" w14:textId="77777777" w:rsidR="009E4015" w:rsidRDefault="009E4015" w:rsidP="004E31C3"/>
    <w:p w14:paraId="585C1646" w14:textId="4085BD51" w:rsidR="009E4015" w:rsidRDefault="009E4015" w:rsidP="004E31C3">
      <w:r w:rsidRPr="009E4015">
        <w:t>条款39：考虑一次性事件通信的无效未来。</w:t>
      </w:r>
    </w:p>
    <w:p w14:paraId="7FA6BDCE" w14:textId="77777777" w:rsidR="00C456D9" w:rsidRDefault="00C456D9" w:rsidP="004E31C3">
      <w:r w:rsidRPr="00C456D9">
        <w:t>对于简单的事件通信，基于</w:t>
      </w:r>
      <w:proofErr w:type="spellStart"/>
      <w:r w:rsidRPr="00C456D9">
        <w:t>condvar</w:t>
      </w:r>
      <w:proofErr w:type="spellEnd"/>
      <w:r w:rsidRPr="00C456D9">
        <w:t>的设计需要一个超级互斥体，对检测和反应任务的相对进度施加约束，并需要反应任务来验证事件是否发生。</w:t>
      </w:r>
    </w:p>
    <w:p w14:paraId="50BA39C4" w14:textId="77777777" w:rsidR="00C456D9" w:rsidRDefault="00C456D9" w:rsidP="004E31C3">
      <w:r w:rsidRPr="00C456D9">
        <w:t>使用标志的设计避免了这些问题，但基于轮询，而不是阻塞。</w:t>
      </w:r>
    </w:p>
    <w:p w14:paraId="22DF10E7" w14:textId="77777777" w:rsidR="00C456D9" w:rsidRDefault="00C456D9" w:rsidP="004E31C3">
      <w:r w:rsidRPr="00C456D9">
        <w:t>·</w:t>
      </w:r>
      <w:proofErr w:type="spellStart"/>
      <w:r w:rsidRPr="00C456D9">
        <w:t>condvar</w:t>
      </w:r>
      <w:proofErr w:type="spellEnd"/>
      <w:r w:rsidRPr="00C456D9">
        <w:t>和flag可以一起使用，但由此产生的通信机制有点僵硬。</w:t>
      </w:r>
    </w:p>
    <w:p w14:paraId="0BFE10E3" w14:textId="1346EC2C" w:rsidR="00C456D9" w:rsidRDefault="00C456D9" w:rsidP="004E31C3">
      <w:r w:rsidRPr="00C456D9">
        <w:t>使用std：：promise和futures可以避免这些问题，但是这种方法使用堆内存来共享状态，并且仅限于一次性通信。</w:t>
      </w:r>
    </w:p>
    <w:p w14:paraId="11F6FDCB" w14:textId="77777777" w:rsidR="00C456D9" w:rsidRDefault="00C456D9" w:rsidP="004E31C3">
      <w:r w:rsidRPr="00C456D9">
        <w:t>std：：atomic用于从多个线程访问数据，而不使用互斥锁。它是一个编写并发软件的工具。</w:t>
      </w:r>
    </w:p>
    <w:p w14:paraId="0525A4C0" w14:textId="07779760" w:rsidR="00C456D9" w:rsidRDefault="00C456D9" w:rsidP="004E31C3">
      <w:r w:rsidRPr="00C456D9">
        <w:t>· volatile是针对内存的，其中读取和写入不应该被优化掉。它是一种处理特殊记忆的工具。</w:t>
      </w:r>
    </w:p>
    <w:p w14:paraId="16B62864" w14:textId="3C2891DB" w:rsidR="00C456D9" w:rsidRDefault="00C456D9" w:rsidP="004E31C3">
      <w:r w:rsidRPr="00C456D9">
        <w:t>这里所说的通用技术是按值传递，通用特性是就地构造（emplace）。</w:t>
      </w:r>
    </w:p>
    <w:p w14:paraId="7C04133C" w14:textId="084F6AC7" w:rsidR="00C456D9" w:rsidRDefault="00C456D9" w:rsidP="004E31C3">
      <w:r w:rsidRPr="00C456D9">
        <w:t>条款41：考虑通过值传递可复制的参数，这些参数移动起来很便宜，并且总是被复制。</w:t>
      </w:r>
    </w:p>
    <w:p w14:paraId="32B2D9E3" w14:textId="2C02B4BF" w:rsidR="00E11318" w:rsidRDefault="00E11318" w:rsidP="004E31C3">
      <w:r>
        <w:rPr>
          <w:noProof/>
        </w:rPr>
        <w:lastRenderedPageBreak/>
        <w:drawing>
          <wp:inline distT="0" distB="0" distL="0" distR="0" wp14:anchorId="7EDCD85A" wp14:editId="53B0B068">
            <wp:extent cx="5274310" cy="2675890"/>
            <wp:effectExtent l="0" t="0" r="2540" b="0"/>
            <wp:docPr id="18056118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11893" name=""/>
                    <pic:cNvPicPr/>
                  </pic:nvPicPr>
                  <pic:blipFill>
                    <a:blip r:embed="rId20"/>
                    <a:stretch>
                      <a:fillRect/>
                    </a:stretch>
                  </pic:blipFill>
                  <pic:spPr>
                    <a:xfrm>
                      <a:off x="0" y="0"/>
                      <a:ext cx="5274310" cy="2675890"/>
                    </a:xfrm>
                    <a:prstGeom prst="rect">
                      <a:avLst/>
                    </a:prstGeom>
                  </pic:spPr>
                </pic:pic>
              </a:graphicData>
            </a:graphic>
          </wp:inline>
        </w:drawing>
      </w:r>
    </w:p>
    <w:p w14:paraId="13033176" w14:textId="77777777" w:rsidR="00E11318" w:rsidRDefault="00E11318" w:rsidP="004E31C3">
      <w:r w:rsidRPr="00E11318">
        <w:t>·对于可复制的、易于移动的参数，总是复制，按值传递可能与按引用传递一样有效，更容易实现，并且可以生成更少的目标代码。</w:t>
      </w:r>
    </w:p>
    <w:p w14:paraId="51A59A63" w14:textId="77777777" w:rsidR="00E11318" w:rsidRDefault="00E11318" w:rsidP="004E31C3">
      <w:r w:rsidRPr="00E11318">
        <w:t>·对于左值参数，按值传递（即，复制构造）之后进行移动赋值可能比通过引用传递之后进行复制赋值要昂贵得多。</w:t>
      </w:r>
    </w:p>
    <w:p w14:paraId="33A3B18C" w14:textId="7C8D3E8D" w:rsidR="00E11318" w:rsidRDefault="00E11318" w:rsidP="004E31C3">
      <w:r w:rsidRPr="00E11318">
        <w:t>·按值传递受到切片问题的影响，因此它通常不</w:t>
      </w:r>
      <w:proofErr w:type="gramStart"/>
      <w:r w:rsidRPr="00E11318">
        <w:t>适合基类参数</w:t>
      </w:r>
      <w:proofErr w:type="gramEnd"/>
      <w:r w:rsidRPr="00E11318">
        <w:t>类型。</w:t>
      </w:r>
    </w:p>
    <w:p w14:paraId="54FA615A" w14:textId="77777777" w:rsidR="00E11318" w:rsidRDefault="00E11318" w:rsidP="004E31C3"/>
    <w:p w14:paraId="4D08C7AF" w14:textId="34B5794B" w:rsidR="00E11318" w:rsidRDefault="00E11318" w:rsidP="004E31C3">
      <w:r w:rsidRPr="00E11318">
        <w:t>项目42：考虑安置而不是插入。</w:t>
      </w:r>
    </w:p>
    <w:p w14:paraId="44951387" w14:textId="77777777" w:rsidR="00551D44" w:rsidRDefault="00551D44" w:rsidP="004E31C3">
      <w:r w:rsidRPr="00551D44">
        <w:t>·原则上，安置职能有时应比插入职能更有效，而且绝不应效率更低。·在实践中，当（1）被添加的值被构造到容器中，而不是赋值时，它们最有可能更快;</w:t>
      </w:r>
    </w:p>
    <w:p w14:paraId="73328ACC" w14:textId="77777777" w:rsidR="00551D44" w:rsidRDefault="00551D44" w:rsidP="004E31C3">
      <w:r w:rsidRPr="00551D44">
        <w:t>（2）传递的参数类型与容器所持有的类型不同;（</w:t>
      </w:r>
    </w:p>
    <w:p w14:paraId="2A099429" w14:textId="77777777" w:rsidR="00551D44" w:rsidRDefault="00551D44" w:rsidP="004E31C3">
      <w:r w:rsidRPr="00551D44">
        <w:t>3）容器不会拒绝被添加的值，因为它是重复的。</w:t>
      </w:r>
    </w:p>
    <w:p w14:paraId="702ED81F" w14:textId="7503B37C" w:rsidR="00551D44" w:rsidRDefault="00551D44" w:rsidP="004E31C3">
      <w:r w:rsidRPr="00551D44">
        <w:t>·安置函数可以执行将被插入函数拒绝的类型转换。</w:t>
      </w:r>
    </w:p>
    <w:p w14:paraId="3DC9AECE" w14:textId="7DFE9F37" w:rsidR="00551D44" w:rsidRDefault="00551D44" w:rsidP="004E31C3">
      <w:r w:rsidRPr="00551D44">
        <w:t>通常情况下 </w:t>
      </w:r>
      <w:proofErr w:type="spellStart"/>
      <w:r w:rsidRPr="00551D44">
        <w:t>push_back</w:t>
      </w:r>
      <w:proofErr w:type="spellEnd"/>
      <w:r w:rsidRPr="00551D44">
        <w:t> 可能会涉及临时对象的复制或移动，而 </w:t>
      </w:r>
      <w:proofErr w:type="spellStart"/>
      <w:r w:rsidRPr="00551D44">
        <w:t>emplace_back</w:t>
      </w:r>
      <w:proofErr w:type="spellEnd"/>
      <w:r w:rsidRPr="00551D44">
        <w:t> 可以直接在容器中构造元素，避免临时对象的产生</w:t>
      </w:r>
    </w:p>
    <w:p w14:paraId="739895EF" w14:textId="77777777" w:rsidR="00551D44" w:rsidRPr="00551D44" w:rsidRDefault="00551D44" w:rsidP="00551D44">
      <w:pPr>
        <w:rPr>
          <w:b/>
          <w:bCs/>
        </w:rPr>
      </w:pPr>
      <w:r w:rsidRPr="00551D44">
        <w:rPr>
          <w:b/>
          <w:bCs/>
        </w:rPr>
        <w:t>原则上置入函数的效率优势</w:t>
      </w:r>
    </w:p>
    <w:p w14:paraId="3FBCEE48" w14:textId="77777777" w:rsidR="00551D44" w:rsidRPr="00551D44" w:rsidRDefault="00551D44" w:rsidP="00551D44"/>
    <w:p w14:paraId="4E0E0EC1" w14:textId="77777777" w:rsidR="00551D44" w:rsidRPr="00551D44" w:rsidRDefault="00551D44" w:rsidP="00551D44">
      <w:r w:rsidRPr="00551D44">
        <w:t>从理论角度来看，置入函数利用完美转发机制，直接使用传入的参数在容器内部构造对象。这意味着在合适的场景下，它可以避免插入函数可能需要的临时对象的创建和销毁过程，从而节省时间和资源。因此，置入函数有时能展现出比插入函数更高的效率，而且在任何情况下，其效率都不应该低于插入函数。</w:t>
      </w:r>
    </w:p>
    <w:p w14:paraId="0C58F0B6" w14:textId="77777777" w:rsidR="00551D44" w:rsidRPr="00551D44" w:rsidRDefault="00551D44" w:rsidP="00551D44">
      <w:pPr>
        <w:rPr>
          <w:b/>
          <w:bCs/>
        </w:rPr>
      </w:pPr>
      <w:r w:rsidRPr="00551D44">
        <w:rPr>
          <w:b/>
          <w:bCs/>
        </w:rPr>
        <w:lastRenderedPageBreak/>
        <w:t>实际中置入函数更快的情况</w:t>
      </w:r>
    </w:p>
    <w:p w14:paraId="4B172D7D" w14:textId="77777777" w:rsidR="00551D44" w:rsidRPr="00551D44" w:rsidRDefault="00551D44" w:rsidP="00551D44">
      <w:r w:rsidRPr="00551D44">
        <w:br/>
      </w:r>
    </w:p>
    <w:p w14:paraId="5338F72A" w14:textId="77777777" w:rsidR="00551D44" w:rsidRPr="00551D44" w:rsidRDefault="00551D44" w:rsidP="00551D44">
      <w:pPr>
        <w:numPr>
          <w:ilvl w:val="0"/>
          <w:numId w:val="20"/>
        </w:numPr>
      </w:pPr>
      <w:r w:rsidRPr="00551D44">
        <w:rPr>
          <w:b/>
          <w:bCs/>
        </w:rPr>
        <w:t>构造而非赋值</w:t>
      </w:r>
      <w:r w:rsidRPr="00551D44">
        <w:t>：当新元素是在容器中原本没有对象的位置进行构造时，置入函数能直接利用传入的参数完成构造。例如，向 std::vector 的末尾添加元素，</w:t>
      </w:r>
      <w:proofErr w:type="spellStart"/>
      <w:r w:rsidRPr="00551D44">
        <w:t>emplace_back</w:t>
      </w:r>
      <w:proofErr w:type="spellEnd"/>
      <w:r w:rsidRPr="00551D44">
        <w:t> 可以直接在末尾位置构造对象。但如果是在已有对象的位置进行赋值操作，可能需要创建临时对象作为赋值的源，这样置入函数的优势就会减弱。像基于节点的容器大多使用构造方式添加新值，非基于节点的容器如 std::vector 的 </w:t>
      </w:r>
      <w:proofErr w:type="spellStart"/>
      <w:r w:rsidRPr="00551D44">
        <w:t>emplace_back</w:t>
      </w:r>
      <w:proofErr w:type="spellEnd"/>
      <w:r w:rsidRPr="00551D44">
        <w:t> 和 std::deque 的 </w:t>
      </w:r>
      <w:proofErr w:type="spellStart"/>
      <w:r w:rsidRPr="00551D44">
        <w:t>emplace_front</w:t>
      </w:r>
      <w:proofErr w:type="spellEnd"/>
      <w:r w:rsidRPr="00551D44">
        <w:t> 也倾向于构造操作，此时置入函数效率更高。</w:t>
      </w:r>
    </w:p>
    <w:p w14:paraId="4B6EEF88" w14:textId="77777777" w:rsidR="00551D44" w:rsidRPr="00551D44" w:rsidRDefault="00551D44" w:rsidP="00551D44">
      <w:pPr>
        <w:numPr>
          <w:ilvl w:val="0"/>
          <w:numId w:val="20"/>
        </w:numPr>
      </w:pPr>
      <w:r w:rsidRPr="00551D44">
        <w:rPr>
          <w:b/>
          <w:bCs/>
        </w:rPr>
        <w:t>参数类型不同</w:t>
      </w:r>
      <w:r w:rsidRPr="00551D44">
        <w:t>：若传递的参数类型与容器元素类型不一致，插入函数通常需要创建临时对象来匹配容器元素的类型，这会带来额外的开销。而置入函数可以直接使用这些参数在容器内构造对象，避免了临时对象的创建和销毁。例如，向 std::vector&lt;std::string&gt; 中添加字符串字面量时，</w:t>
      </w:r>
      <w:proofErr w:type="spellStart"/>
      <w:r w:rsidRPr="00551D44">
        <w:t>emplace_back</w:t>
      </w:r>
      <w:proofErr w:type="spellEnd"/>
      <w:r w:rsidRPr="00551D44">
        <w:t> 可以直接用字符串字面量构造 std::string 对象，而 </w:t>
      </w:r>
      <w:proofErr w:type="spellStart"/>
      <w:r w:rsidRPr="00551D44">
        <w:t>push_back</w:t>
      </w:r>
      <w:proofErr w:type="spellEnd"/>
      <w:r w:rsidRPr="00551D44">
        <w:t> 可能需要先创建一个临时的 std::string 对象。</w:t>
      </w:r>
    </w:p>
    <w:p w14:paraId="79E8161C" w14:textId="77777777" w:rsidR="00551D44" w:rsidRPr="00551D44" w:rsidRDefault="00551D44" w:rsidP="00551D44">
      <w:pPr>
        <w:numPr>
          <w:ilvl w:val="0"/>
          <w:numId w:val="20"/>
        </w:numPr>
      </w:pPr>
      <w:r w:rsidRPr="00551D44">
        <w:rPr>
          <w:b/>
          <w:bCs/>
        </w:rPr>
        <w:t>无重复值拒绝</w:t>
      </w:r>
      <w:r w:rsidRPr="00551D44">
        <w:t>：对于禁止重复值的容器，置入函数为了检查重复值，通常会创建一个新节点。若要添加的值已存在，该节点会被销毁，造成额外开销。当容器允许重复值或添加的大多是唯一值时，置入函数就不会有这种额外的节点创建和销毁成本，性能更优。</w:t>
      </w:r>
    </w:p>
    <w:p w14:paraId="57A52AFA" w14:textId="77777777" w:rsidR="00551D44" w:rsidRPr="00551D44" w:rsidRDefault="00551D44" w:rsidP="00551D44">
      <w:pPr>
        <w:rPr>
          <w:b/>
          <w:bCs/>
        </w:rPr>
      </w:pPr>
      <w:r w:rsidRPr="00551D44">
        <w:rPr>
          <w:b/>
          <w:bCs/>
        </w:rPr>
        <w:t>置入函数的类型转换特性</w:t>
      </w:r>
    </w:p>
    <w:p w14:paraId="766EADEE" w14:textId="77777777" w:rsidR="00551D44" w:rsidRPr="00551D44" w:rsidRDefault="00551D44" w:rsidP="00551D44"/>
    <w:p w14:paraId="0F137FFF" w14:textId="77777777" w:rsidR="00551D44" w:rsidRPr="00551D44" w:rsidRDefault="00551D44" w:rsidP="00551D44">
      <w:r w:rsidRPr="00551D44">
        <w:t>置入函数使用直接初始化，允许调用显式构造函数。这使得它在某些情况下可以执行插入函数会拒绝的类型转换。例如，对于 std::vector&lt;std::regex&gt; 容器，使用 </w:t>
      </w:r>
      <w:proofErr w:type="spellStart"/>
      <w:r w:rsidRPr="00551D44">
        <w:t>push_back</w:t>
      </w:r>
      <w:proofErr w:type="spellEnd"/>
      <w:r w:rsidRPr="00551D44">
        <w:t> 尝试添加 </w:t>
      </w:r>
      <w:proofErr w:type="spellStart"/>
      <w:r w:rsidRPr="00551D44">
        <w:t>nullptr</w:t>
      </w:r>
      <w:proofErr w:type="spellEnd"/>
      <w:r w:rsidRPr="00551D44">
        <w:t> 会编译失败，因为 std::regex 接受 const char* 指针的构造函数是显式的，</w:t>
      </w:r>
      <w:proofErr w:type="spellStart"/>
      <w:r w:rsidRPr="00551D44">
        <w:t>push_back</w:t>
      </w:r>
      <w:proofErr w:type="spellEnd"/>
      <w:r w:rsidRPr="00551D44">
        <w:t> 使用复制初始化，不允许这种隐式转换。但使用 </w:t>
      </w:r>
      <w:proofErr w:type="spellStart"/>
      <w:r w:rsidRPr="00551D44">
        <w:t>emplace_back</w:t>
      </w:r>
      <w:proofErr w:type="spellEnd"/>
      <w:r w:rsidRPr="00551D44">
        <w:t> 时，由于它使用直接初始化，代码可以编译通过，不过传入 </w:t>
      </w:r>
      <w:proofErr w:type="spellStart"/>
      <w:r w:rsidRPr="00551D44">
        <w:t>nullptr</w:t>
      </w:r>
      <w:proofErr w:type="spellEnd"/>
      <w:r w:rsidRPr="00551D44">
        <w:t> 会导致未定义行为。这表明在使用置入函数时，需要特别注意传递的参数，确保不会因为这种特性引入潜在的错误。</w:t>
      </w:r>
    </w:p>
    <w:p w14:paraId="3C9FCC4A" w14:textId="77777777" w:rsidR="00551D44" w:rsidRPr="00551D44" w:rsidRDefault="00551D44" w:rsidP="004E31C3">
      <w:pPr>
        <w:rPr>
          <w:rFonts w:hint="eastAsia"/>
        </w:rPr>
      </w:pPr>
    </w:p>
    <w:sectPr w:rsidR="00551D44" w:rsidRPr="00551D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7E9B8" w14:textId="77777777" w:rsidR="00AE4D30" w:rsidRDefault="00AE4D30" w:rsidP="00C82E8F">
      <w:pPr>
        <w:spacing w:after="0" w:line="240" w:lineRule="auto"/>
        <w:rPr>
          <w:rFonts w:hint="eastAsia"/>
        </w:rPr>
      </w:pPr>
      <w:r>
        <w:separator/>
      </w:r>
    </w:p>
  </w:endnote>
  <w:endnote w:type="continuationSeparator" w:id="0">
    <w:p w14:paraId="25A2E56C" w14:textId="77777777" w:rsidR="00AE4D30" w:rsidRDefault="00AE4D30" w:rsidP="00C82E8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70EAE" w14:textId="77777777" w:rsidR="00AE4D30" w:rsidRDefault="00AE4D30" w:rsidP="00C82E8F">
      <w:pPr>
        <w:spacing w:after="0" w:line="240" w:lineRule="auto"/>
        <w:rPr>
          <w:rFonts w:hint="eastAsia"/>
        </w:rPr>
      </w:pPr>
      <w:r>
        <w:separator/>
      </w:r>
    </w:p>
  </w:footnote>
  <w:footnote w:type="continuationSeparator" w:id="0">
    <w:p w14:paraId="3108D332" w14:textId="77777777" w:rsidR="00AE4D30" w:rsidRDefault="00AE4D30" w:rsidP="00C82E8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3AC4"/>
    <w:multiLevelType w:val="multilevel"/>
    <w:tmpl w:val="504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43A6"/>
    <w:multiLevelType w:val="multilevel"/>
    <w:tmpl w:val="CFD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F5FB4"/>
    <w:multiLevelType w:val="multilevel"/>
    <w:tmpl w:val="7872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B7D10"/>
    <w:multiLevelType w:val="multilevel"/>
    <w:tmpl w:val="5F3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60A56"/>
    <w:multiLevelType w:val="multilevel"/>
    <w:tmpl w:val="6BF2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47FCD"/>
    <w:multiLevelType w:val="multilevel"/>
    <w:tmpl w:val="63BE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D6943"/>
    <w:multiLevelType w:val="multilevel"/>
    <w:tmpl w:val="144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80A8D"/>
    <w:multiLevelType w:val="multilevel"/>
    <w:tmpl w:val="0616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20E96"/>
    <w:multiLevelType w:val="multilevel"/>
    <w:tmpl w:val="74D8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F3EA5"/>
    <w:multiLevelType w:val="multilevel"/>
    <w:tmpl w:val="1B52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64914"/>
    <w:multiLevelType w:val="multilevel"/>
    <w:tmpl w:val="766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02CAD"/>
    <w:multiLevelType w:val="multilevel"/>
    <w:tmpl w:val="322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845C1"/>
    <w:multiLevelType w:val="multilevel"/>
    <w:tmpl w:val="A002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47DF2"/>
    <w:multiLevelType w:val="multilevel"/>
    <w:tmpl w:val="DF0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02E1E"/>
    <w:multiLevelType w:val="multilevel"/>
    <w:tmpl w:val="BEFE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97961"/>
    <w:multiLevelType w:val="multilevel"/>
    <w:tmpl w:val="9FB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B1259"/>
    <w:multiLevelType w:val="multilevel"/>
    <w:tmpl w:val="19648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6A23BD"/>
    <w:multiLevelType w:val="multilevel"/>
    <w:tmpl w:val="8D8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87742"/>
    <w:multiLevelType w:val="multilevel"/>
    <w:tmpl w:val="ED0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763A7"/>
    <w:multiLevelType w:val="multilevel"/>
    <w:tmpl w:val="A88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20487">
    <w:abstractNumId w:val="7"/>
  </w:num>
  <w:num w:numId="2" w16cid:durableId="1611428160">
    <w:abstractNumId w:val="19"/>
  </w:num>
  <w:num w:numId="3" w16cid:durableId="1918395575">
    <w:abstractNumId w:val="13"/>
  </w:num>
  <w:num w:numId="4" w16cid:durableId="1625848959">
    <w:abstractNumId w:val="11"/>
  </w:num>
  <w:num w:numId="5" w16cid:durableId="1199394416">
    <w:abstractNumId w:val="10"/>
  </w:num>
  <w:num w:numId="6" w16cid:durableId="254631771">
    <w:abstractNumId w:val="9"/>
  </w:num>
  <w:num w:numId="7" w16cid:durableId="1859192144">
    <w:abstractNumId w:val="4"/>
  </w:num>
  <w:num w:numId="8" w16cid:durableId="24721383">
    <w:abstractNumId w:val="18"/>
  </w:num>
  <w:num w:numId="9" w16cid:durableId="690381043">
    <w:abstractNumId w:val="8"/>
  </w:num>
  <w:num w:numId="10" w16cid:durableId="1292831571">
    <w:abstractNumId w:val="5"/>
  </w:num>
  <w:num w:numId="11" w16cid:durableId="867136420">
    <w:abstractNumId w:val="17"/>
  </w:num>
  <w:num w:numId="12" w16cid:durableId="386412854">
    <w:abstractNumId w:val="1"/>
  </w:num>
  <w:num w:numId="13" w16cid:durableId="1691836131">
    <w:abstractNumId w:val="12"/>
  </w:num>
  <w:num w:numId="14" w16cid:durableId="516383450">
    <w:abstractNumId w:val="6"/>
  </w:num>
  <w:num w:numId="15" w16cid:durableId="802230673">
    <w:abstractNumId w:val="0"/>
  </w:num>
  <w:num w:numId="16" w16cid:durableId="461269252">
    <w:abstractNumId w:val="14"/>
  </w:num>
  <w:num w:numId="17" w16cid:durableId="1856111182">
    <w:abstractNumId w:val="2"/>
  </w:num>
  <w:num w:numId="18" w16cid:durableId="393045382">
    <w:abstractNumId w:val="3"/>
  </w:num>
  <w:num w:numId="19" w16cid:durableId="202908563">
    <w:abstractNumId w:val="15"/>
  </w:num>
  <w:num w:numId="20" w16cid:durableId="13385803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9F"/>
    <w:rsid w:val="00045ADD"/>
    <w:rsid w:val="00053282"/>
    <w:rsid w:val="000B356E"/>
    <w:rsid w:val="000B5684"/>
    <w:rsid w:val="000D09A4"/>
    <w:rsid w:val="00163944"/>
    <w:rsid w:val="00176FE8"/>
    <w:rsid w:val="001B4591"/>
    <w:rsid w:val="00297D11"/>
    <w:rsid w:val="002E1C1E"/>
    <w:rsid w:val="002E2CEC"/>
    <w:rsid w:val="002F13CA"/>
    <w:rsid w:val="00301B24"/>
    <w:rsid w:val="003C5A96"/>
    <w:rsid w:val="003C65E1"/>
    <w:rsid w:val="003F5D38"/>
    <w:rsid w:val="00437733"/>
    <w:rsid w:val="00452EB8"/>
    <w:rsid w:val="00497A6F"/>
    <w:rsid w:val="004A1E09"/>
    <w:rsid w:val="004E31C3"/>
    <w:rsid w:val="00502F61"/>
    <w:rsid w:val="00530AB0"/>
    <w:rsid w:val="00551D44"/>
    <w:rsid w:val="00554530"/>
    <w:rsid w:val="005C61E8"/>
    <w:rsid w:val="00624C61"/>
    <w:rsid w:val="00640C34"/>
    <w:rsid w:val="00765B67"/>
    <w:rsid w:val="00776A9E"/>
    <w:rsid w:val="007B3850"/>
    <w:rsid w:val="007F1CBF"/>
    <w:rsid w:val="007F42A8"/>
    <w:rsid w:val="008045DF"/>
    <w:rsid w:val="008B1412"/>
    <w:rsid w:val="008D0B3B"/>
    <w:rsid w:val="0092235A"/>
    <w:rsid w:val="009C1D6D"/>
    <w:rsid w:val="009D1A88"/>
    <w:rsid w:val="009E4015"/>
    <w:rsid w:val="00A47249"/>
    <w:rsid w:val="00A746FE"/>
    <w:rsid w:val="00A7553A"/>
    <w:rsid w:val="00A82E2C"/>
    <w:rsid w:val="00AA3E8A"/>
    <w:rsid w:val="00AE4D30"/>
    <w:rsid w:val="00AE7FAF"/>
    <w:rsid w:val="00B0400F"/>
    <w:rsid w:val="00B0584B"/>
    <w:rsid w:val="00B07793"/>
    <w:rsid w:val="00C415B7"/>
    <w:rsid w:val="00C456D9"/>
    <w:rsid w:val="00C531C0"/>
    <w:rsid w:val="00C82E8F"/>
    <w:rsid w:val="00D66C04"/>
    <w:rsid w:val="00DB3C2A"/>
    <w:rsid w:val="00DC4A6A"/>
    <w:rsid w:val="00E01053"/>
    <w:rsid w:val="00E06C53"/>
    <w:rsid w:val="00E11318"/>
    <w:rsid w:val="00E5064D"/>
    <w:rsid w:val="00F03252"/>
    <w:rsid w:val="00F11AFE"/>
    <w:rsid w:val="00F51B7A"/>
    <w:rsid w:val="00F53F20"/>
    <w:rsid w:val="00FB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53C00"/>
  <w15:chartTrackingRefBased/>
  <w15:docId w15:val="{721597FB-4D10-44D9-8FDF-00808673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B7D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B7D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B7D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FB7D9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B7D9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B7D9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B7D9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7D9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B7D9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D9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B7D9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B7D9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FB7D9F"/>
    <w:rPr>
      <w:rFonts w:cstheme="majorBidi"/>
      <w:color w:val="0F4761" w:themeColor="accent1" w:themeShade="BF"/>
      <w:sz w:val="28"/>
      <w:szCs w:val="28"/>
    </w:rPr>
  </w:style>
  <w:style w:type="character" w:customStyle="1" w:styleId="50">
    <w:name w:val="标题 5 字符"/>
    <w:basedOn w:val="a0"/>
    <w:link w:val="5"/>
    <w:uiPriority w:val="9"/>
    <w:semiHidden/>
    <w:rsid w:val="00FB7D9F"/>
    <w:rPr>
      <w:rFonts w:cstheme="majorBidi"/>
      <w:color w:val="0F4761" w:themeColor="accent1" w:themeShade="BF"/>
      <w:sz w:val="24"/>
    </w:rPr>
  </w:style>
  <w:style w:type="character" w:customStyle="1" w:styleId="60">
    <w:name w:val="标题 6 字符"/>
    <w:basedOn w:val="a0"/>
    <w:link w:val="6"/>
    <w:uiPriority w:val="9"/>
    <w:semiHidden/>
    <w:rsid w:val="00FB7D9F"/>
    <w:rPr>
      <w:rFonts w:cstheme="majorBidi"/>
      <w:b/>
      <w:bCs/>
      <w:color w:val="0F4761" w:themeColor="accent1" w:themeShade="BF"/>
    </w:rPr>
  </w:style>
  <w:style w:type="character" w:customStyle="1" w:styleId="70">
    <w:name w:val="标题 7 字符"/>
    <w:basedOn w:val="a0"/>
    <w:link w:val="7"/>
    <w:uiPriority w:val="9"/>
    <w:semiHidden/>
    <w:rsid w:val="00FB7D9F"/>
    <w:rPr>
      <w:rFonts w:cstheme="majorBidi"/>
      <w:b/>
      <w:bCs/>
      <w:color w:val="595959" w:themeColor="text1" w:themeTint="A6"/>
    </w:rPr>
  </w:style>
  <w:style w:type="character" w:customStyle="1" w:styleId="80">
    <w:name w:val="标题 8 字符"/>
    <w:basedOn w:val="a0"/>
    <w:link w:val="8"/>
    <w:uiPriority w:val="9"/>
    <w:semiHidden/>
    <w:rsid w:val="00FB7D9F"/>
    <w:rPr>
      <w:rFonts w:cstheme="majorBidi"/>
      <w:color w:val="595959" w:themeColor="text1" w:themeTint="A6"/>
    </w:rPr>
  </w:style>
  <w:style w:type="character" w:customStyle="1" w:styleId="90">
    <w:name w:val="标题 9 字符"/>
    <w:basedOn w:val="a0"/>
    <w:link w:val="9"/>
    <w:uiPriority w:val="9"/>
    <w:semiHidden/>
    <w:rsid w:val="00FB7D9F"/>
    <w:rPr>
      <w:rFonts w:eastAsiaTheme="majorEastAsia" w:cstheme="majorBidi"/>
      <w:color w:val="595959" w:themeColor="text1" w:themeTint="A6"/>
    </w:rPr>
  </w:style>
  <w:style w:type="paragraph" w:styleId="a3">
    <w:name w:val="Title"/>
    <w:basedOn w:val="a"/>
    <w:next w:val="a"/>
    <w:link w:val="a4"/>
    <w:uiPriority w:val="10"/>
    <w:qFormat/>
    <w:rsid w:val="00FB7D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7D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7D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7D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7D9F"/>
    <w:pPr>
      <w:spacing w:before="160"/>
      <w:jc w:val="center"/>
    </w:pPr>
    <w:rPr>
      <w:i/>
      <w:iCs/>
      <w:color w:val="404040" w:themeColor="text1" w:themeTint="BF"/>
    </w:rPr>
  </w:style>
  <w:style w:type="character" w:customStyle="1" w:styleId="a8">
    <w:name w:val="引用 字符"/>
    <w:basedOn w:val="a0"/>
    <w:link w:val="a7"/>
    <w:uiPriority w:val="29"/>
    <w:rsid w:val="00FB7D9F"/>
    <w:rPr>
      <w:i/>
      <w:iCs/>
      <w:color w:val="404040" w:themeColor="text1" w:themeTint="BF"/>
    </w:rPr>
  </w:style>
  <w:style w:type="paragraph" w:styleId="a9">
    <w:name w:val="List Paragraph"/>
    <w:basedOn w:val="a"/>
    <w:uiPriority w:val="34"/>
    <w:qFormat/>
    <w:rsid w:val="00FB7D9F"/>
    <w:pPr>
      <w:ind w:left="720"/>
      <w:contextualSpacing/>
    </w:pPr>
  </w:style>
  <w:style w:type="character" w:styleId="aa">
    <w:name w:val="Intense Emphasis"/>
    <w:basedOn w:val="a0"/>
    <w:uiPriority w:val="21"/>
    <w:qFormat/>
    <w:rsid w:val="00FB7D9F"/>
    <w:rPr>
      <w:i/>
      <w:iCs/>
      <w:color w:val="0F4761" w:themeColor="accent1" w:themeShade="BF"/>
    </w:rPr>
  </w:style>
  <w:style w:type="paragraph" w:styleId="ab">
    <w:name w:val="Intense Quote"/>
    <w:basedOn w:val="a"/>
    <w:next w:val="a"/>
    <w:link w:val="ac"/>
    <w:uiPriority w:val="30"/>
    <w:qFormat/>
    <w:rsid w:val="00FB7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B7D9F"/>
    <w:rPr>
      <w:i/>
      <w:iCs/>
      <w:color w:val="0F4761" w:themeColor="accent1" w:themeShade="BF"/>
    </w:rPr>
  </w:style>
  <w:style w:type="character" w:styleId="ad">
    <w:name w:val="Intense Reference"/>
    <w:basedOn w:val="a0"/>
    <w:uiPriority w:val="32"/>
    <w:qFormat/>
    <w:rsid w:val="00FB7D9F"/>
    <w:rPr>
      <w:b/>
      <w:bCs/>
      <w:smallCaps/>
      <w:color w:val="0F4761" w:themeColor="accent1" w:themeShade="BF"/>
      <w:spacing w:val="5"/>
    </w:rPr>
  </w:style>
  <w:style w:type="paragraph" w:styleId="ae">
    <w:name w:val="header"/>
    <w:basedOn w:val="a"/>
    <w:link w:val="af"/>
    <w:uiPriority w:val="99"/>
    <w:unhideWhenUsed/>
    <w:rsid w:val="00C82E8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82E8F"/>
    <w:rPr>
      <w:sz w:val="18"/>
      <w:szCs w:val="18"/>
    </w:rPr>
  </w:style>
  <w:style w:type="paragraph" w:styleId="af0">
    <w:name w:val="footer"/>
    <w:basedOn w:val="a"/>
    <w:link w:val="af1"/>
    <w:uiPriority w:val="99"/>
    <w:unhideWhenUsed/>
    <w:rsid w:val="00C82E8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82E8F"/>
    <w:rPr>
      <w:sz w:val="18"/>
      <w:szCs w:val="18"/>
    </w:rPr>
  </w:style>
  <w:style w:type="character" w:styleId="HTML">
    <w:name w:val="HTML Code"/>
    <w:basedOn w:val="a0"/>
    <w:uiPriority w:val="99"/>
    <w:semiHidden/>
    <w:unhideWhenUsed/>
    <w:rsid w:val="00AE7FAF"/>
    <w:rPr>
      <w:rFonts w:ascii="宋体" w:eastAsia="宋体" w:hAnsi="宋体" w:cs="宋体"/>
      <w:sz w:val="24"/>
      <w:szCs w:val="24"/>
    </w:rPr>
  </w:style>
  <w:style w:type="character" w:styleId="af2">
    <w:name w:val="Strong"/>
    <w:basedOn w:val="a0"/>
    <w:uiPriority w:val="22"/>
    <w:qFormat/>
    <w:rsid w:val="002E2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8423">
      <w:bodyDiv w:val="1"/>
      <w:marLeft w:val="0"/>
      <w:marRight w:val="0"/>
      <w:marTop w:val="0"/>
      <w:marBottom w:val="0"/>
      <w:divBdr>
        <w:top w:val="none" w:sz="0" w:space="0" w:color="auto"/>
        <w:left w:val="none" w:sz="0" w:space="0" w:color="auto"/>
        <w:bottom w:val="none" w:sz="0" w:space="0" w:color="auto"/>
        <w:right w:val="none" w:sz="0" w:space="0" w:color="auto"/>
      </w:divBdr>
      <w:divsChild>
        <w:div w:id="1007174349">
          <w:marLeft w:val="0"/>
          <w:marRight w:val="0"/>
          <w:marTop w:val="0"/>
          <w:marBottom w:val="0"/>
          <w:divBdr>
            <w:top w:val="none" w:sz="0" w:space="0" w:color="auto"/>
            <w:left w:val="none" w:sz="0" w:space="0" w:color="auto"/>
            <w:bottom w:val="none" w:sz="0" w:space="0" w:color="auto"/>
            <w:right w:val="none" w:sz="0" w:space="0" w:color="auto"/>
          </w:divBdr>
        </w:div>
        <w:div w:id="1141847571">
          <w:marLeft w:val="0"/>
          <w:marRight w:val="0"/>
          <w:marTop w:val="0"/>
          <w:marBottom w:val="0"/>
          <w:divBdr>
            <w:top w:val="none" w:sz="0" w:space="0" w:color="auto"/>
            <w:left w:val="none" w:sz="0" w:space="0" w:color="auto"/>
            <w:bottom w:val="none" w:sz="0" w:space="0" w:color="auto"/>
            <w:right w:val="none" w:sz="0" w:space="0" w:color="auto"/>
          </w:divBdr>
        </w:div>
      </w:divsChild>
    </w:div>
    <w:div w:id="49619355">
      <w:bodyDiv w:val="1"/>
      <w:marLeft w:val="0"/>
      <w:marRight w:val="0"/>
      <w:marTop w:val="0"/>
      <w:marBottom w:val="0"/>
      <w:divBdr>
        <w:top w:val="none" w:sz="0" w:space="0" w:color="auto"/>
        <w:left w:val="none" w:sz="0" w:space="0" w:color="auto"/>
        <w:bottom w:val="none" w:sz="0" w:space="0" w:color="auto"/>
        <w:right w:val="none" w:sz="0" w:space="0" w:color="auto"/>
      </w:divBdr>
    </w:div>
    <w:div w:id="92939704">
      <w:bodyDiv w:val="1"/>
      <w:marLeft w:val="0"/>
      <w:marRight w:val="0"/>
      <w:marTop w:val="0"/>
      <w:marBottom w:val="0"/>
      <w:divBdr>
        <w:top w:val="none" w:sz="0" w:space="0" w:color="auto"/>
        <w:left w:val="none" w:sz="0" w:space="0" w:color="auto"/>
        <w:bottom w:val="none" w:sz="0" w:space="0" w:color="auto"/>
        <w:right w:val="none" w:sz="0" w:space="0" w:color="auto"/>
      </w:divBdr>
      <w:divsChild>
        <w:div w:id="1234127117">
          <w:marLeft w:val="0"/>
          <w:marRight w:val="0"/>
          <w:marTop w:val="0"/>
          <w:marBottom w:val="0"/>
          <w:divBdr>
            <w:top w:val="none" w:sz="0" w:space="0" w:color="auto"/>
            <w:left w:val="none" w:sz="0" w:space="0" w:color="auto"/>
            <w:bottom w:val="none" w:sz="0" w:space="0" w:color="auto"/>
            <w:right w:val="none" w:sz="0" w:space="0" w:color="auto"/>
          </w:divBdr>
          <w:divsChild>
            <w:div w:id="1660844022">
              <w:marLeft w:val="0"/>
              <w:marRight w:val="0"/>
              <w:marTop w:val="0"/>
              <w:marBottom w:val="0"/>
              <w:divBdr>
                <w:top w:val="none" w:sz="0" w:space="0" w:color="auto"/>
                <w:left w:val="none" w:sz="0" w:space="0" w:color="auto"/>
                <w:bottom w:val="none" w:sz="0" w:space="0" w:color="auto"/>
                <w:right w:val="none" w:sz="0" w:space="0" w:color="auto"/>
              </w:divBdr>
              <w:divsChild>
                <w:div w:id="981038081">
                  <w:marLeft w:val="0"/>
                  <w:marRight w:val="0"/>
                  <w:marTop w:val="0"/>
                  <w:marBottom w:val="0"/>
                  <w:divBdr>
                    <w:top w:val="none" w:sz="0" w:space="0" w:color="auto"/>
                    <w:left w:val="none" w:sz="0" w:space="0" w:color="auto"/>
                    <w:bottom w:val="none" w:sz="0" w:space="0" w:color="auto"/>
                    <w:right w:val="none" w:sz="0" w:space="0" w:color="auto"/>
                  </w:divBdr>
                  <w:divsChild>
                    <w:div w:id="1087770316">
                      <w:marLeft w:val="0"/>
                      <w:marRight w:val="0"/>
                      <w:marTop w:val="0"/>
                      <w:marBottom w:val="0"/>
                      <w:divBdr>
                        <w:top w:val="none" w:sz="0" w:space="0" w:color="auto"/>
                        <w:left w:val="none" w:sz="0" w:space="0" w:color="auto"/>
                        <w:bottom w:val="none" w:sz="0" w:space="0" w:color="auto"/>
                        <w:right w:val="none" w:sz="0" w:space="0" w:color="auto"/>
                      </w:divBdr>
                      <w:divsChild>
                        <w:div w:id="342978890">
                          <w:marLeft w:val="0"/>
                          <w:marRight w:val="0"/>
                          <w:marTop w:val="180"/>
                          <w:marBottom w:val="0"/>
                          <w:divBdr>
                            <w:top w:val="none" w:sz="0" w:space="0" w:color="auto"/>
                            <w:left w:val="none" w:sz="0" w:space="0" w:color="auto"/>
                            <w:bottom w:val="none" w:sz="0" w:space="0" w:color="auto"/>
                            <w:right w:val="none" w:sz="0" w:space="0" w:color="auto"/>
                          </w:divBdr>
                          <w:divsChild>
                            <w:div w:id="1295797431">
                              <w:marLeft w:val="0"/>
                              <w:marRight w:val="0"/>
                              <w:marTop w:val="0"/>
                              <w:marBottom w:val="0"/>
                              <w:divBdr>
                                <w:top w:val="none" w:sz="0" w:space="0" w:color="auto"/>
                                <w:left w:val="none" w:sz="0" w:space="0" w:color="auto"/>
                                <w:bottom w:val="none" w:sz="0" w:space="0" w:color="auto"/>
                                <w:right w:val="none" w:sz="0" w:space="0" w:color="auto"/>
                              </w:divBdr>
                              <w:divsChild>
                                <w:div w:id="166215623">
                                  <w:marLeft w:val="0"/>
                                  <w:marRight w:val="0"/>
                                  <w:marTop w:val="0"/>
                                  <w:marBottom w:val="0"/>
                                  <w:divBdr>
                                    <w:top w:val="none" w:sz="0" w:space="0" w:color="auto"/>
                                    <w:left w:val="none" w:sz="0" w:space="0" w:color="auto"/>
                                    <w:bottom w:val="none" w:sz="0" w:space="0" w:color="auto"/>
                                    <w:right w:val="none" w:sz="0" w:space="0" w:color="auto"/>
                                  </w:divBdr>
                                  <w:divsChild>
                                    <w:div w:id="81879603">
                                      <w:marLeft w:val="0"/>
                                      <w:marRight w:val="0"/>
                                      <w:marTop w:val="0"/>
                                      <w:marBottom w:val="0"/>
                                      <w:divBdr>
                                        <w:top w:val="none" w:sz="0" w:space="0" w:color="auto"/>
                                        <w:left w:val="none" w:sz="0" w:space="0" w:color="auto"/>
                                        <w:bottom w:val="none" w:sz="0" w:space="0" w:color="auto"/>
                                        <w:right w:val="none" w:sz="0" w:space="0" w:color="auto"/>
                                      </w:divBdr>
                                      <w:divsChild>
                                        <w:div w:id="1631939291">
                                          <w:marLeft w:val="0"/>
                                          <w:marRight w:val="0"/>
                                          <w:marTop w:val="0"/>
                                          <w:marBottom w:val="0"/>
                                          <w:divBdr>
                                            <w:top w:val="none" w:sz="0" w:space="0" w:color="auto"/>
                                            <w:left w:val="none" w:sz="0" w:space="0" w:color="auto"/>
                                            <w:bottom w:val="none" w:sz="0" w:space="0" w:color="auto"/>
                                            <w:right w:val="none" w:sz="0" w:space="0" w:color="auto"/>
                                          </w:divBdr>
                                          <w:divsChild>
                                            <w:div w:id="1509060271">
                                              <w:marLeft w:val="0"/>
                                              <w:marRight w:val="0"/>
                                              <w:marTop w:val="0"/>
                                              <w:marBottom w:val="0"/>
                                              <w:divBdr>
                                                <w:top w:val="none" w:sz="0" w:space="0" w:color="auto"/>
                                                <w:left w:val="none" w:sz="0" w:space="0" w:color="auto"/>
                                                <w:bottom w:val="none" w:sz="0" w:space="0" w:color="auto"/>
                                                <w:right w:val="none" w:sz="0" w:space="0" w:color="auto"/>
                                              </w:divBdr>
                                              <w:divsChild>
                                                <w:div w:id="6479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7990">
                                      <w:marLeft w:val="0"/>
                                      <w:marRight w:val="0"/>
                                      <w:marTop w:val="360"/>
                                      <w:marBottom w:val="0"/>
                                      <w:divBdr>
                                        <w:top w:val="none" w:sz="0" w:space="0" w:color="auto"/>
                                        <w:left w:val="none" w:sz="0" w:space="0" w:color="auto"/>
                                        <w:bottom w:val="none" w:sz="0" w:space="0" w:color="auto"/>
                                        <w:right w:val="none" w:sz="0" w:space="0" w:color="auto"/>
                                      </w:divBdr>
                                      <w:divsChild>
                                        <w:div w:id="1409766400">
                                          <w:marLeft w:val="0"/>
                                          <w:marRight w:val="0"/>
                                          <w:marTop w:val="0"/>
                                          <w:marBottom w:val="0"/>
                                          <w:divBdr>
                                            <w:top w:val="none" w:sz="0" w:space="0" w:color="auto"/>
                                            <w:left w:val="none" w:sz="0" w:space="0" w:color="auto"/>
                                            <w:bottom w:val="none" w:sz="0" w:space="0" w:color="auto"/>
                                            <w:right w:val="none" w:sz="0" w:space="0" w:color="auto"/>
                                          </w:divBdr>
                                        </w:div>
                                        <w:div w:id="880827307">
                                          <w:marLeft w:val="0"/>
                                          <w:marRight w:val="0"/>
                                          <w:marTop w:val="0"/>
                                          <w:marBottom w:val="0"/>
                                          <w:divBdr>
                                            <w:top w:val="none" w:sz="0" w:space="0" w:color="auto"/>
                                            <w:left w:val="none" w:sz="0" w:space="0" w:color="auto"/>
                                            <w:bottom w:val="none" w:sz="0" w:space="0" w:color="auto"/>
                                            <w:right w:val="none" w:sz="0" w:space="0" w:color="auto"/>
                                          </w:divBdr>
                                        </w:div>
                                        <w:div w:id="1226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91363">
      <w:bodyDiv w:val="1"/>
      <w:marLeft w:val="0"/>
      <w:marRight w:val="0"/>
      <w:marTop w:val="0"/>
      <w:marBottom w:val="0"/>
      <w:divBdr>
        <w:top w:val="none" w:sz="0" w:space="0" w:color="auto"/>
        <w:left w:val="none" w:sz="0" w:space="0" w:color="auto"/>
        <w:bottom w:val="none" w:sz="0" w:space="0" w:color="auto"/>
        <w:right w:val="none" w:sz="0" w:space="0" w:color="auto"/>
      </w:divBdr>
    </w:div>
    <w:div w:id="194464761">
      <w:bodyDiv w:val="1"/>
      <w:marLeft w:val="0"/>
      <w:marRight w:val="0"/>
      <w:marTop w:val="0"/>
      <w:marBottom w:val="0"/>
      <w:divBdr>
        <w:top w:val="none" w:sz="0" w:space="0" w:color="auto"/>
        <w:left w:val="none" w:sz="0" w:space="0" w:color="auto"/>
        <w:bottom w:val="none" w:sz="0" w:space="0" w:color="auto"/>
        <w:right w:val="none" w:sz="0" w:space="0" w:color="auto"/>
      </w:divBdr>
    </w:div>
    <w:div w:id="231280127">
      <w:bodyDiv w:val="1"/>
      <w:marLeft w:val="0"/>
      <w:marRight w:val="0"/>
      <w:marTop w:val="0"/>
      <w:marBottom w:val="0"/>
      <w:divBdr>
        <w:top w:val="none" w:sz="0" w:space="0" w:color="auto"/>
        <w:left w:val="none" w:sz="0" w:space="0" w:color="auto"/>
        <w:bottom w:val="none" w:sz="0" w:space="0" w:color="auto"/>
        <w:right w:val="none" w:sz="0" w:space="0" w:color="auto"/>
      </w:divBdr>
    </w:div>
    <w:div w:id="237174886">
      <w:bodyDiv w:val="1"/>
      <w:marLeft w:val="0"/>
      <w:marRight w:val="0"/>
      <w:marTop w:val="0"/>
      <w:marBottom w:val="0"/>
      <w:divBdr>
        <w:top w:val="none" w:sz="0" w:space="0" w:color="auto"/>
        <w:left w:val="none" w:sz="0" w:space="0" w:color="auto"/>
        <w:bottom w:val="none" w:sz="0" w:space="0" w:color="auto"/>
        <w:right w:val="none" w:sz="0" w:space="0" w:color="auto"/>
      </w:divBdr>
    </w:div>
    <w:div w:id="247931933">
      <w:bodyDiv w:val="1"/>
      <w:marLeft w:val="0"/>
      <w:marRight w:val="0"/>
      <w:marTop w:val="0"/>
      <w:marBottom w:val="0"/>
      <w:divBdr>
        <w:top w:val="none" w:sz="0" w:space="0" w:color="auto"/>
        <w:left w:val="none" w:sz="0" w:space="0" w:color="auto"/>
        <w:bottom w:val="none" w:sz="0" w:space="0" w:color="auto"/>
        <w:right w:val="none" w:sz="0" w:space="0" w:color="auto"/>
      </w:divBdr>
      <w:divsChild>
        <w:div w:id="305742626">
          <w:marLeft w:val="0"/>
          <w:marRight w:val="0"/>
          <w:marTop w:val="0"/>
          <w:marBottom w:val="0"/>
          <w:divBdr>
            <w:top w:val="none" w:sz="0" w:space="0" w:color="auto"/>
            <w:left w:val="none" w:sz="0" w:space="0" w:color="auto"/>
            <w:bottom w:val="none" w:sz="0" w:space="0" w:color="auto"/>
            <w:right w:val="none" w:sz="0" w:space="0" w:color="auto"/>
          </w:divBdr>
        </w:div>
      </w:divsChild>
    </w:div>
    <w:div w:id="298196043">
      <w:bodyDiv w:val="1"/>
      <w:marLeft w:val="0"/>
      <w:marRight w:val="0"/>
      <w:marTop w:val="0"/>
      <w:marBottom w:val="0"/>
      <w:divBdr>
        <w:top w:val="none" w:sz="0" w:space="0" w:color="auto"/>
        <w:left w:val="none" w:sz="0" w:space="0" w:color="auto"/>
        <w:bottom w:val="none" w:sz="0" w:space="0" w:color="auto"/>
        <w:right w:val="none" w:sz="0" w:space="0" w:color="auto"/>
      </w:divBdr>
      <w:divsChild>
        <w:div w:id="1695643340">
          <w:marLeft w:val="0"/>
          <w:marRight w:val="0"/>
          <w:marTop w:val="0"/>
          <w:marBottom w:val="0"/>
          <w:divBdr>
            <w:top w:val="none" w:sz="0" w:space="0" w:color="auto"/>
            <w:left w:val="none" w:sz="0" w:space="0" w:color="auto"/>
            <w:bottom w:val="none" w:sz="0" w:space="0" w:color="auto"/>
            <w:right w:val="none" w:sz="0" w:space="0" w:color="auto"/>
          </w:divBdr>
        </w:div>
      </w:divsChild>
    </w:div>
    <w:div w:id="300892027">
      <w:bodyDiv w:val="1"/>
      <w:marLeft w:val="0"/>
      <w:marRight w:val="0"/>
      <w:marTop w:val="0"/>
      <w:marBottom w:val="0"/>
      <w:divBdr>
        <w:top w:val="none" w:sz="0" w:space="0" w:color="auto"/>
        <w:left w:val="none" w:sz="0" w:space="0" w:color="auto"/>
        <w:bottom w:val="none" w:sz="0" w:space="0" w:color="auto"/>
        <w:right w:val="none" w:sz="0" w:space="0" w:color="auto"/>
      </w:divBdr>
    </w:div>
    <w:div w:id="374622930">
      <w:bodyDiv w:val="1"/>
      <w:marLeft w:val="0"/>
      <w:marRight w:val="0"/>
      <w:marTop w:val="0"/>
      <w:marBottom w:val="0"/>
      <w:divBdr>
        <w:top w:val="none" w:sz="0" w:space="0" w:color="auto"/>
        <w:left w:val="none" w:sz="0" w:space="0" w:color="auto"/>
        <w:bottom w:val="none" w:sz="0" w:space="0" w:color="auto"/>
        <w:right w:val="none" w:sz="0" w:space="0" w:color="auto"/>
      </w:divBdr>
    </w:div>
    <w:div w:id="385304737">
      <w:bodyDiv w:val="1"/>
      <w:marLeft w:val="0"/>
      <w:marRight w:val="0"/>
      <w:marTop w:val="0"/>
      <w:marBottom w:val="0"/>
      <w:divBdr>
        <w:top w:val="none" w:sz="0" w:space="0" w:color="auto"/>
        <w:left w:val="none" w:sz="0" w:space="0" w:color="auto"/>
        <w:bottom w:val="none" w:sz="0" w:space="0" w:color="auto"/>
        <w:right w:val="none" w:sz="0" w:space="0" w:color="auto"/>
      </w:divBdr>
      <w:divsChild>
        <w:div w:id="1590695067">
          <w:marLeft w:val="0"/>
          <w:marRight w:val="0"/>
          <w:marTop w:val="0"/>
          <w:marBottom w:val="0"/>
          <w:divBdr>
            <w:top w:val="none" w:sz="0" w:space="0" w:color="auto"/>
            <w:left w:val="none" w:sz="0" w:space="0" w:color="auto"/>
            <w:bottom w:val="none" w:sz="0" w:space="0" w:color="auto"/>
            <w:right w:val="none" w:sz="0" w:space="0" w:color="auto"/>
          </w:divBdr>
        </w:div>
      </w:divsChild>
    </w:div>
    <w:div w:id="395736996">
      <w:bodyDiv w:val="1"/>
      <w:marLeft w:val="0"/>
      <w:marRight w:val="0"/>
      <w:marTop w:val="0"/>
      <w:marBottom w:val="0"/>
      <w:divBdr>
        <w:top w:val="none" w:sz="0" w:space="0" w:color="auto"/>
        <w:left w:val="none" w:sz="0" w:space="0" w:color="auto"/>
        <w:bottom w:val="none" w:sz="0" w:space="0" w:color="auto"/>
        <w:right w:val="none" w:sz="0" w:space="0" w:color="auto"/>
      </w:divBdr>
      <w:divsChild>
        <w:div w:id="960695231">
          <w:marLeft w:val="0"/>
          <w:marRight w:val="0"/>
          <w:marTop w:val="0"/>
          <w:marBottom w:val="0"/>
          <w:divBdr>
            <w:top w:val="none" w:sz="0" w:space="0" w:color="auto"/>
            <w:left w:val="none" w:sz="0" w:space="0" w:color="auto"/>
            <w:bottom w:val="none" w:sz="0" w:space="0" w:color="auto"/>
            <w:right w:val="none" w:sz="0" w:space="0" w:color="auto"/>
          </w:divBdr>
        </w:div>
      </w:divsChild>
    </w:div>
    <w:div w:id="415397952">
      <w:bodyDiv w:val="1"/>
      <w:marLeft w:val="0"/>
      <w:marRight w:val="0"/>
      <w:marTop w:val="0"/>
      <w:marBottom w:val="0"/>
      <w:divBdr>
        <w:top w:val="none" w:sz="0" w:space="0" w:color="auto"/>
        <w:left w:val="none" w:sz="0" w:space="0" w:color="auto"/>
        <w:bottom w:val="none" w:sz="0" w:space="0" w:color="auto"/>
        <w:right w:val="none" w:sz="0" w:space="0" w:color="auto"/>
      </w:divBdr>
      <w:divsChild>
        <w:div w:id="181095823">
          <w:marLeft w:val="0"/>
          <w:marRight w:val="0"/>
          <w:marTop w:val="0"/>
          <w:marBottom w:val="0"/>
          <w:divBdr>
            <w:top w:val="none" w:sz="0" w:space="0" w:color="auto"/>
            <w:left w:val="none" w:sz="0" w:space="0" w:color="auto"/>
            <w:bottom w:val="none" w:sz="0" w:space="0" w:color="auto"/>
            <w:right w:val="none" w:sz="0" w:space="0" w:color="auto"/>
          </w:divBdr>
        </w:div>
      </w:divsChild>
    </w:div>
    <w:div w:id="416442877">
      <w:bodyDiv w:val="1"/>
      <w:marLeft w:val="0"/>
      <w:marRight w:val="0"/>
      <w:marTop w:val="0"/>
      <w:marBottom w:val="0"/>
      <w:divBdr>
        <w:top w:val="none" w:sz="0" w:space="0" w:color="auto"/>
        <w:left w:val="none" w:sz="0" w:space="0" w:color="auto"/>
        <w:bottom w:val="none" w:sz="0" w:space="0" w:color="auto"/>
        <w:right w:val="none" w:sz="0" w:space="0" w:color="auto"/>
      </w:divBdr>
      <w:divsChild>
        <w:div w:id="378555127">
          <w:marLeft w:val="0"/>
          <w:marRight w:val="0"/>
          <w:marTop w:val="0"/>
          <w:marBottom w:val="0"/>
          <w:divBdr>
            <w:top w:val="none" w:sz="0" w:space="0" w:color="auto"/>
            <w:left w:val="none" w:sz="0" w:space="0" w:color="auto"/>
            <w:bottom w:val="none" w:sz="0" w:space="0" w:color="auto"/>
            <w:right w:val="none" w:sz="0" w:space="0" w:color="auto"/>
          </w:divBdr>
        </w:div>
      </w:divsChild>
    </w:div>
    <w:div w:id="455491778">
      <w:bodyDiv w:val="1"/>
      <w:marLeft w:val="0"/>
      <w:marRight w:val="0"/>
      <w:marTop w:val="0"/>
      <w:marBottom w:val="0"/>
      <w:divBdr>
        <w:top w:val="none" w:sz="0" w:space="0" w:color="auto"/>
        <w:left w:val="none" w:sz="0" w:space="0" w:color="auto"/>
        <w:bottom w:val="none" w:sz="0" w:space="0" w:color="auto"/>
        <w:right w:val="none" w:sz="0" w:space="0" w:color="auto"/>
      </w:divBdr>
    </w:div>
    <w:div w:id="465784516">
      <w:bodyDiv w:val="1"/>
      <w:marLeft w:val="0"/>
      <w:marRight w:val="0"/>
      <w:marTop w:val="0"/>
      <w:marBottom w:val="0"/>
      <w:divBdr>
        <w:top w:val="none" w:sz="0" w:space="0" w:color="auto"/>
        <w:left w:val="none" w:sz="0" w:space="0" w:color="auto"/>
        <w:bottom w:val="none" w:sz="0" w:space="0" w:color="auto"/>
        <w:right w:val="none" w:sz="0" w:space="0" w:color="auto"/>
      </w:divBdr>
    </w:div>
    <w:div w:id="476184882">
      <w:bodyDiv w:val="1"/>
      <w:marLeft w:val="0"/>
      <w:marRight w:val="0"/>
      <w:marTop w:val="0"/>
      <w:marBottom w:val="0"/>
      <w:divBdr>
        <w:top w:val="none" w:sz="0" w:space="0" w:color="auto"/>
        <w:left w:val="none" w:sz="0" w:space="0" w:color="auto"/>
        <w:bottom w:val="none" w:sz="0" w:space="0" w:color="auto"/>
        <w:right w:val="none" w:sz="0" w:space="0" w:color="auto"/>
      </w:divBdr>
      <w:divsChild>
        <w:div w:id="1388914365">
          <w:marLeft w:val="0"/>
          <w:marRight w:val="0"/>
          <w:marTop w:val="0"/>
          <w:marBottom w:val="0"/>
          <w:divBdr>
            <w:top w:val="none" w:sz="0" w:space="0" w:color="auto"/>
            <w:left w:val="none" w:sz="0" w:space="0" w:color="auto"/>
            <w:bottom w:val="none" w:sz="0" w:space="0" w:color="auto"/>
            <w:right w:val="none" w:sz="0" w:space="0" w:color="auto"/>
          </w:divBdr>
        </w:div>
        <w:div w:id="1072310126">
          <w:marLeft w:val="0"/>
          <w:marRight w:val="0"/>
          <w:marTop w:val="0"/>
          <w:marBottom w:val="0"/>
          <w:divBdr>
            <w:top w:val="none" w:sz="0" w:space="0" w:color="auto"/>
            <w:left w:val="none" w:sz="0" w:space="0" w:color="auto"/>
            <w:bottom w:val="none" w:sz="0" w:space="0" w:color="auto"/>
            <w:right w:val="none" w:sz="0" w:space="0" w:color="auto"/>
          </w:divBdr>
        </w:div>
      </w:divsChild>
    </w:div>
    <w:div w:id="477654152">
      <w:bodyDiv w:val="1"/>
      <w:marLeft w:val="0"/>
      <w:marRight w:val="0"/>
      <w:marTop w:val="0"/>
      <w:marBottom w:val="0"/>
      <w:divBdr>
        <w:top w:val="none" w:sz="0" w:space="0" w:color="auto"/>
        <w:left w:val="none" w:sz="0" w:space="0" w:color="auto"/>
        <w:bottom w:val="none" w:sz="0" w:space="0" w:color="auto"/>
        <w:right w:val="none" w:sz="0" w:space="0" w:color="auto"/>
      </w:divBdr>
      <w:divsChild>
        <w:div w:id="179927660">
          <w:marLeft w:val="0"/>
          <w:marRight w:val="0"/>
          <w:marTop w:val="0"/>
          <w:marBottom w:val="0"/>
          <w:divBdr>
            <w:top w:val="none" w:sz="0" w:space="0" w:color="auto"/>
            <w:left w:val="none" w:sz="0" w:space="0" w:color="auto"/>
            <w:bottom w:val="none" w:sz="0" w:space="0" w:color="auto"/>
            <w:right w:val="none" w:sz="0" w:space="0" w:color="auto"/>
          </w:divBdr>
        </w:div>
      </w:divsChild>
    </w:div>
    <w:div w:id="480582558">
      <w:bodyDiv w:val="1"/>
      <w:marLeft w:val="0"/>
      <w:marRight w:val="0"/>
      <w:marTop w:val="0"/>
      <w:marBottom w:val="0"/>
      <w:divBdr>
        <w:top w:val="none" w:sz="0" w:space="0" w:color="auto"/>
        <w:left w:val="none" w:sz="0" w:space="0" w:color="auto"/>
        <w:bottom w:val="none" w:sz="0" w:space="0" w:color="auto"/>
        <w:right w:val="none" w:sz="0" w:space="0" w:color="auto"/>
      </w:divBdr>
      <w:divsChild>
        <w:div w:id="18821145">
          <w:marLeft w:val="0"/>
          <w:marRight w:val="0"/>
          <w:marTop w:val="0"/>
          <w:marBottom w:val="0"/>
          <w:divBdr>
            <w:top w:val="none" w:sz="0" w:space="0" w:color="auto"/>
            <w:left w:val="none" w:sz="0" w:space="0" w:color="auto"/>
            <w:bottom w:val="none" w:sz="0" w:space="0" w:color="auto"/>
            <w:right w:val="none" w:sz="0" w:space="0" w:color="auto"/>
          </w:divBdr>
        </w:div>
        <w:div w:id="1720322827">
          <w:marLeft w:val="0"/>
          <w:marRight w:val="0"/>
          <w:marTop w:val="0"/>
          <w:marBottom w:val="0"/>
          <w:divBdr>
            <w:top w:val="none" w:sz="0" w:space="0" w:color="auto"/>
            <w:left w:val="none" w:sz="0" w:space="0" w:color="auto"/>
            <w:bottom w:val="none" w:sz="0" w:space="0" w:color="auto"/>
            <w:right w:val="none" w:sz="0" w:space="0" w:color="auto"/>
          </w:divBdr>
        </w:div>
      </w:divsChild>
    </w:div>
    <w:div w:id="508714721">
      <w:bodyDiv w:val="1"/>
      <w:marLeft w:val="0"/>
      <w:marRight w:val="0"/>
      <w:marTop w:val="0"/>
      <w:marBottom w:val="0"/>
      <w:divBdr>
        <w:top w:val="none" w:sz="0" w:space="0" w:color="auto"/>
        <w:left w:val="none" w:sz="0" w:space="0" w:color="auto"/>
        <w:bottom w:val="none" w:sz="0" w:space="0" w:color="auto"/>
        <w:right w:val="none" w:sz="0" w:space="0" w:color="auto"/>
      </w:divBdr>
      <w:divsChild>
        <w:div w:id="1314874643">
          <w:marLeft w:val="0"/>
          <w:marRight w:val="0"/>
          <w:marTop w:val="0"/>
          <w:marBottom w:val="0"/>
          <w:divBdr>
            <w:top w:val="none" w:sz="0" w:space="0" w:color="auto"/>
            <w:left w:val="none" w:sz="0" w:space="0" w:color="auto"/>
            <w:bottom w:val="none" w:sz="0" w:space="0" w:color="auto"/>
            <w:right w:val="none" w:sz="0" w:space="0" w:color="auto"/>
          </w:divBdr>
        </w:div>
        <w:div w:id="699279263">
          <w:marLeft w:val="0"/>
          <w:marRight w:val="0"/>
          <w:marTop w:val="0"/>
          <w:marBottom w:val="0"/>
          <w:divBdr>
            <w:top w:val="none" w:sz="0" w:space="0" w:color="auto"/>
            <w:left w:val="none" w:sz="0" w:space="0" w:color="auto"/>
            <w:bottom w:val="none" w:sz="0" w:space="0" w:color="auto"/>
            <w:right w:val="none" w:sz="0" w:space="0" w:color="auto"/>
          </w:divBdr>
        </w:div>
      </w:divsChild>
    </w:div>
    <w:div w:id="516382704">
      <w:bodyDiv w:val="1"/>
      <w:marLeft w:val="0"/>
      <w:marRight w:val="0"/>
      <w:marTop w:val="0"/>
      <w:marBottom w:val="0"/>
      <w:divBdr>
        <w:top w:val="none" w:sz="0" w:space="0" w:color="auto"/>
        <w:left w:val="none" w:sz="0" w:space="0" w:color="auto"/>
        <w:bottom w:val="none" w:sz="0" w:space="0" w:color="auto"/>
        <w:right w:val="none" w:sz="0" w:space="0" w:color="auto"/>
      </w:divBdr>
    </w:div>
    <w:div w:id="739403952">
      <w:bodyDiv w:val="1"/>
      <w:marLeft w:val="0"/>
      <w:marRight w:val="0"/>
      <w:marTop w:val="0"/>
      <w:marBottom w:val="0"/>
      <w:divBdr>
        <w:top w:val="none" w:sz="0" w:space="0" w:color="auto"/>
        <w:left w:val="none" w:sz="0" w:space="0" w:color="auto"/>
        <w:bottom w:val="none" w:sz="0" w:space="0" w:color="auto"/>
        <w:right w:val="none" w:sz="0" w:space="0" w:color="auto"/>
      </w:divBdr>
    </w:div>
    <w:div w:id="791170670">
      <w:bodyDiv w:val="1"/>
      <w:marLeft w:val="0"/>
      <w:marRight w:val="0"/>
      <w:marTop w:val="0"/>
      <w:marBottom w:val="0"/>
      <w:divBdr>
        <w:top w:val="none" w:sz="0" w:space="0" w:color="auto"/>
        <w:left w:val="none" w:sz="0" w:space="0" w:color="auto"/>
        <w:bottom w:val="none" w:sz="0" w:space="0" w:color="auto"/>
        <w:right w:val="none" w:sz="0" w:space="0" w:color="auto"/>
      </w:divBdr>
      <w:divsChild>
        <w:div w:id="2367732">
          <w:marLeft w:val="0"/>
          <w:marRight w:val="0"/>
          <w:marTop w:val="0"/>
          <w:marBottom w:val="0"/>
          <w:divBdr>
            <w:top w:val="none" w:sz="0" w:space="0" w:color="auto"/>
            <w:left w:val="none" w:sz="0" w:space="0" w:color="auto"/>
            <w:bottom w:val="none" w:sz="0" w:space="0" w:color="auto"/>
            <w:right w:val="none" w:sz="0" w:space="0" w:color="auto"/>
          </w:divBdr>
        </w:div>
      </w:divsChild>
    </w:div>
    <w:div w:id="804851275">
      <w:bodyDiv w:val="1"/>
      <w:marLeft w:val="0"/>
      <w:marRight w:val="0"/>
      <w:marTop w:val="0"/>
      <w:marBottom w:val="0"/>
      <w:divBdr>
        <w:top w:val="none" w:sz="0" w:space="0" w:color="auto"/>
        <w:left w:val="none" w:sz="0" w:space="0" w:color="auto"/>
        <w:bottom w:val="none" w:sz="0" w:space="0" w:color="auto"/>
        <w:right w:val="none" w:sz="0" w:space="0" w:color="auto"/>
      </w:divBdr>
    </w:div>
    <w:div w:id="835804419">
      <w:bodyDiv w:val="1"/>
      <w:marLeft w:val="0"/>
      <w:marRight w:val="0"/>
      <w:marTop w:val="0"/>
      <w:marBottom w:val="0"/>
      <w:divBdr>
        <w:top w:val="none" w:sz="0" w:space="0" w:color="auto"/>
        <w:left w:val="none" w:sz="0" w:space="0" w:color="auto"/>
        <w:bottom w:val="none" w:sz="0" w:space="0" w:color="auto"/>
        <w:right w:val="none" w:sz="0" w:space="0" w:color="auto"/>
      </w:divBdr>
      <w:divsChild>
        <w:div w:id="957759777">
          <w:marLeft w:val="0"/>
          <w:marRight w:val="0"/>
          <w:marTop w:val="0"/>
          <w:marBottom w:val="0"/>
          <w:divBdr>
            <w:top w:val="none" w:sz="0" w:space="0" w:color="auto"/>
            <w:left w:val="none" w:sz="0" w:space="0" w:color="auto"/>
            <w:bottom w:val="none" w:sz="0" w:space="0" w:color="auto"/>
            <w:right w:val="none" w:sz="0" w:space="0" w:color="auto"/>
          </w:divBdr>
        </w:div>
      </w:divsChild>
    </w:div>
    <w:div w:id="840893715">
      <w:bodyDiv w:val="1"/>
      <w:marLeft w:val="0"/>
      <w:marRight w:val="0"/>
      <w:marTop w:val="0"/>
      <w:marBottom w:val="0"/>
      <w:divBdr>
        <w:top w:val="none" w:sz="0" w:space="0" w:color="auto"/>
        <w:left w:val="none" w:sz="0" w:space="0" w:color="auto"/>
        <w:bottom w:val="none" w:sz="0" w:space="0" w:color="auto"/>
        <w:right w:val="none" w:sz="0" w:space="0" w:color="auto"/>
      </w:divBdr>
      <w:divsChild>
        <w:div w:id="824247891">
          <w:marLeft w:val="0"/>
          <w:marRight w:val="0"/>
          <w:marTop w:val="0"/>
          <w:marBottom w:val="0"/>
          <w:divBdr>
            <w:top w:val="none" w:sz="0" w:space="0" w:color="auto"/>
            <w:left w:val="none" w:sz="0" w:space="0" w:color="auto"/>
            <w:bottom w:val="none" w:sz="0" w:space="0" w:color="auto"/>
            <w:right w:val="none" w:sz="0" w:space="0" w:color="auto"/>
          </w:divBdr>
        </w:div>
      </w:divsChild>
    </w:div>
    <w:div w:id="890265288">
      <w:bodyDiv w:val="1"/>
      <w:marLeft w:val="0"/>
      <w:marRight w:val="0"/>
      <w:marTop w:val="0"/>
      <w:marBottom w:val="0"/>
      <w:divBdr>
        <w:top w:val="none" w:sz="0" w:space="0" w:color="auto"/>
        <w:left w:val="none" w:sz="0" w:space="0" w:color="auto"/>
        <w:bottom w:val="none" w:sz="0" w:space="0" w:color="auto"/>
        <w:right w:val="none" w:sz="0" w:space="0" w:color="auto"/>
      </w:divBdr>
      <w:divsChild>
        <w:div w:id="2133933930">
          <w:marLeft w:val="0"/>
          <w:marRight w:val="0"/>
          <w:marTop w:val="0"/>
          <w:marBottom w:val="0"/>
          <w:divBdr>
            <w:top w:val="none" w:sz="0" w:space="0" w:color="auto"/>
            <w:left w:val="none" w:sz="0" w:space="0" w:color="auto"/>
            <w:bottom w:val="none" w:sz="0" w:space="0" w:color="auto"/>
            <w:right w:val="none" w:sz="0" w:space="0" w:color="auto"/>
          </w:divBdr>
        </w:div>
        <w:div w:id="1869682130">
          <w:marLeft w:val="0"/>
          <w:marRight w:val="0"/>
          <w:marTop w:val="0"/>
          <w:marBottom w:val="0"/>
          <w:divBdr>
            <w:top w:val="none" w:sz="0" w:space="0" w:color="auto"/>
            <w:left w:val="none" w:sz="0" w:space="0" w:color="auto"/>
            <w:bottom w:val="none" w:sz="0" w:space="0" w:color="auto"/>
            <w:right w:val="none" w:sz="0" w:space="0" w:color="auto"/>
          </w:divBdr>
        </w:div>
      </w:divsChild>
    </w:div>
    <w:div w:id="959645475">
      <w:bodyDiv w:val="1"/>
      <w:marLeft w:val="0"/>
      <w:marRight w:val="0"/>
      <w:marTop w:val="0"/>
      <w:marBottom w:val="0"/>
      <w:divBdr>
        <w:top w:val="none" w:sz="0" w:space="0" w:color="auto"/>
        <w:left w:val="none" w:sz="0" w:space="0" w:color="auto"/>
        <w:bottom w:val="none" w:sz="0" w:space="0" w:color="auto"/>
        <w:right w:val="none" w:sz="0" w:space="0" w:color="auto"/>
      </w:divBdr>
    </w:div>
    <w:div w:id="976035762">
      <w:bodyDiv w:val="1"/>
      <w:marLeft w:val="0"/>
      <w:marRight w:val="0"/>
      <w:marTop w:val="0"/>
      <w:marBottom w:val="0"/>
      <w:divBdr>
        <w:top w:val="none" w:sz="0" w:space="0" w:color="auto"/>
        <w:left w:val="none" w:sz="0" w:space="0" w:color="auto"/>
        <w:bottom w:val="none" w:sz="0" w:space="0" w:color="auto"/>
        <w:right w:val="none" w:sz="0" w:space="0" w:color="auto"/>
      </w:divBdr>
    </w:div>
    <w:div w:id="1073503833">
      <w:bodyDiv w:val="1"/>
      <w:marLeft w:val="0"/>
      <w:marRight w:val="0"/>
      <w:marTop w:val="0"/>
      <w:marBottom w:val="0"/>
      <w:divBdr>
        <w:top w:val="none" w:sz="0" w:space="0" w:color="auto"/>
        <w:left w:val="none" w:sz="0" w:space="0" w:color="auto"/>
        <w:bottom w:val="none" w:sz="0" w:space="0" w:color="auto"/>
        <w:right w:val="none" w:sz="0" w:space="0" w:color="auto"/>
      </w:divBdr>
      <w:divsChild>
        <w:div w:id="1665232592">
          <w:marLeft w:val="0"/>
          <w:marRight w:val="0"/>
          <w:marTop w:val="0"/>
          <w:marBottom w:val="0"/>
          <w:divBdr>
            <w:top w:val="none" w:sz="0" w:space="0" w:color="auto"/>
            <w:left w:val="none" w:sz="0" w:space="0" w:color="auto"/>
            <w:bottom w:val="none" w:sz="0" w:space="0" w:color="auto"/>
            <w:right w:val="none" w:sz="0" w:space="0" w:color="auto"/>
          </w:divBdr>
        </w:div>
      </w:divsChild>
    </w:div>
    <w:div w:id="1074815252">
      <w:bodyDiv w:val="1"/>
      <w:marLeft w:val="0"/>
      <w:marRight w:val="0"/>
      <w:marTop w:val="0"/>
      <w:marBottom w:val="0"/>
      <w:divBdr>
        <w:top w:val="none" w:sz="0" w:space="0" w:color="auto"/>
        <w:left w:val="none" w:sz="0" w:space="0" w:color="auto"/>
        <w:bottom w:val="none" w:sz="0" w:space="0" w:color="auto"/>
        <w:right w:val="none" w:sz="0" w:space="0" w:color="auto"/>
      </w:divBdr>
      <w:divsChild>
        <w:div w:id="267274235">
          <w:marLeft w:val="0"/>
          <w:marRight w:val="0"/>
          <w:marTop w:val="0"/>
          <w:marBottom w:val="0"/>
          <w:divBdr>
            <w:top w:val="none" w:sz="0" w:space="0" w:color="auto"/>
            <w:left w:val="none" w:sz="0" w:space="0" w:color="auto"/>
            <w:bottom w:val="none" w:sz="0" w:space="0" w:color="auto"/>
            <w:right w:val="none" w:sz="0" w:space="0" w:color="auto"/>
          </w:divBdr>
        </w:div>
        <w:div w:id="952715147">
          <w:marLeft w:val="0"/>
          <w:marRight w:val="0"/>
          <w:marTop w:val="0"/>
          <w:marBottom w:val="0"/>
          <w:divBdr>
            <w:top w:val="none" w:sz="0" w:space="0" w:color="auto"/>
            <w:left w:val="none" w:sz="0" w:space="0" w:color="auto"/>
            <w:bottom w:val="none" w:sz="0" w:space="0" w:color="auto"/>
            <w:right w:val="none" w:sz="0" w:space="0" w:color="auto"/>
          </w:divBdr>
        </w:div>
      </w:divsChild>
    </w:div>
    <w:div w:id="1126850277">
      <w:bodyDiv w:val="1"/>
      <w:marLeft w:val="0"/>
      <w:marRight w:val="0"/>
      <w:marTop w:val="0"/>
      <w:marBottom w:val="0"/>
      <w:divBdr>
        <w:top w:val="none" w:sz="0" w:space="0" w:color="auto"/>
        <w:left w:val="none" w:sz="0" w:space="0" w:color="auto"/>
        <w:bottom w:val="none" w:sz="0" w:space="0" w:color="auto"/>
        <w:right w:val="none" w:sz="0" w:space="0" w:color="auto"/>
      </w:divBdr>
      <w:divsChild>
        <w:div w:id="625896082">
          <w:marLeft w:val="0"/>
          <w:marRight w:val="0"/>
          <w:marTop w:val="0"/>
          <w:marBottom w:val="0"/>
          <w:divBdr>
            <w:top w:val="none" w:sz="0" w:space="0" w:color="auto"/>
            <w:left w:val="none" w:sz="0" w:space="0" w:color="auto"/>
            <w:bottom w:val="none" w:sz="0" w:space="0" w:color="auto"/>
            <w:right w:val="none" w:sz="0" w:space="0" w:color="auto"/>
          </w:divBdr>
        </w:div>
        <w:div w:id="457333770">
          <w:marLeft w:val="0"/>
          <w:marRight w:val="0"/>
          <w:marTop w:val="0"/>
          <w:marBottom w:val="0"/>
          <w:divBdr>
            <w:top w:val="none" w:sz="0" w:space="0" w:color="auto"/>
            <w:left w:val="none" w:sz="0" w:space="0" w:color="auto"/>
            <w:bottom w:val="none" w:sz="0" w:space="0" w:color="auto"/>
            <w:right w:val="none" w:sz="0" w:space="0" w:color="auto"/>
          </w:divBdr>
        </w:div>
        <w:div w:id="2117872261">
          <w:marLeft w:val="0"/>
          <w:marRight w:val="0"/>
          <w:marTop w:val="0"/>
          <w:marBottom w:val="0"/>
          <w:divBdr>
            <w:top w:val="none" w:sz="0" w:space="0" w:color="auto"/>
            <w:left w:val="none" w:sz="0" w:space="0" w:color="auto"/>
            <w:bottom w:val="none" w:sz="0" w:space="0" w:color="auto"/>
            <w:right w:val="none" w:sz="0" w:space="0" w:color="auto"/>
          </w:divBdr>
        </w:div>
      </w:divsChild>
    </w:div>
    <w:div w:id="1127774782">
      <w:bodyDiv w:val="1"/>
      <w:marLeft w:val="0"/>
      <w:marRight w:val="0"/>
      <w:marTop w:val="0"/>
      <w:marBottom w:val="0"/>
      <w:divBdr>
        <w:top w:val="none" w:sz="0" w:space="0" w:color="auto"/>
        <w:left w:val="none" w:sz="0" w:space="0" w:color="auto"/>
        <w:bottom w:val="none" w:sz="0" w:space="0" w:color="auto"/>
        <w:right w:val="none" w:sz="0" w:space="0" w:color="auto"/>
      </w:divBdr>
    </w:div>
    <w:div w:id="1268006657">
      <w:bodyDiv w:val="1"/>
      <w:marLeft w:val="0"/>
      <w:marRight w:val="0"/>
      <w:marTop w:val="0"/>
      <w:marBottom w:val="0"/>
      <w:divBdr>
        <w:top w:val="none" w:sz="0" w:space="0" w:color="auto"/>
        <w:left w:val="none" w:sz="0" w:space="0" w:color="auto"/>
        <w:bottom w:val="none" w:sz="0" w:space="0" w:color="auto"/>
        <w:right w:val="none" w:sz="0" w:space="0" w:color="auto"/>
      </w:divBdr>
      <w:divsChild>
        <w:div w:id="1313487710">
          <w:marLeft w:val="0"/>
          <w:marRight w:val="0"/>
          <w:marTop w:val="0"/>
          <w:marBottom w:val="0"/>
          <w:divBdr>
            <w:top w:val="none" w:sz="0" w:space="0" w:color="auto"/>
            <w:left w:val="none" w:sz="0" w:space="0" w:color="auto"/>
            <w:bottom w:val="none" w:sz="0" w:space="0" w:color="auto"/>
            <w:right w:val="none" w:sz="0" w:space="0" w:color="auto"/>
          </w:divBdr>
        </w:div>
        <w:div w:id="753623305">
          <w:marLeft w:val="0"/>
          <w:marRight w:val="0"/>
          <w:marTop w:val="0"/>
          <w:marBottom w:val="0"/>
          <w:divBdr>
            <w:top w:val="none" w:sz="0" w:space="0" w:color="auto"/>
            <w:left w:val="none" w:sz="0" w:space="0" w:color="auto"/>
            <w:bottom w:val="none" w:sz="0" w:space="0" w:color="auto"/>
            <w:right w:val="none" w:sz="0" w:space="0" w:color="auto"/>
          </w:divBdr>
        </w:div>
      </w:divsChild>
    </w:div>
    <w:div w:id="1280262247">
      <w:bodyDiv w:val="1"/>
      <w:marLeft w:val="0"/>
      <w:marRight w:val="0"/>
      <w:marTop w:val="0"/>
      <w:marBottom w:val="0"/>
      <w:divBdr>
        <w:top w:val="none" w:sz="0" w:space="0" w:color="auto"/>
        <w:left w:val="none" w:sz="0" w:space="0" w:color="auto"/>
        <w:bottom w:val="none" w:sz="0" w:space="0" w:color="auto"/>
        <w:right w:val="none" w:sz="0" w:space="0" w:color="auto"/>
      </w:divBdr>
      <w:divsChild>
        <w:div w:id="304353707">
          <w:marLeft w:val="0"/>
          <w:marRight w:val="0"/>
          <w:marTop w:val="0"/>
          <w:marBottom w:val="0"/>
          <w:divBdr>
            <w:top w:val="none" w:sz="0" w:space="0" w:color="auto"/>
            <w:left w:val="none" w:sz="0" w:space="0" w:color="auto"/>
            <w:bottom w:val="none" w:sz="0" w:space="0" w:color="auto"/>
            <w:right w:val="none" w:sz="0" w:space="0" w:color="auto"/>
          </w:divBdr>
        </w:div>
      </w:divsChild>
    </w:div>
    <w:div w:id="1280452112">
      <w:bodyDiv w:val="1"/>
      <w:marLeft w:val="0"/>
      <w:marRight w:val="0"/>
      <w:marTop w:val="0"/>
      <w:marBottom w:val="0"/>
      <w:divBdr>
        <w:top w:val="none" w:sz="0" w:space="0" w:color="auto"/>
        <w:left w:val="none" w:sz="0" w:space="0" w:color="auto"/>
        <w:bottom w:val="none" w:sz="0" w:space="0" w:color="auto"/>
        <w:right w:val="none" w:sz="0" w:space="0" w:color="auto"/>
      </w:divBdr>
    </w:div>
    <w:div w:id="1281959884">
      <w:bodyDiv w:val="1"/>
      <w:marLeft w:val="0"/>
      <w:marRight w:val="0"/>
      <w:marTop w:val="0"/>
      <w:marBottom w:val="0"/>
      <w:divBdr>
        <w:top w:val="none" w:sz="0" w:space="0" w:color="auto"/>
        <w:left w:val="none" w:sz="0" w:space="0" w:color="auto"/>
        <w:bottom w:val="none" w:sz="0" w:space="0" w:color="auto"/>
        <w:right w:val="none" w:sz="0" w:space="0" w:color="auto"/>
      </w:divBdr>
      <w:divsChild>
        <w:div w:id="53433779">
          <w:marLeft w:val="0"/>
          <w:marRight w:val="0"/>
          <w:marTop w:val="0"/>
          <w:marBottom w:val="0"/>
          <w:divBdr>
            <w:top w:val="none" w:sz="0" w:space="0" w:color="auto"/>
            <w:left w:val="none" w:sz="0" w:space="0" w:color="auto"/>
            <w:bottom w:val="none" w:sz="0" w:space="0" w:color="auto"/>
            <w:right w:val="none" w:sz="0" w:space="0" w:color="auto"/>
          </w:divBdr>
        </w:div>
      </w:divsChild>
    </w:div>
    <w:div w:id="1299146383">
      <w:bodyDiv w:val="1"/>
      <w:marLeft w:val="0"/>
      <w:marRight w:val="0"/>
      <w:marTop w:val="0"/>
      <w:marBottom w:val="0"/>
      <w:divBdr>
        <w:top w:val="none" w:sz="0" w:space="0" w:color="auto"/>
        <w:left w:val="none" w:sz="0" w:space="0" w:color="auto"/>
        <w:bottom w:val="none" w:sz="0" w:space="0" w:color="auto"/>
        <w:right w:val="none" w:sz="0" w:space="0" w:color="auto"/>
      </w:divBdr>
      <w:divsChild>
        <w:div w:id="421609315">
          <w:marLeft w:val="0"/>
          <w:marRight w:val="0"/>
          <w:marTop w:val="0"/>
          <w:marBottom w:val="0"/>
          <w:divBdr>
            <w:top w:val="none" w:sz="0" w:space="0" w:color="auto"/>
            <w:left w:val="none" w:sz="0" w:space="0" w:color="auto"/>
            <w:bottom w:val="none" w:sz="0" w:space="0" w:color="auto"/>
            <w:right w:val="none" w:sz="0" w:space="0" w:color="auto"/>
          </w:divBdr>
        </w:div>
      </w:divsChild>
    </w:div>
    <w:div w:id="1310357095">
      <w:bodyDiv w:val="1"/>
      <w:marLeft w:val="0"/>
      <w:marRight w:val="0"/>
      <w:marTop w:val="0"/>
      <w:marBottom w:val="0"/>
      <w:divBdr>
        <w:top w:val="none" w:sz="0" w:space="0" w:color="auto"/>
        <w:left w:val="none" w:sz="0" w:space="0" w:color="auto"/>
        <w:bottom w:val="none" w:sz="0" w:space="0" w:color="auto"/>
        <w:right w:val="none" w:sz="0" w:space="0" w:color="auto"/>
      </w:divBdr>
      <w:divsChild>
        <w:div w:id="2118408977">
          <w:marLeft w:val="0"/>
          <w:marRight w:val="0"/>
          <w:marTop w:val="0"/>
          <w:marBottom w:val="0"/>
          <w:divBdr>
            <w:top w:val="none" w:sz="0" w:space="0" w:color="auto"/>
            <w:left w:val="none" w:sz="0" w:space="0" w:color="auto"/>
            <w:bottom w:val="none" w:sz="0" w:space="0" w:color="auto"/>
            <w:right w:val="none" w:sz="0" w:space="0" w:color="auto"/>
          </w:divBdr>
        </w:div>
        <w:div w:id="1129277493">
          <w:marLeft w:val="0"/>
          <w:marRight w:val="0"/>
          <w:marTop w:val="0"/>
          <w:marBottom w:val="0"/>
          <w:divBdr>
            <w:top w:val="none" w:sz="0" w:space="0" w:color="auto"/>
            <w:left w:val="none" w:sz="0" w:space="0" w:color="auto"/>
            <w:bottom w:val="none" w:sz="0" w:space="0" w:color="auto"/>
            <w:right w:val="none" w:sz="0" w:space="0" w:color="auto"/>
          </w:divBdr>
        </w:div>
      </w:divsChild>
    </w:div>
    <w:div w:id="1363168457">
      <w:bodyDiv w:val="1"/>
      <w:marLeft w:val="0"/>
      <w:marRight w:val="0"/>
      <w:marTop w:val="0"/>
      <w:marBottom w:val="0"/>
      <w:divBdr>
        <w:top w:val="none" w:sz="0" w:space="0" w:color="auto"/>
        <w:left w:val="none" w:sz="0" w:space="0" w:color="auto"/>
        <w:bottom w:val="none" w:sz="0" w:space="0" w:color="auto"/>
        <w:right w:val="none" w:sz="0" w:space="0" w:color="auto"/>
      </w:divBdr>
    </w:div>
    <w:div w:id="1465781196">
      <w:bodyDiv w:val="1"/>
      <w:marLeft w:val="0"/>
      <w:marRight w:val="0"/>
      <w:marTop w:val="0"/>
      <w:marBottom w:val="0"/>
      <w:divBdr>
        <w:top w:val="none" w:sz="0" w:space="0" w:color="auto"/>
        <w:left w:val="none" w:sz="0" w:space="0" w:color="auto"/>
        <w:bottom w:val="none" w:sz="0" w:space="0" w:color="auto"/>
        <w:right w:val="none" w:sz="0" w:space="0" w:color="auto"/>
      </w:divBdr>
      <w:divsChild>
        <w:div w:id="1081870980">
          <w:marLeft w:val="0"/>
          <w:marRight w:val="0"/>
          <w:marTop w:val="0"/>
          <w:marBottom w:val="0"/>
          <w:divBdr>
            <w:top w:val="none" w:sz="0" w:space="0" w:color="auto"/>
            <w:left w:val="none" w:sz="0" w:space="0" w:color="auto"/>
            <w:bottom w:val="none" w:sz="0" w:space="0" w:color="auto"/>
            <w:right w:val="none" w:sz="0" w:space="0" w:color="auto"/>
          </w:divBdr>
        </w:div>
        <w:div w:id="1934779858">
          <w:marLeft w:val="0"/>
          <w:marRight w:val="0"/>
          <w:marTop w:val="0"/>
          <w:marBottom w:val="0"/>
          <w:divBdr>
            <w:top w:val="none" w:sz="0" w:space="0" w:color="auto"/>
            <w:left w:val="none" w:sz="0" w:space="0" w:color="auto"/>
            <w:bottom w:val="none" w:sz="0" w:space="0" w:color="auto"/>
            <w:right w:val="none" w:sz="0" w:space="0" w:color="auto"/>
          </w:divBdr>
        </w:div>
        <w:div w:id="1419980799">
          <w:marLeft w:val="0"/>
          <w:marRight w:val="0"/>
          <w:marTop w:val="0"/>
          <w:marBottom w:val="0"/>
          <w:divBdr>
            <w:top w:val="none" w:sz="0" w:space="0" w:color="auto"/>
            <w:left w:val="none" w:sz="0" w:space="0" w:color="auto"/>
            <w:bottom w:val="none" w:sz="0" w:space="0" w:color="auto"/>
            <w:right w:val="none" w:sz="0" w:space="0" w:color="auto"/>
          </w:divBdr>
        </w:div>
      </w:divsChild>
    </w:div>
    <w:div w:id="1572233887">
      <w:bodyDiv w:val="1"/>
      <w:marLeft w:val="0"/>
      <w:marRight w:val="0"/>
      <w:marTop w:val="0"/>
      <w:marBottom w:val="0"/>
      <w:divBdr>
        <w:top w:val="none" w:sz="0" w:space="0" w:color="auto"/>
        <w:left w:val="none" w:sz="0" w:space="0" w:color="auto"/>
        <w:bottom w:val="none" w:sz="0" w:space="0" w:color="auto"/>
        <w:right w:val="none" w:sz="0" w:space="0" w:color="auto"/>
      </w:divBdr>
    </w:div>
    <w:div w:id="1583485445">
      <w:bodyDiv w:val="1"/>
      <w:marLeft w:val="0"/>
      <w:marRight w:val="0"/>
      <w:marTop w:val="0"/>
      <w:marBottom w:val="0"/>
      <w:divBdr>
        <w:top w:val="none" w:sz="0" w:space="0" w:color="auto"/>
        <w:left w:val="none" w:sz="0" w:space="0" w:color="auto"/>
        <w:bottom w:val="none" w:sz="0" w:space="0" w:color="auto"/>
        <w:right w:val="none" w:sz="0" w:space="0" w:color="auto"/>
      </w:divBdr>
      <w:divsChild>
        <w:div w:id="1824925568">
          <w:marLeft w:val="0"/>
          <w:marRight w:val="0"/>
          <w:marTop w:val="0"/>
          <w:marBottom w:val="0"/>
          <w:divBdr>
            <w:top w:val="none" w:sz="0" w:space="0" w:color="auto"/>
            <w:left w:val="none" w:sz="0" w:space="0" w:color="auto"/>
            <w:bottom w:val="none" w:sz="0" w:space="0" w:color="auto"/>
            <w:right w:val="none" w:sz="0" w:space="0" w:color="auto"/>
          </w:divBdr>
        </w:div>
      </w:divsChild>
    </w:div>
    <w:div w:id="1587500345">
      <w:bodyDiv w:val="1"/>
      <w:marLeft w:val="0"/>
      <w:marRight w:val="0"/>
      <w:marTop w:val="0"/>
      <w:marBottom w:val="0"/>
      <w:divBdr>
        <w:top w:val="none" w:sz="0" w:space="0" w:color="auto"/>
        <w:left w:val="none" w:sz="0" w:space="0" w:color="auto"/>
        <w:bottom w:val="none" w:sz="0" w:space="0" w:color="auto"/>
        <w:right w:val="none" w:sz="0" w:space="0" w:color="auto"/>
      </w:divBdr>
      <w:divsChild>
        <w:div w:id="1161696657">
          <w:marLeft w:val="0"/>
          <w:marRight w:val="0"/>
          <w:marTop w:val="0"/>
          <w:marBottom w:val="0"/>
          <w:divBdr>
            <w:top w:val="none" w:sz="0" w:space="0" w:color="auto"/>
            <w:left w:val="none" w:sz="0" w:space="0" w:color="auto"/>
            <w:bottom w:val="none" w:sz="0" w:space="0" w:color="auto"/>
            <w:right w:val="none" w:sz="0" w:space="0" w:color="auto"/>
          </w:divBdr>
          <w:divsChild>
            <w:div w:id="1327246998">
              <w:marLeft w:val="0"/>
              <w:marRight w:val="0"/>
              <w:marTop w:val="0"/>
              <w:marBottom w:val="0"/>
              <w:divBdr>
                <w:top w:val="none" w:sz="0" w:space="0" w:color="auto"/>
                <w:left w:val="none" w:sz="0" w:space="0" w:color="auto"/>
                <w:bottom w:val="none" w:sz="0" w:space="0" w:color="auto"/>
                <w:right w:val="none" w:sz="0" w:space="0" w:color="auto"/>
              </w:divBdr>
              <w:divsChild>
                <w:div w:id="1370060230">
                  <w:marLeft w:val="0"/>
                  <w:marRight w:val="0"/>
                  <w:marTop w:val="0"/>
                  <w:marBottom w:val="0"/>
                  <w:divBdr>
                    <w:top w:val="none" w:sz="0" w:space="0" w:color="auto"/>
                    <w:left w:val="none" w:sz="0" w:space="0" w:color="auto"/>
                    <w:bottom w:val="none" w:sz="0" w:space="0" w:color="auto"/>
                    <w:right w:val="none" w:sz="0" w:space="0" w:color="auto"/>
                  </w:divBdr>
                  <w:divsChild>
                    <w:div w:id="707337570">
                      <w:marLeft w:val="0"/>
                      <w:marRight w:val="0"/>
                      <w:marTop w:val="0"/>
                      <w:marBottom w:val="0"/>
                      <w:divBdr>
                        <w:top w:val="none" w:sz="0" w:space="0" w:color="auto"/>
                        <w:left w:val="none" w:sz="0" w:space="0" w:color="auto"/>
                        <w:bottom w:val="none" w:sz="0" w:space="0" w:color="auto"/>
                        <w:right w:val="none" w:sz="0" w:space="0" w:color="auto"/>
                      </w:divBdr>
                      <w:divsChild>
                        <w:div w:id="133717483">
                          <w:marLeft w:val="0"/>
                          <w:marRight w:val="0"/>
                          <w:marTop w:val="180"/>
                          <w:marBottom w:val="0"/>
                          <w:divBdr>
                            <w:top w:val="none" w:sz="0" w:space="0" w:color="auto"/>
                            <w:left w:val="none" w:sz="0" w:space="0" w:color="auto"/>
                            <w:bottom w:val="none" w:sz="0" w:space="0" w:color="auto"/>
                            <w:right w:val="none" w:sz="0" w:space="0" w:color="auto"/>
                          </w:divBdr>
                          <w:divsChild>
                            <w:div w:id="764419785">
                              <w:marLeft w:val="0"/>
                              <w:marRight w:val="0"/>
                              <w:marTop w:val="0"/>
                              <w:marBottom w:val="0"/>
                              <w:divBdr>
                                <w:top w:val="none" w:sz="0" w:space="0" w:color="auto"/>
                                <w:left w:val="none" w:sz="0" w:space="0" w:color="auto"/>
                                <w:bottom w:val="none" w:sz="0" w:space="0" w:color="auto"/>
                                <w:right w:val="none" w:sz="0" w:space="0" w:color="auto"/>
                              </w:divBdr>
                              <w:divsChild>
                                <w:div w:id="1180240948">
                                  <w:marLeft w:val="0"/>
                                  <w:marRight w:val="0"/>
                                  <w:marTop w:val="0"/>
                                  <w:marBottom w:val="0"/>
                                  <w:divBdr>
                                    <w:top w:val="none" w:sz="0" w:space="0" w:color="auto"/>
                                    <w:left w:val="none" w:sz="0" w:space="0" w:color="auto"/>
                                    <w:bottom w:val="none" w:sz="0" w:space="0" w:color="auto"/>
                                    <w:right w:val="none" w:sz="0" w:space="0" w:color="auto"/>
                                  </w:divBdr>
                                  <w:divsChild>
                                    <w:div w:id="878972422">
                                      <w:marLeft w:val="0"/>
                                      <w:marRight w:val="0"/>
                                      <w:marTop w:val="0"/>
                                      <w:marBottom w:val="0"/>
                                      <w:divBdr>
                                        <w:top w:val="none" w:sz="0" w:space="0" w:color="auto"/>
                                        <w:left w:val="none" w:sz="0" w:space="0" w:color="auto"/>
                                        <w:bottom w:val="none" w:sz="0" w:space="0" w:color="auto"/>
                                        <w:right w:val="none" w:sz="0" w:space="0" w:color="auto"/>
                                      </w:divBdr>
                                      <w:divsChild>
                                        <w:div w:id="2048068400">
                                          <w:marLeft w:val="0"/>
                                          <w:marRight w:val="0"/>
                                          <w:marTop w:val="0"/>
                                          <w:marBottom w:val="0"/>
                                          <w:divBdr>
                                            <w:top w:val="none" w:sz="0" w:space="0" w:color="auto"/>
                                            <w:left w:val="none" w:sz="0" w:space="0" w:color="auto"/>
                                            <w:bottom w:val="none" w:sz="0" w:space="0" w:color="auto"/>
                                            <w:right w:val="none" w:sz="0" w:space="0" w:color="auto"/>
                                          </w:divBdr>
                                          <w:divsChild>
                                            <w:div w:id="404494741">
                                              <w:marLeft w:val="0"/>
                                              <w:marRight w:val="0"/>
                                              <w:marTop w:val="0"/>
                                              <w:marBottom w:val="0"/>
                                              <w:divBdr>
                                                <w:top w:val="none" w:sz="0" w:space="0" w:color="auto"/>
                                                <w:left w:val="none" w:sz="0" w:space="0" w:color="auto"/>
                                                <w:bottom w:val="none" w:sz="0" w:space="0" w:color="auto"/>
                                                <w:right w:val="none" w:sz="0" w:space="0" w:color="auto"/>
                                              </w:divBdr>
                                              <w:divsChild>
                                                <w:div w:id="1987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8975">
                                      <w:marLeft w:val="0"/>
                                      <w:marRight w:val="0"/>
                                      <w:marTop w:val="360"/>
                                      <w:marBottom w:val="0"/>
                                      <w:divBdr>
                                        <w:top w:val="none" w:sz="0" w:space="0" w:color="auto"/>
                                        <w:left w:val="none" w:sz="0" w:space="0" w:color="auto"/>
                                        <w:bottom w:val="none" w:sz="0" w:space="0" w:color="auto"/>
                                        <w:right w:val="none" w:sz="0" w:space="0" w:color="auto"/>
                                      </w:divBdr>
                                      <w:divsChild>
                                        <w:div w:id="444035652">
                                          <w:marLeft w:val="0"/>
                                          <w:marRight w:val="0"/>
                                          <w:marTop w:val="0"/>
                                          <w:marBottom w:val="0"/>
                                          <w:divBdr>
                                            <w:top w:val="none" w:sz="0" w:space="0" w:color="auto"/>
                                            <w:left w:val="none" w:sz="0" w:space="0" w:color="auto"/>
                                            <w:bottom w:val="none" w:sz="0" w:space="0" w:color="auto"/>
                                            <w:right w:val="none" w:sz="0" w:space="0" w:color="auto"/>
                                          </w:divBdr>
                                        </w:div>
                                        <w:div w:id="914434060">
                                          <w:marLeft w:val="0"/>
                                          <w:marRight w:val="0"/>
                                          <w:marTop w:val="0"/>
                                          <w:marBottom w:val="0"/>
                                          <w:divBdr>
                                            <w:top w:val="none" w:sz="0" w:space="0" w:color="auto"/>
                                            <w:left w:val="none" w:sz="0" w:space="0" w:color="auto"/>
                                            <w:bottom w:val="none" w:sz="0" w:space="0" w:color="auto"/>
                                            <w:right w:val="none" w:sz="0" w:space="0" w:color="auto"/>
                                          </w:divBdr>
                                        </w:div>
                                        <w:div w:id="1898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717370">
      <w:bodyDiv w:val="1"/>
      <w:marLeft w:val="0"/>
      <w:marRight w:val="0"/>
      <w:marTop w:val="0"/>
      <w:marBottom w:val="0"/>
      <w:divBdr>
        <w:top w:val="none" w:sz="0" w:space="0" w:color="auto"/>
        <w:left w:val="none" w:sz="0" w:space="0" w:color="auto"/>
        <w:bottom w:val="none" w:sz="0" w:space="0" w:color="auto"/>
        <w:right w:val="none" w:sz="0" w:space="0" w:color="auto"/>
      </w:divBdr>
    </w:div>
    <w:div w:id="1624383017">
      <w:bodyDiv w:val="1"/>
      <w:marLeft w:val="0"/>
      <w:marRight w:val="0"/>
      <w:marTop w:val="0"/>
      <w:marBottom w:val="0"/>
      <w:divBdr>
        <w:top w:val="none" w:sz="0" w:space="0" w:color="auto"/>
        <w:left w:val="none" w:sz="0" w:space="0" w:color="auto"/>
        <w:bottom w:val="none" w:sz="0" w:space="0" w:color="auto"/>
        <w:right w:val="none" w:sz="0" w:space="0" w:color="auto"/>
      </w:divBdr>
      <w:divsChild>
        <w:div w:id="547692680">
          <w:marLeft w:val="0"/>
          <w:marRight w:val="0"/>
          <w:marTop w:val="0"/>
          <w:marBottom w:val="0"/>
          <w:divBdr>
            <w:top w:val="none" w:sz="0" w:space="0" w:color="auto"/>
            <w:left w:val="none" w:sz="0" w:space="0" w:color="auto"/>
            <w:bottom w:val="none" w:sz="0" w:space="0" w:color="auto"/>
            <w:right w:val="none" w:sz="0" w:space="0" w:color="auto"/>
          </w:divBdr>
        </w:div>
        <w:div w:id="454177141">
          <w:marLeft w:val="0"/>
          <w:marRight w:val="0"/>
          <w:marTop w:val="0"/>
          <w:marBottom w:val="0"/>
          <w:divBdr>
            <w:top w:val="none" w:sz="0" w:space="0" w:color="auto"/>
            <w:left w:val="none" w:sz="0" w:space="0" w:color="auto"/>
            <w:bottom w:val="none" w:sz="0" w:space="0" w:color="auto"/>
            <w:right w:val="none" w:sz="0" w:space="0" w:color="auto"/>
          </w:divBdr>
        </w:div>
      </w:divsChild>
    </w:div>
    <w:div w:id="1704548805">
      <w:bodyDiv w:val="1"/>
      <w:marLeft w:val="0"/>
      <w:marRight w:val="0"/>
      <w:marTop w:val="0"/>
      <w:marBottom w:val="0"/>
      <w:divBdr>
        <w:top w:val="none" w:sz="0" w:space="0" w:color="auto"/>
        <w:left w:val="none" w:sz="0" w:space="0" w:color="auto"/>
        <w:bottom w:val="none" w:sz="0" w:space="0" w:color="auto"/>
        <w:right w:val="none" w:sz="0" w:space="0" w:color="auto"/>
      </w:divBdr>
    </w:div>
    <w:div w:id="1712608197">
      <w:bodyDiv w:val="1"/>
      <w:marLeft w:val="0"/>
      <w:marRight w:val="0"/>
      <w:marTop w:val="0"/>
      <w:marBottom w:val="0"/>
      <w:divBdr>
        <w:top w:val="none" w:sz="0" w:space="0" w:color="auto"/>
        <w:left w:val="none" w:sz="0" w:space="0" w:color="auto"/>
        <w:bottom w:val="none" w:sz="0" w:space="0" w:color="auto"/>
        <w:right w:val="none" w:sz="0" w:space="0" w:color="auto"/>
      </w:divBdr>
      <w:divsChild>
        <w:div w:id="1597207619">
          <w:marLeft w:val="0"/>
          <w:marRight w:val="0"/>
          <w:marTop w:val="0"/>
          <w:marBottom w:val="0"/>
          <w:divBdr>
            <w:top w:val="none" w:sz="0" w:space="0" w:color="auto"/>
            <w:left w:val="none" w:sz="0" w:space="0" w:color="auto"/>
            <w:bottom w:val="none" w:sz="0" w:space="0" w:color="auto"/>
            <w:right w:val="none" w:sz="0" w:space="0" w:color="auto"/>
          </w:divBdr>
        </w:div>
        <w:div w:id="2036149146">
          <w:marLeft w:val="0"/>
          <w:marRight w:val="0"/>
          <w:marTop w:val="0"/>
          <w:marBottom w:val="0"/>
          <w:divBdr>
            <w:top w:val="none" w:sz="0" w:space="0" w:color="auto"/>
            <w:left w:val="none" w:sz="0" w:space="0" w:color="auto"/>
            <w:bottom w:val="none" w:sz="0" w:space="0" w:color="auto"/>
            <w:right w:val="none" w:sz="0" w:space="0" w:color="auto"/>
          </w:divBdr>
        </w:div>
      </w:divsChild>
    </w:div>
    <w:div w:id="1746880476">
      <w:bodyDiv w:val="1"/>
      <w:marLeft w:val="0"/>
      <w:marRight w:val="0"/>
      <w:marTop w:val="0"/>
      <w:marBottom w:val="0"/>
      <w:divBdr>
        <w:top w:val="none" w:sz="0" w:space="0" w:color="auto"/>
        <w:left w:val="none" w:sz="0" w:space="0" w:color="auto"/>
        <w:bottom w:val="none" w:sz="0" w:space="0" w:color="auto"/>
        <w:right w:val="none" w:sz="0" w:space="0" w:color="auto"/>
      </w:divBdr>
    </w:div>
    <w:div w:id="1867330779">
      <w:bodyDiv w:val="1"/>
      <w:marLeft w:val="0"/>
      <w:marRight w:val="0"/>
      <w:marTop w:val="0"/>
      <w:marBottom w:val="0"/>
      <w:divBdr>
        <w:top w:val="none" w:sz="0" w:space="0" w:color="auto"/>
        <w:left w:val="none" w:sz="0" w:space="0" w:color="auto"/>
        <w:bottom w:val="none" w:sz="0" w:space="0" w:color="auto"/>
        <w:right w:val="none" w:sz="0" w:space="0" w:color="auto"/>
      </w:divBdr>
    </w:div>
    <w:div w:id="1931887444">
      <w:bodyDiv w:val="1"/>
      <w:marLeft w:val="0"/>
      <w:marRight w:val="0"/>
      <w:marTop w:val="0"/>
      <w:marBottom w:val="0"/>
      <w:divBdr>
        <w:top w:val="none" w:sz="0" w:space="0" w:color="auto"/>
        <w:left w:val="none" w:sz="0" w:space="0" w:color="auto"/>
        <w:bottom w:val="none" w:sz="0" w:space="0" w:color="auto"/>
        <w:right w:val="none" w:sz="0" w:space="0" w:color="auto"/>
      </w:divBdr>
    </w:div>
    <w:div w:id="1947493010">
      <w:bodyDiv w:val="1"/>
      <w:marLeft w:val="0"/>
      <w:marRight w:val="0"/>
      <w:marTop w:val="0"/>
      <w:marBottom w:val="0"/>
      <w:divBdr>
        <w:top w:val="none" w:sz="0" w:space="0" w:color="auto"/>
        <w:left w:val="none" w:sz="0" w:space="0" w:color="auto"/>
        <w:bottom w:val="none" w:sz="0" w:space="0" w:color="auto"/>
        <w:right w:val="none" w:sz="0" w:space="0" w:color="auto"/>
      </w:divBdr>
      <w:divsChild>
        <w:div w:id="2079815648">
          <w:marLeft w:val="0"/>
          <w:marRight w:val="0"/>
          <w:marTop w:val="0"/>
          <w:marBottom w:val="0"/>
          <w:divBdr>
            <w:top w:val="none" w:sz="0" w:space="0" w:color="auto"/>
            <w:left w:val="none" w:sz="0" w:space="0" w:color="auto"/>
            <w:bottom w:val="none" w:sz="0" w:space="0" w:color="auto"/>
            <w:right w:val="none" w:sz="0" w:space="0" w:color="auto"/>
          </w:divBdr>
        </w:div>
        <w:div w:id="203637421">
          <w:marLeft w:val="0"/>
          <w:marRight w:val="0"/>
          <w:marTop w:val="0"/>
          <w:marBottom w:val="0"/>
          <w:divBdr>
            <w:top w:val="none" w:sz="0" w:space="0" w:color="auto"/>
            <w:left w:val="none" w:sz="0" w:space="0" w:color="auto"/>
            <w:bottom w:val="none" w:sz="0" w:space="0" w:color="auto"/>
            <w:right w:val="none" w:sz="0" w:space="0" w:color="auto"/>
          </w:divBdr>
        </w:div>
      </w:divsChild>
    </w:div>
    <w:div w:id="1980726084">
      <w:bodyDiv w:val="1"/>
      <w:marLeft w:val="0"/>
      <w:marRight w:val="0"/>
      <w:marTop w:val="0"/>
      <w:marBottom w:val="0"/>
      <w:divBdr>
        <w:top w:val="none" w:sz="0" w:space="0" w:color="auto"/>
        <w:left w:val="none" w:sz="0" w:space="0" w:color="auto"/>
        <w:bottom w:val="none" w:sz="0" w:space="0" w:color="auto"/>
        <w:right w:val="none" w:sz="0" w:space="0" w:color="auto"/>
      </w:divBdr>
      <w:divsChild>
        <w:div w:id="1354725266">
          <w:marLeft w:val="0"/>
          <w:marRight w:val="0"/>
          <w:marTop w:val="0"/>
          <w:marBottom w:val="0"/>
          <w:divBdr>
            <w:top w:val="none" w:sz="0" w:space="0" w:color="auto"/>
            <w:left w:val="none" w:sz="0" w:space="0" w:color="auto"/>
            <w:bottom w:val="none" w:sz="0" w:space="0" w:color="auto"/>
            <w:right w:val="none" w:sz="0" w:space="0" w:color="auto"/>
          </w:divBdr>
        </w:div>
      </w:divsChild>
    </w:div>
    <w:div w:id="2041004029">
      <w:bodyDiv w:val="1"/>
      <w:marLeft w:val="0"/>
      <w:marRight w:val="0"/>
      <w:marTop w:val="0"/>
      <w:marBottom w:val="0"/>
      <w:divBdr>
        <w:top w:val="none" w:sz="0" w:space="0" w:color="auto"/>
        <w:left w:val="none" w:sz="0" w:space="0" w:color="auto"/>
        <w:bottom w:val="none" w:sz="0" w:space="0" w:color="auto"/>
        <w:right w:val="none" w:sz="0" w:space="0" w:color="auto"/>
      </w:divBdr>
    </w:div>
    <w:div w:id="2045790014">
      <w:bodyDiv w:val="1"/>
      <w:marLeft w:val="0"/>
      <w:marRight w:val="0"/>
      <w:marTop w:val="0"/>
      <w:marBottom w:val="0"/>
      <w:divBdr>
        <w:top w:val="none" w:sz="0" w:space="0" w:color="auto"/>
        <w:left w:val="none" w:sz="0" w:space="0" w:color="auto"/>
        <w:bottom w:val="none" w:sz="0" w:space="0" w:color="auto"/>
        <w:right w:val="none" w:sz="0" w:space="0" w:color="auto"/>
      </w:divBdr>
      <w:divsChild>
        <w:div w:id="413824044">
          <w:marLeft w:val="0"/>
          <w:marRight w:val="0"/>
          <w:marTop w:val="0"/>
          <w:marBottom w:val="0"/>
          <w:divBdr>
            <w:top w:val="none" w:sz="0" w:space="0" w:color="auto"/>
            <w:left w:val="none" w:sz="0" w:space="0" w:color="auto"/>
            <w:bottom w:val="none" w:sz="0" w:space="0" w:color="auto"/>
            <w:right w:val="none" w:sz="0" w:space="0" w:color="auto"/>
          </w:divBdr>
        </w:div>
        <w:div w:id="1513644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1371</TotalTime>
  <Pages>1</Pages>
  <Words>2130</Words>
  <Characters>12146</Characters>
  <Application>Microsoft Office Word</Application>
  <DocSecurity>0</DocSecurity>
  <Lines>101</Lines>
  <Paragraphs>28</Paragraphs>
  <ScaleCrop>false</ScaleCrop>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7</cp:revision>
  <dcterms:created xsi:type="dcterms:W3CDTF">2025-02-02T02:07:00Z</dcterms:created>
  <dcterms:modified xsi:type="dcterms:W3CDTF">2025-02-04T05:03:00Z</dcterms:modified>
</cp:coreProperties>
</file>